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05B" w:rsidRPr="00660769" w:rsidRDefault="0031005B" w:rsidP="0031005B">
      <w:pPr>
        <w:bidi/>
        <w:spacing w:after="0" w:line="300" w:lineRule="atLeast"/>
        <w:ind w:left="150"/>
        <w:rPr>
          <w:rFonts w:ascii="Times New Roman" w:eastAsia="Times New Roman" w:hAnsi="Times New Roman" w:cs="B Badr"/>
          <w:sz w:val="24"/>
          <w:szCs w:val="24"/>
        </w:rPr>
      </w:pPr>
      <w:r w:rsidRPr="00660769">
        <w:rPr>
          <w:rFonts w:ascii="Times New Roman" w:eastAsia="Times New Roman" w:hAnsi="Times New Roman" w:cs="B Badr"/>
          <w:b/>
          <w:bCs/>
          <w:sz w:val="24"/>
          <w:szCs w:val="24"/>
          <w:rtl/>
        </w:rPr>
        <w:t>شانزدهم</w:t>
      </w:r>
      <w:r w:rsidRPr="00660769">
        <w:rPr>
          <w:rFonts w:ascii="Times New Roman" w:eastAsia="Times New Roman" w:hAnsi="Times New Roman" w:cs="B Badr"/>
          <w:b/>
          <w:bCs/>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7"/>
          <w:szCs w:val="27"/>
          <w:rtl/>
        </w:rPr>
        <w:t>رساله دانشجويى</w:t>
      </w:r>
      <w:r w:rsidRPr="00660769">
        <w:rPr>
          <w:rFonts w:ascii="Times New Roman" w:eastAsia="Times New Roman" w:hAnsi="Times New Roman" w:cs="B Badr"/>
          <w:b/>
          <w:bCs/>
          <w:sz w:val="27"/>
          <w:szCs w:val="27"/>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احكام تقليد، احكام نماز و روزه، احكام ازدواج، احكام نگاه و پوشش، احكام موسيقى</w:t>
      </w:r>
      <w:r w:rsidRPr="00660769">
        <w:rPr>
          <w:rFonts w:ascii="Times New Roman" w:eastAsia="Times New Roman" w:hAnsi="Times New Roman" w:cs="B Badr"/>
          <w:sz w:val="24"/>
          <w:szCs w:val="24"/>
          <w:rtl/>
        </w:rPr>
        <w:br/>
        <w:t>احكام بانكى، احكام پزشكى، احكام خارج از كشور، احكام ويژه دانشجويى و ...</w:t>
      </w:r>
      <w:r w:rsidRPr="00660769">
        <w:rPr>
          <w:rFonts w:ascii="Times New Roman" w:eastAsia="Times New Roman" w:hAnsi="Times New Roman" w:cs="B Badr"/>
          <w:sz w:val="24"/>
          <w:szCs w:val="24"/>
          <w:rtl/>
        </w:rPr>
        <w:br/>
        <w:t>(مطابق با نظر ده تن از مراجع عظام)</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نهاد نمايندگى مقام معظم رهبرى در دانشگاه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w:t>
      </w:r>
      <w:r w:rsidRPr="00660769">
        <w:rPr>
          <w:rFonts w:ascii="Times New Roman" w:eastAsia="Times New Roman" w:hAnsi="Times New Roman" w:cs="B Badr" w:hint="cs"/>
          <w:sz w:val="24"/>
          <w:szCs w:val="24"/>
          <w:rtl/>
        </w:rPr>
        <w:br/>
        <w:t>معاونت مطالعات راهبردى ـ اداره مشاوره و پاسخ</w:t>
      </w:r>
      <w:r w:rsidRPr="00660769">
        <w:rPr>
          <w:rFonts w:ascii="Times New Roman" w:eastAsia="Times New Roman" w:hAnsi="Times New Roman" w:cs="B Badr" w:hint="cs"/>
          <w:sz w:val="24"/>
          <w:szCs w:val="24"/>
          <w:rtl/>
        </w:rPr>
        <w:br/>
        <w:t>سرشناسه: حسينى، سيد مجتبى، 1345 ـ گردآورنده</w:t>
      </w:r>
      <w:r w:rsidRPr="00660769">
        <w:rPr>
          <w:rFonts w:ascii="Times New Roman" w:eastAsia="Times New Roman" w:hAnsi="Times New Roman" w:cs="B Badr" w:hint="cs"/>
          <w:sz w:val="24"/>
          <w:szCs w:val="24"/>
          <w:rtl/>
        </w:rPr>
        <w:br/>
        <w:t>عنوان و نام پديدآور: رساله دانشجويى: احكام تقليد، احكام نماز و روزه، احكام ازدواج، احكام نگاه و پوشش، احكام موسيقى، احكام ب</w:t>
      </w:r>
      <w:r w:rsidRPr="00660769">
        <w:rPr>
          <w:rFonts w:ascii="Times New Roman" w:eastAsia="Times New Roman" w:hAnsi="Times New Roman" w:cs="B Badr"/>
          <w:sz w:val="24"/>
          <w:szCs w:val="24"/>
          <w:rtl/>
        </w:rPr>
        <w:t>انكى، احكام پزشكى، احكام خارج از كشور، احكام ويژه دانشجويى و... (مطابق با نظر ده تن از مراجع عظام) / سيدمجتبى حسينى ؛ تنظيم و نظارت نهاد نمايندگى مقام معظم رهبرى در دانشگاه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معاونت مطالعات راهبردى ـ اداره مشاوره و پاسخ.</w:t>
      </w:r>
      <w:r w:rsidRPr="00660769">
        <w:rPr>
          <w:rFonts w:ascii="Times New Roman" w:eastAsia="Times New Roman" w:hAnsi="Times New Roman" w:cs="B Badr" w:hint="cs"/>
          <w:sz w:val="24"/>
          <w:szCs w:val="24"/>
          <w:rtl/>
        </w:rPr>
        <w:br/>
        <w:t>مشخصات نشر: قم: نهاد نمايندگى مقا</w:t>
      </w:r>
      <w:r w:rsidRPr="00660769">
        <w:rPr>
          <w:rFonts w:ascii="Times New Roman" w:eastAsia="Times New Roman" w:hAnsi="Times New Roman" w:cs="B Badr"/>
          <w:sz w:val="24"/>
          <w:szCs w:val="24"/>
          <w:rtl/>
        </w:rPr>
        <w:t>م معظم رهبرى در دانشگاه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دفتر نشر معارف، 1384.</w:t>
      </w:r>
      <w:r w:rsidRPr="00660769">
        <w:rPr>
          <w:rFonts w:ascii="Times New Roman" w:eastAsia="Times New Roman" w:hAnsi="Times New Roman" w:cs="B Badr" w:hint="cs"/>
          <w:sz w:val="24"/>
          <w:szCs w:val="24"/>
          <w:rtl/>
        </w:rPr>
        <w:br/>
        <w:t>مشخصات ظاهرى: 400 ص ؛[ويراست دوم با اضافات]</w:t>
      </w:r>
      <w:r w:rsidRPr="00660769">
        <w:rPr>
          <w:rFonts w:ascii="Times New Roman" w:eastAsia="Times New Roman" w:hAnsi="Times New Roman" w:cs="B Badr" w:hint="cs"/>
          <w:sz w:val="24"/>
          <w:szCs w:val="24"/>
          <w:rtl/>
        </w:rPr>
        <w:br/>
        <w:t>فروست: پرسش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پاسخ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دانشجويى ؛ دفتر شانزدهم ؛ (احكام 2 )</w:t>
      </w:r>
      <w:r w:rsidRPr="00660769">
        <w:rPr>
          <w:rFonts w:ascii="Times New Roman" w:eastAsia="Times New Roman" w:hAnsi="Times New Roman" w:cs="B Badr" w:hint="cs"/>
          <w:sz w:val="24"/>
          <w:szCs w:val="24"/>
          <w:rtl/>
        </w:rPr>
        <w:br/>
        <w:t xml:space="preserve">شابك: 000/92 ريال: 2-94-8523-964-978 </w:t>
      </w:r>
      <w:r w:rsidRPr="00660769">
        <w:rPr>
          <w:rFonts w:ascii="Times New Roman" w:eastAsia="Times New Roman" w:hAnsi="Times New Roman" w:cs="B Badr" w:hint="cs"/>
          <w:sz w:val="24"/>
          <w:szCs w:val="24"/>
          <w:rtl/>
        </w:rPr>
        <w:br/>
        <w:t>يادداشت: كتابنامه [397] - 399 ؛ همچنين به صورت زيرنويس</w:t>
      </w:r>
      <w:r w:rsidRPr="00660769">
        <w:rPr>
          <w:rFonts w:ascii="Times New Roman" w:eastAsia="Times New Roman" w:hAnsi="Times New Roman" w:cs="B Badr" w:hint="cs"/>
          <w:sz w:val="24"/>
          <w:szCs w:val="24"/>
          <w:rtl/>
        </w:rPr>
        <w:br/>
        <w:t>موضوع:</w:t>
      </w:r>
      <w:r w:rsidRPr="00660769">
        <w:rPr>
          <w:rFonts w:ascii="Times New Roman" w:eastAsia="Times New Roman" w:hAnsi="Times New Roman" w:cs="B Badr"/>
          <w:sz w:val="24"/>
          <w:szCs w:val="24"/>
          <w:rtl/>
        </w:rPr>
        <w:t xml:space="preserve"> فقه جعفرى ـ رساله عمليه. موضوع: فقه جعفرى ـ قرن 14. </w:t>
      </w:r>
      <w:r w:rsidRPr="00660769">
        <w:rPr>
          <w:rFonts w:ascii="Times New Roman" w:eastAsia="Times New Roman" w:hAnsi="Times New Roman" w:cs="B Badr"/>
          <w:sz w:val="24"/>
          <w:szCs w:val="24"/>
          <w:rtl/>
        </w:rPr>
        <w:br/>
        <w:t>موضوع: فتواهاى شيعه ـ قرن 14</w:t>
      </w:r>
      <w:r w:rsidRPr="00660769">
        <w:rPr>
          <w:rFonts w:ascii="Times New Roman" w:eastAsia="Times New Roman" w:hAnsi="Times New Roman" w:cs="B Badr"/>
          <w:sz w:val="24"/>
          <w:szCs w:val="24"/>
          <w:rtl/>
        </w:rPr>
        <w:br/>
        <w:t>شناسه افزوده: نهاد نمايندگى مقام معظم رهبرى در دانشگاه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معاونت مطالعات راهبردى، اداره مشاوره و پاسخ.</w:t>
      </w:r>
      <w:r w:rsidRPr="00660769">
        <w:rPr>
          <w:rFonts w:ascii="Times New Roman" w:eastAsia="Times New Roman" w:hAnsi="Times New Roman" w:cs="B Badr" w:hint="cs"/>
          <w:sz w:val="24"/>
          <w:szCs w:val="24"/>
          <w:rtl/>
        </w:rPr>
        <w:br/>
        <w:t>شناسه افزوده: نهاد نمايندگى مقام معظم رهبرى در دانشگاه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دفتر نشر م</w:t>
      </w:r>
      <w:r w:rsidRPr="00660769">
        <w:rPr>
          <w:rFonts w:ascii="Times New Roman" w:eastAsia="Times New Roman" w:hAnsi="Times New Roman" w:cs="B Badr"/>
          <w:sz w:val="24"/>
          <w:szCs w:val="24"/>
          <w:rtl/>
        </w:rPr>
        <w:t>عارف.</w:t>
      </w:r>
      <w:r w:rsidRPr="00660769">
        <w:rPr>
          <w:rFonts w:ascii="Times New Roman" w:eastAsia="Times New Roman" w:hAnsi="Times New Roman" w:cs="B Badr"/>
          <w:sz w:val="24"/>
          <w:szCs w:val="24"/>
          <w:rtl/>
        </w:rPr>
        <w:br/>
        <w:t xml:space="preserve">رده بندى كنگره: 1385 5ر4ح/9/183 </w:t>
      </w:r>
      <w:r w:rsidRPr="00660769">
        <w:rPr>
          <w:rFonts w:ascii="Times New Roman" w:eastAsia="Times New Roman" w:hAnsi="Times New Roman" w:cs="B Badr"/>
          <w:sz w:val="24"/>
          <w:szCs w:val="24"/>
        </w:rPr>
        <w:t>BP</w:t>
      </w:r>
      <w:r w:rsidRPr="00660769">
        <w:rPr>
          <w:rFonts w:ascii="Times New Roman" w:eastAsia="Times New Roman" w:hAnsi="Times New Roman" w:cs="B Badr"/>
          <w:sz w:val="24"/>
          <w:szCs w:val="24"/>
          <w:rtl/>
        </w:rPr>
        <w:t>رده بندى ديويى: 3422/297</w:t>
      </w:r>
      <w:r w:rsidRPr="00660769">
        <w:rPr>
          <w:rFonts w:ascii="Times New Roman" w:eastAsia="Times New Roman" w:hAnsi="Times New Roman" w:cs="B Badr"/>
          <w:sz w:val="24"/>
          <w:szCs w:val="24"/>
          <w:rtl/>
        </w:rPr>
        <w:br/>
        <w:t>شماره كتابشناسى ملى: 1142708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lastRenderedPageBreak/>
        <w:t>تنظيم و نظارت: ··· نهاد نمايندگى مقام معظم رهبرى در دانشگاه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w:t>
      </w:r>
      <w:r w:rsidRPr="00660769">
        <w:rPr>
          <w:rFonts w:ascii="Times New Roman" w:eastAsia="Times New Roman" w:hAnsi="Times New Roman" w:cs="B Badr" w:hint="cs"/>
          <w:sz w:val="24"/>
          <w:szCs w:val="24"/>
          <w:rtl/>
        </w:rPr>
        <w:br/>
        <w:t>معاونت مطالعات راهبردى ـ اداره مشاوره و پاسخ</w:t>
      </w:r>
      <w:r w:rsidRPr="00660769">
        <w:rPr>
          <w:rFonts w:ascii="Times New Roman" w:eastAsia="Times New Roman" w:hAnsi="Times New Roman" w:cs="B Badr" w:hint="cs"/>
          <w:sz w:val="24"/>
          <w:szCs w:val="24"/>
          <w:rtl/>
        </w:rPr>
        <w:br/>
        <w:t>مؤلف: ··· سيدمجتبى حسينى</w:t>
      </w:r>
      <w:r w:rsidRPr="00660769">
        <w:rPr>
          <w:rFonts w:ascii="Times New Roman" w:eastAsia="Times New Roman" w:hAnsi="Times New Roman" w:cs="B Badr" w:hint="cs"/>
          <w:sz w:val="24"/>
          <w:szCs w:val="24"/>
          <w:rtl/>
        </w:rPr>
        <w:br/>
        <w:t>تايپ و صفحه آرايى: ··· طالب ب</w:t>
      </w:r>
      <w:r w:rsidRPr="00660769">
        <w:rPr>
          <w:rFonts w:ascii="Times New Roman" w:eastAsia="Times New Roman" w:hAnsi="Times New Roman" w:cs="B Badr"/>
          <w:sz w:val="24"/>
          <w:szCs w:val="24"/>
          <w:rtl/>
        </w:rPr>
        <w:t>خشايش</w:t>
      </w:r>
      <w:r w:rsidRPr="00660769">
        <w:rPr>
          <w:rFonts w:ascii="Times New Roman" w:eastAsia="Times New Roman" w:hAnsi="Times New Roman" w:cs="B Badr"/>
          <w:sz w:val="24"/>
          <w:szCs w:val="24"/>
          <w:rtl/>
        </w:rPr>
        <w:br/>
        <w:t>ناشر: ··· دفتر نشر معارف</w:t>
      </w:r>
      <w:r w:rsidRPr="00660769">
        <w:rPr>
          <w:rFonts w:ascii="Times New Roman" w:eastAsia="Times New Roman" w:hAnsi="Times New Roman" w:cs="B Badr"/>
          <w:sz w:val="24"/>
          <w:szCs w:val="24"/>
          <w:rtl/>
        </w:rPr>
        <w:br/>
        <w:t>نوبت چاپ: ··· سى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(بيست و سوم از ويراست دوم )، زمستان 1391</w:t>
      </w:r>
      <w:r w:rsidRPr="00660769">
        <w:rPr>
          <w:rFonts w:ascii="Times New Roman" w:eastAsia="Times New Roman" w:hAnsi="Times New Roman" w:cs="B Badr" w:hint="cs"/>
          <w:sz w:val="24"/>
          <w:szCs w:val="24"/>
          <w:rtl/>
        </w:rPr>
        <w:br/>
        <w:t>تيراژ: ··· 000/3 جلد</w:t>
      </w:r>
      <w:r w:rsidRPr="00660769">
        <w:rPr>
          <w:rFonts w:ascii="Times New Roman" w:eastAsia="Times New Roman" w:hAnsi="Times New Roman" w:cs="B Badr" w:hint="cs"/>
          <w:sz w:val="24"/>
          <w:szCs w:val="24"/>
          <w:rtl/>
        </w:rPr>
        <w:br/>
        <w:t>قيمت: ··· 9200 تومان</w:t>
      </w:r>
      <w:r w:rsidRPr="00660769">
        <w:rPr>
          <w:rFonts w:ascii="Times New Roman" w:eastAsia="Times New Roman" w:hAnsi="Times New Roman" w:cs="B Badr" w:hint="cs"/>
          <w:sz w:val="24"/>
          <w:szCs w:val="24"/>
          <w:rtl/>
        </w:rPr>
        <w:br/>
        <w:t>شابك: ··· 2-94-8523-964-978</w:t>
      </w:r>
      <w:r w:rsidRPr="00660769">
        <w:rPr>
          <w:rFonts w:ascii="Times New Roman" w:eastAsia="Times New Roman" w:hAnsi="Times New Roman" w:cs="B Badr" w:hint="cs"/>
          <w:sz w:val="24"/>
          <w:szCs w:val="24"/>
          <w:rtl/>
        </w:rPr>
        <w:br/>
        <w:t>«همه حقوق براى ناشر محفوظ است»</w:t>
      </w:r>
      <w:r w:rsidRPr="00660769">
        <w:rPr>
          <w:rFonts w:ascii="Times New Roman" w:eastAsia="Times New Roman" w:hAnsi="Times New Roman" w:cs="B Badr" w:hint="cs"/>
          <w:sz w:val="24"/>
          <w:szCs w:val="24"/>
          <w:rtl/>
        </w:rPr>
        <w:br/>
        <w:t>مراكز پخش:</w:t>
      </w:r>
      <w:r w:rsidRPr="00660769">
        <w:rPr>
          <w:rFonts w:ascii="Times New Roman" w:eastAsia="Times New Roman" w:hAnsi="Times New Roman" w:cs="B Badr" w:hint="cs"/>
          <w:sz w:val="24"/>
          <w:szCs w:val="24"/>
          <w:rtl/>
        </w:rPr>
        <w:br/>
        <w:t>مديريت پخش دفتر نشر معارف: قم، خ شهدا، كوچه 32، پلاك</w:t>
      </w:r>
      <w:r w:rsidRPr="00660769">
        <w:rPr>
          <w:rFonts w:ascii="Times New Roman" w:eastAsia="Times New Roman" w:hAnsi="Times New Roman" w:cs="B Badr"/>
          <w:sz w:val="24"/>
          <w:szCs w:val="24"/>
          <w:rtl/>
        </w:rPr>
        <w:t xml:space="preserve"> 3، تلفن و نمابر: 7740004</w:t>
      </w:r>
      <w:r w:rsidRPr="00660769">
        <w:rPr>
          <w:rFonts w:ascii="Times New Roman" w:eastAsia="Times New Roman" w:hAnsi="Times New Roman" w:cs="B Badr"/>
          <w:sz w:val="24"/>
          <w:szCs w:val="24"/>
          <w:rtl/>
        </w:rPr>
        <w:br/>
        <w:t>فروشگاه 1 (پاتوق كتاب): قم، خ شهداء، روبه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روى دفتر مقام معظم رهبرى، تلفن 7735451</w:t>
      </w:r>
      <w:r w:rsidRPr="00660769">
        <w:rPr>
          <w:rFonts w:ascii="Times New Roman" w:eastAsia="Times New Roman" w:hAnsi="Times New Roman" w:cs="B Badr" w:hint="cs"/>
          <w:sz w:val="24"/>
          <w:szCs w:val="24"/>
          <w:rtl/>
        </w:rPr>
        <w:br/>
        <w:t>فروشگاه 2 (پاتوق كتاب): تهران، خ انقلاب، چهار راه كالج، پ 715، تلفن 88911212</w:t>
      </w:r>
      <w:r w:rsidRPr="00660769">
        <w:rPr>
          <w:rFonts w:ascii="Times New Roman" w:eastAsia="Times New Roman" w:hAnsi="Times New Roman" w:cs="B Badr" w:hint="cs"/>
          <w:sz w:val="24"/>
          <w:szCs w:val="24"/>
          <w:rtl/>
        </w:rPr>
        <w:br/>
        <w:t xml:space="preserve">فروشگاه 3 (فرهنگ و انديشه): قم، بلوار امين، بلوار جمهورى، نهاد رهبرى در </w:t>
      </w:r>
      <w:r w:rsidRPr="00660769">
        <w:rPr>
          <w:rFonts w:ascii="Times New Roman" w:eastAsia="Times New Roman" w:hAnsi="Times New Roman" w:cs="B Badr"/>
          <w:sz w:val="24"/>
          <w:szCs w:val="24"/>
          <w:rtl/>
        </w:rPr>
        <w:t>دانشگاه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تلفن 2904440</w:t>
      </w:r>
      <w:r w:rsidRPr="00660769">
        <w:rPr>
          <w:rFonts w:ascii="Times New Roman" w:eastAsia="Times New Roman" w:hAnsi="Times New Roman" w:cs="B Badr" w:hint="cs"/>
          <w:sz w:val="24"/>
          <w:szCs w:val="24"/>
          <w:rtl/>
        </w:rPr>
        <w:br/>
        <w:t>قم، مؤسسه فرهنگى و اطلاع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رسانى طلوع طاها، تلفن 7748345</w:t>
      </w:r>
      <w:r w:rsidRPr="00660769">
        <w:rPr>
          <w:rFonts w:ascii="Times New Roman" w:eastAsia="Times New Roman" w:hAnsi="Times New Roman" w:cs="B Badr" w:hint="cs"/>
          <w:sz w:val="24"/>
          <w:szCs w:val="24"/>
          <w:rtl/>
        </w:rPr>
        <w:br/>
        <w:t xml:space="preserve">نشانى اينترنت: </w:t>
      </w:r>
      <w:r w:rsidRPr="00660769">
        <w:rPr>
          <w:rFonts w:ascii="Times New Roman" w:eastAsia="Times New Roman" w:hAnsi="Times New Roman" w:cs="B Badr"/>
          <w:sz w:val="24"/>
          <w:szCs w:val="24"/>
        </w:rPr>
        <w:t>www.Ketabroom.ir - www.porsemani.ir</w:t>
      </w:r>
      <w:r w:rsidRPr="00660769">
        <w:rPr>
          <w:rFonts w:ascii="Times New Roman" w:eastAsia="Times New Roman" w:hAnsi="Times New Roman" w:cs="B Badr"/>
          <w:sz w:val="24"/>
          <w:szCs w:val="24"/>
          <w:rtl/>
        </w:rPr>
        <w:br/>
        <w:t xml:space="preserve">پست الكترونيك: </w:t>
      </w:r>
      <w:r w:rsidRPr="00660769">
        <w:rPr>
          <w:rFonts w:ascii="Times New Roman" w:eastAsia="Times New Roman" w:hAnsi="Times New Roman" w:cs="B Badr"/>
          <w:sz w:val="24"/>
          <w:szCs w:val="24"/>
        </w:rPr>
        <w:t>info@Ketabroom.ir - info@porseman.org</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bookmarkStart w:id="0" w:name="_GoBack"/>
      <w:r w:rsidRPr="00660769">
        <w:rPr>
          <w:rFonts w:ascii="Times New Roman" w:eastAsia="Times New Roman" w:hAnsi="Times New Roman" w:cs="B Badr"/>
          <w:b/>
          <w:bCs/>
          <w:sz w:val="24"/>
          <w:szCs w:val="24"/>
          <w:rtl/>
        </w:rPr>
        <w:t>فهرست اجمالى</w:t>
      </w:r>
      <w:r w:rsidRPr="00660769">
        <w:rPr>
          <w:rFonts w:ascii="Times New Roman" w:eastAsia="Times New Roman" w:hAnsi="Times New Roman" w:cs="B Badr"/>
          <w:b/>
          <w:bCs/>
          <w:sz w:val="24"/>
          <w:szCs w:val="24"/>
          <w:rtl/>
        </w:rPr>
        <w:br/>
      </w:r>
      <w:r w:rsidRPr="00660769">
        <w:rPr>
          <w:rFonts w:ascii="Times New Roman" w:eastAsia="Times New Roman" w:hAnsi="Times New Roman" w:cs="B Badr"/>
          <w:sz w:val="24"/>
          <w:szCs w:val="24"/>
          <w:rtl/>
        </w:rPr>
        <w:t>فهرست تفصيلى ··· 7</w:t>
      </w:r>
      <w:r w:rsidRPr="00660769">
        <w:rPr>
          <w:rFonts w:ascii="Times New Roman" w:eastAsia="Times New Roman" w:hAnsi="Times New Roman" w:cs="B Badr"/>
          <w:sz w:val="24"/>
          <w:szCs w:val="24"/>
          <w:rtl/>
        </w:rPr>
        <w:br/>
        <w:t>مقدمه ··· 41</w:t>
      </w:r>
      <w:r w:rsidRPr="00660769">
        <w:rPr>
          <w:rFonts w:ascii="Times New Roman" w:eastAsia="Times New Roman" w:hAnsi="Times New Roman" w:cs="B Badr"/>
          <w:sz w:val="24"/>
          <w:szCs w:val="24"/>
          <w:rtl/>
        </w:rPr>
        <w:br/>
        <w:t>احكام تقليد ··· 45</w:t>
      </w:r>
      <w:r w:rsidRPr="00660769">
        <w:rPr>
          <w:rFonts w:ascii="Times New Roman" w:eastAsia="Times New Roman" w:hAnsi="Times New Roman" w:cs="B Badr"/>
          <w:sz w:val="24"/>
          <w:szCs w:val="24"/>
          <w:rtl/>
        </w:rPr>
        <w:br/>
        <w:t>احكام وضو ··· 61</w:t>
      </w:r>
      <w:r w:rsidRPr="00660769">
        <w:rPr>
          <w:rFonts w:ascii="Times New Roman" w:eastAsia="Times New Roman" w:hAnsi="Times New Roman" w:cs="B Badr"/>
          <w:sz w:val="24"/>
          <w:szCs w:val="24"/>
          <w:rtl/>
        </w:rPr>
        <w:br/>
        <w:t>احكام غسل ··· 75</w:t>
      </w:r>
      <w:r w:rsidRPr="00660769">
        <w:rPr>
          <w:rFonts w:ascii="Times New Roman" w:eastAsia="Times New Roman" w:hAnsi="Times New Roman" w:cs="B Badr"/>
          <w:sz w:val="24"/>
          <w:szCs w:val="24"/>
          <w:rtl/>
        </w:rPr>
        <w:br/>
        <w:t>احكام جنابت ··· 81</w:t>
      </w:r>
      <w:r w:rsidRPr="00660769">
        <w:rPr>
          <w:rFonts w:ascii="Times New Roman" w:eastAsia="Times New Roman" w:hAnsi="Times New Roman" w:cs="B Badr"/>
          <w:sz w:val="24"/>
          <w:szCs w:val="24"/>
          <w:rtl/>
        </w:rPr>
        <w:br/>
        <w:t>احكام استمنا ··· 89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lastRenderedPageBreak/>
        <w:t>احكام تيمم ··· 93</w:t>
      </w:r>
      <w:r w:rsidRPr="00660769">
        <w:rPr>
          <w:rFonts w:ascii="Times New Roman" w:eastAsia="Times New Roman" w:hAnsi="Times New Roman" w:cs="B Badr"/>
          <w:sz w:val="24"/>
          <w:szCs w:val="24"/>
          <w:rtl/>
        </w:rPr>
        <w:br/>
        <w:t>احكام اسماى متبركه ··· 99</w:t>
      </w:r>
      <w:r w:rsidRPr="00660769">
        <w:rPr>
          <w:rFonts w:ascii="Times New Roman" w:eastAsia="Times New Roman" w:hAnsi="Times New Roman" w:cs="B Badr"/>
          <w:sz w:val="24"/>
          <w:szCs w:val="24"/>
          <w:rtl/>
        </w:rPr>
        <w:br/>
        <w:t>احكام نماز ··· 103</w:t>
      </w:r>
      <w:r w:rsidRPr="00660769">
        <w:rPr>
          <w:rFonts w:ascii="Times New Roman" w:eastAsia="Times New Roman" w:hAnsi="Times New Roman" w:cs="B Badr"/>
          <w:sz w:val="24"/>
          <w:szCs w:val="24"/>
          <w:rtl/>
        </w:rPr>
        <w:br/>
        <w:t>احكام نماز و روزه اساتيد و دانشجويان ··· 125</w:t>
      </w:r>
      <w:r w:rsidRPr="00660769">
        <w:rPr>
          <w:rFonts w:ascii="Times New Roman" w:eastAsia="Times New Roman" w:hAnsi="Times New Roman" w:cs="B Badr"/>
          <w:sz w:val="24"/>
          <w:szCs w:val="24"/>
          <w:rtl/>
        </w:rPr>
        <w:br/>
        <w:t>احكام روزه ··· 133</w:t>
      </w:r>
      <w:r w:rsidRPr="00660769">
        <w:rPr>
          <w:rFonts w:ascii="Times New Roman" w:eastAsia="Times New Roman" w:hAnsi="Times New Roman" w:cs="B Badr"/>
          <w:sz w:val="24"/>
          <w:szCs w:val="24"/>
          <w:rtl/>
        </w:rPr>
        <w:br/>
        <w:t>احكام اول ماه ··· 149</w:t>
      </w:r>
      <w:r w:rsidRPr="00660769">
        <w:rPr>
          <w:rFonts w:ascii="Times New Roman" w:eastAsia="Times New Roman" w:hAnsi="Times New Roman" w:cs="B Badr"/>
          <w:sz w:val="24"/>
          <w:szCs w:val="24"/>
          <w:rtl/>
        </w:rPr>
        <w:br/>
        <w:t>احكام زكات فطره ··· 157</w:t>
      </w:r>
      <w:r w:rsidRPr="00660769">
        <w:rPr>
          <w:rFonts w:ascii="Times New Roman" w:eastAsia="Times New Roman" w:hAnsi="Times New Roman" w:cs="B Badr"/>
          <w:sz w:val="24"/>
          <w:szCs w:val="24"/>
          <w:rtl/>
        </w:rPr>
        <w:br/>
        <w:t>احكام اعتكاف ··· 161</w:t>
      </w:r>
      <w:r w:rsidRPr="00660769">
        <w:rPr>
          <w:rFonts w:ascii="Times New Roman" w:eastAsia="Times New Roman" w:hAnsi="Times New Roman" w:cs="B Badr"/>
          <w:sz w:val="24"/>
          <w:szCs w:val="24"/>
          <w:rtl/>
        </w:rPr>
        <w:br/>
        <w:t>احكام خمس ··· 169</w:t>
      </w:r>
      <w:r w:rsidRPr="00660769">
        <w:rPr>
          <w:rFonts w:ascii="Times New Roman" w:eastAsia="Times New Roman" w:hAnsi="Times New Roman" w:cs="B Badr"/>
          <w:sz w:val="24"/>
          <w:szCs w:val="24"/>
          <w:rtl/>
        </w:rPr>
        <w:br/>
        <w:t>احكام نذر ··· 193</w:t>
      </w:r>
      <w:r w:rsidRPr="00660769">
        <w:rPr>
          <w:rFonts w:ascii="Times New Roman" w:eastAsia="Times New Roman" w:hAnsi="Times New Roman" w:cs="B Badr"/>
          <w:sz w:val="24"/>
          <w:szCs w:val="24"/>
          <w:rtl/>
        </w:rPr>
        <w:br/>
        <w:t>احكام موسيقى و جشن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 201</w:t>
      </w:r>
      <w:r w:rsidRPr="00660769">
        <w:rPr>
          <w:rFonts w:ascii="Times New Roman" w:eastAsia="Times New Roman" w:hAnsi="Times New Roman" w:cs="B Badr" w:hint="cs"/>
          <w:sz w:val="24"/>
          <w:szCs w:val="24"/>
          <w:rtl/>
        </w:rPr>
        <w:br/>
        <w:t>احكام پوشش ··· 219</w:t>
      </w:r>
      <w:r w:rsidRPr="00660769">
        <w:rPr>
          <w:rFonts w:ascii="Times New Roman" w:eastAsia="Times New Roman" w:hAnsi="Times New Roman" w:cs="B Badr" w:hint="cs"/>
          <w:sz w:val="24"/>
          <w:szCs w:val="24"/>
          <w:rtl/>
        </w:rPr>
        <w:br/>
        <w:t>احكام نامحرم ··· 227</w:t>
      </w:r>
      <w:r w:rsidRPr="00660769">
        <w:rPr>
          <w:rFonts w:ascii="Times New Roman" w:eastAsia="Times New Roman" w:hAnsi="Times New Roman" w:cs="B Badr" w:hint="cs"/>
          <w:sz w:val="24"/>
          <w:szCs w:val="24"/>
          <w:rtl/>
        </w:rPr>
        <w:br/>
        <w:t>احكام نگاه ··· 233</w:t>
      </w:r>
      <w:r w:rsidRPr="00660769">
        <w:rPr>
          <w:rFonts w:ascii="Times New Roman" w:eastAsia="Times New Roman" w:hAnsi="Times New Roman" w:cs="B Badr" w:hint="cs"/>
          <w:sz w:val="24"/>
          <w:szCs w:val="24"/>
          <w:rtl/>
        </w:rPr>
        <w:br/>
        <w:t>احكام ازدواج ··· 247</w:t>
      </w:r>
      <w:r w:rsidRPr="00660769">
        <w:rPr>
          <w:rFonts w:ascii="Times New Roman" w:eastAsia="Times New Roman" w:hAnsi="Times New Roman" w:cs="B Badr" w:hint="cs"/>
          <w:sz w:val="24"/>
          <w:szCs w:val="24"/>
          <w:rtl/>
        </w:rPr>
        <w:br/>
        <w:t>احكام زن و شوهر ··· 269</w:t>
      </w:r>
      <w:r w:rsidRPr="00660769">
        <w:rPr>
          <w:rFonts w:ascii="Times New Roman" w:eastAsia="Times New Roman" w:hAnsi="Times New Roman" w:cs="B Badr" w:hint="cs"/>
          <w:sz w:val="24"/>
          <w:szCs w:val="24"/>
          <w:rtl/>
        </w:rPr>
        <w:br/>
        <w:t>احكام پزشكى ··· 281</w:t>
      </w:r>
      <w:r w:rsidRPr="00660769">
        <w:rPr>
          <w:rFonts w:ascii="Times New Roman" w:eastAsia="Times New Roman" w:hAnsi="Times New Roman" w:cs="B Badr" w:hint="cs"/>
          <w:sz w:val="24"/>
          <w:szCs w:val="24"/>
          <w:rtl/>
        </w:rPr>
        <w:br/>
        <w:t>احكام آموزشى ··· 299</w:t>
      </w:r>
      <w:r w:rsidRPr="00660769">
        <w:rPr>
          <w:rFonts w:ascii="Times New Roman" w:eastAsia="Times New Roman" w:hAnsi="Times New Roman" w:cs="B Badr" w:hint="cs"/>
          <w:sz w:val="24"/>
          <w:szCs w:val="24"/>
          <w:rtl/>
        </w:rPr>
        <w:br/>
        <w:t>احكام امر به معروف ··· 305</w:t>
      </w:r>
      <w:r w:rsidRPr="00660769">
        <w:rPr>
          <w:rFonts w:ascii="Times New Roman" w:eastAsia="Times New Roman" w:hAnsi="Times New Roman" w:cs="B Badr" w:hint="cs"/>
          <w:sz w:val="24"/>
          <w:szCs w:val="24"/>
          <w:rtl/>
        </w:rPr>
        <w:br/>
        <w:t>احكام منزل ·</w:t>
      </w:r>
      <w:r w:rsidRPr="00660769">
        <w:rPr>
          <w:rFonts w:ascii="Times New Roman" w:eastAsia="Times New Roman" w:hAnsi="Times New Roman" w:cs="B Badr"/>
          <w:sz w:val="24"/>
          <w:szCs w:val="24"/>
          <w:rtl/>
        </w:rPr>
        <w:t>·· 331</w:t>
      </w:r>
      <w:r w:rsidRPr="00660769">
        <w:rPr>
          <w:rFonts w:ascii="Times New Roman" w:eastAsia="Times New Roman" w:hAnsi="Times New Roman" w:cs="B Badr"/>
          <w:sz w:val="24"/>
          <w:szCs w:val="24"/>
          <w:rtl/>
        </w:rPr>
        <w:br/>
        <w:t>احكام مالى ··· 349</w:t>
      </w:r>
      <w:r w:rsidRPr="00660769">
        <w:rPr>
          <w:rFonts w:ascii="Times New Roman" w:eastAsia="Times New Roman" w:hAnsi="Times New Roman" w:cs="B Badr"/>
          <w:sz w:val="24"/>
          <w:szCs w:val="24"/>
          <w:rtl/>
        </w:rPr>
        <w:br/>
        <w:t>احكام بانكى ··· 359</w:t>
      </w:r>
      <w:r w:rsidRPr="00660769">
        <w:rPr>
          <w:rFonts w:ascii="Times New Roman" w:eastAsia="Times New Roman" w:hAnsi="Times New Roman" w:cs="B Badr"/>
          <w:sz w:val="24"/>
          <w:szCs w:val="24"/>
          <w:rtl/>
        </w:rPr>
        <w:br/>
        <w:t>احكام غيرمسلمانان و خارج از كشور ··· 371</w:t>
      </w:r>
      <w:r w:rsidRPr="00660769">
        <w:rPr>
          <w:rFonts w:ascii="Times New Roman" w:eastAsia="Times New Roman" w:hAnsi="Times New Roman" w:cs="B Badr"/>
          <w:sz w:val="24"/>
          <w:szCs w:val="24"/>
          <w:rtl/>
        </w:rPr>
        <w:br/>
        <w:t>احكام كپى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رايت ··· 379</w:t>
      </w:r>
      <w:r w:rsidRPr="00660769">
        <w:rPr>
          <w:rFonts w:ascii="Times New Roman" w:eastAsia="Times New Roman" w:hAnsi="Times New Roman" w:cs="B Badr" w:hint="cs"/>
          <w:sz w:val="24"/>
          <w:szCs w:val="24"/>
          <w:rtl/>
        </w:rPr>
        <w:br/>
        <w:t>احكام ويژه دانشجويى ··· 384</w:t>
      </w:r>
      <w:r w:rsidRPr="00660769">
        <w:rPr>
          <w:rFonts w:ascii="Times New Roman" w:eastAsia="Times New Roman" w:hAnsi="Times New Roman" w:cs="B Badr" w:hint="cs"/>
          <w:sz w:val="24"/>
          <w:szCs w:val="24"/>
          <w:rtl/>
        </w:rPr>
        <w:br/>
        <w:t>كليدواژه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(به ترتيب حروف الفبا) ··· 385</w:t>
      </w:r>
      <w:r w:rsidRPr="00660769">
        <w:rPr>
          <w:rFonts w:ascii="Times New Roman" w:eastAsia="Times New Roman" w:hAnsi="Times New Roman" w:cs="B Badr" w:hint="cs"/>
          <w:sz w:val="24"/>
          <w:szCs w:val="24"/>
          <w:rtl/>
        </w:rPr>
        <w:br/>
        <w:t>اصطلاح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شناسى ··· 395</w:t>
      </w:r>
      <w:r w:rsidRPr="00660769">
        <w:rPr>
          <w:rFonts w:ascii="Times New Roman" w:eastAsia="Times New Roman" w:hAnsi="Times New Roman" w:cs="B Badr" w:hint="cs"/>
          <w:sz w:val="24"/>
          <w:szCs w:val="24"/>
          <w:rtl/>
        </w:rPr>
        <w:br/>
        <w:t>كتابنامه ··· 397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bookmarkEnd w:id="0"/>
      <w:r w:rsidRPr="00660769">
        <w:rPr>
          <w:rFonts w:ascii="Times New Roman" w:eastAsia="Times New Roman" w:hAnsi="Times New Roman" w:cs="B Badr" w:hint="cs"/>
          <w:sz w:val="24"/>
          <w:szCs w:val="24"/>
          <w:rtl/>
        </w:rPr>
        <w:lastRenderedPageBreak/>
        <w:br/>
      </w:r>
      <w:r w:rsidRPr="00660769">
        <w:rPr>
          <w:rFonts w:ascii="Times New Roman" w:eastAsia="Times New Roman" w:hAnsi="Times New Roman" w:cs="B Badr"/>
          <w:b/>
          <w:bCs/>
          <w:sz w:val="24"/>
          <w:szCs w:val="24"/>
          <w:rtl/>
        </w:rPr>
        <w:t>فهرست تفصيلى</w:t>
      </w:r>
      <w:r w:rsidRPr="00660769">
        <w:rPr>
          <w:rFonts w:ascii="Times New Roman" w:eastAsia="Times New Roman" w:hAnsi="Times New Roman" w:cs="B Badr"/>
          <w:b/>
          <w:bCs/>
          <w:sz w:val="24"/>
          <w:szCs w:val="24"/>
          <w:rtl/>
        </w:rPr>
        <w:br/>
      </w:r>
      <w:r w:rsidRPr="00660769">
        <w:rPr>
          <w:rFonts w:ascii="Times New Roman" w:eastAsia="Times New Roman" w:hAnsi="Times New Roman" w:cs="B Badr"/>
          <w:sz w:val="24"/>
          <w:szCs w:val="24"/>
          <w:rtl/>
        </w:rPr>
        <w:t>مقدمه ··· 41</w:t>
      </w:r>
      <w:r w:rsidRPr="00660769">
        <w:rPr>
          <w:rFonts w:ascii="Times New Roman" w:eastAsia="Times New Roman" w:hAnsi="Times New Roman" w:cs="B Badr"/>
          <w:sz w:val="24"/>
          <w:szCs w:val="24"/>
          <w:rtl/>
        </w:rPr>
        <w:br/>
        <w:t>احكام تقليد</w:t>
      </w:r>
      <w:r w:rsidRPr="00660769">
        <w:rPr>
          <w:rFonts w:ascii="Times New Roman" w:eastAsia="Times New Roman" w:hAnsi="Times New Roman" w:cs="B Badr"/>
          <w:sz w:val="24"/>
          <w:szCs w:val="24"/>
          <w:rtl/>
        </w:rPr>
        <w:br/>
        <w:t>پرسش 1 . اجتهاد و تقليد به چه معناست؟ ··· 45</w:t>
      </w:r>
      <w:r w:rsidRPr="00660769">
        <w:rPr>
          <w:rFonts w:ascii="Times New Roman" w:eastAsia="Times New Roman" w:hAnsi="Times New Roman" w:cs="B Badr"/>
          <w:sz w:val="24"/>
          <w:szCs w:val="24"/>
          <w:rtl/>
        </w:rPr>
        <w:br/>
        <w:t>پرسش 2 . پيشينه تقليد از مجتهد از چه زمانى است؟ آيا در زمان پيامبر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 ائمه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نيز مطرح بوده است؟ ··· 46</w:t>
      </w:r>
      <w:r w:rsidRPr="00660769">
        <w:rPr>
          <w:rFonts w:ascii="Times New Roman" w:eastAsia="Times New Roman" w:hAnsi="Times New Roman" w:cs="B Badr" w:hint="cs"/>
          <w:sz w:val="24"/>
          <w:szCs w:val="24"/>
          <w:rtl/>
        </w:rPr>
        <w:br/>
        <w:t>پرسش 3 . ضرورت تقليد و فلسفه آن چيست؟ ··· 49</w:t>
      </w:r>
      <w:r w:rsidRPr="00660769">
        <w:rPr>
          <w:rFonts w:ascii="Times New Roman" w:eastAsia="Times New Roman" w:hAnsi="Times New Roman" w:cs="B Badr" w:hint="cs"/>
          <w:sz w:val="24"/>
          <w:szCs w:val="24"/>
          <w:rtl/>
        </w:rPr>
        <w:br/>
        <w:t>پرسش 4 . آيا شنيدن فتوا از</w:t>
      </w:r>
      <w:r w:rsidRPr="00660769">
        <w:rPr>
          <w:rFonts w:ascii="Times New Roman" w:eastAsia="Times New Roman" w:hAnsi="Times New Roman" w:cs="B Badr"/>
          <w:sz w:val="24"/>
          <w:szCs w:val="24"/>
          <w:rtl/>
        </w:rPr>
        <w:t xml:space="preserve"> طريق تلفن، اينترنت و... حجيت دارد؟ ··· 50</w:t>
      </w:r>
      <w:r w:rsidRPr="00660769">
        <w:rPr>
          <w:rFonts w:ascii="Times New Roman" w:eastAsia="Times New Roman" w:hAnsi="Times New Roman" w:cs="B Badr"/>
          <w:sz w:val="24"/>
          <w:szCs w:val="24"/>
          <w:rtl/>
        </w:rPr>
        <w:br/>
        <w:t>پرسش 5 . اختلاف مراجع تقليد، با يكديگر به چه دليل است؟ ··· 51</w:t>
      </w:r>
      <w:r w:rsidRPr="00660769">
        <w:rPr>
          <w:rFonts w:ascii="Times New Roman" w:eastAsia="Times New Roman" w:hAnsi="Times New Roman" w:cs="B Badr"/>
          <w:sz w:val="24"/>
          <w:szCs w:val="24"/>
          <w:rtl/>
        </w:rPr>
        <w:br/>
        <w:t>پرسش 6 . معيار تقليد از يك مرجع چگونه تحقّق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يابد؟ ··· 51</w:t>
      </w:r>
      <w:r w:rsidRPr="00660769">
        <w:rPr>
          <w:rFonts w:ascii="Times New Roman" w:eastAsia="Times New Roman" w:hAnsi="Times New Roman" w:cs="B Badr" w:hint="cs"/>
          <w:sz w:val="24"/>
          <w:szCs w:val="24"/>
          <w:rtl/>
        </w:rPr>
        <w:br/>
        <w:t>پرسش 7 . آيا لازم است رساله مرجع تقليد را به طور كامل بخوانيم؟ ··· 51</w:t>
      </w:r>
      <w:r w:rsidRPr="00660769">
        <w:rPr>
          <w:rFonts w:ascii="Times New Roman" w:eastAsia="Times New Roman" w:hAnsi="Times New Roman" w:cs="B Badr" w:hint="cs"/>
          <w:sz w:val="24"/>
          <w:szCs w:val="24"/>
          <w:rtl/>
        </w:rPr>
        <w:br/>
        <w:t>پرسش 8 . اگر رساله مر</w:t>
      </w:r>
      <w:r w:rsidRPr="00660769">
        <w:rPr>
          <w:rFonts w:ascii="Times New Roman" w:eastAsia="Times New Roman" w:hAnsi="Times New Roman" w:cs="B Badr"/>
          <w:sz w:val="24"/>
          <w:szCs w:val="24"/>
          <w:rtl/>
        </w:rPr>
        <w:t>جع تقليد نبود آيا تقليد از او جايز است؟ ··· 52</w:t>
      </w:r>
      <w:r w:rsidRPr="00660769">
        <w:rPr>
          <w:rFonts w:ascii="Times New Roman" w:eastAsia="Times New Roman" w:hAnsi="Times New Roman" w:cs="B Badr"/>
          <w:sz w:val="24"/>
          <w:szCs w:val="24"/>
          <w:rtl/>
        </w:rPr>
        <w:br/>
        <w:t>پرسش 9 . راه تشخيص اعلم چيست؟ ··· 52</w:t>
      </w:r>
      <w:r w:rsidRPr="00660769">
        <w:rPr>
          <w:rFonts w:ascii="Times New Roman" w:eastAsia="Times New Roman" w:hAnsi="Times New Roman" w:cs="B Badr"/>
          <w:sz w:val="24"/>
          <w:szCs w:val="24"/>
          <w:rtl/>
        </w:rPr>
        <w:br/>
        <w:t>پرسش 10 . اگر نتوانيم مجتهد اعلم را بشناسيم، وظيفه چيست؟ ··· 52</w:t>
      </w:r>
      <w:r w:rsidRPr="00660769">
        <w:rPr>
          <w:rFonts w:ascii="Times New Roman" w:eastAsia="Times New Roman" w:hAnsi="Times New Roman" w:cs="B Badr"/>
          <w:sz w:val="24"/>
          <w:szCs w:val="24"/>
          <w:rtl/>
        </w:rPr>
        <w:br/>
        <w:t>پرسش 11 . آيا تخصصى شدن مراجع تقليد در زمينه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مختلف علمى جايز است؟ ··· 53</w:t>
      </w:r>
      <w:r w:rsidRPr="00660769">
        <w:rPr>
          <w:rFonts w:ascii="Times New Roman" w:eastAsia="Times New Roman" w:hAnsi="Times New Roman" w:cs="B Badr" w:hint="cs"/>
          <w:sz w:val="24"/>
          <w:szCs w:val="24"/>
          <w:rtl/>
        </w:rPr>
        <w:br/>
        <w:t xml:space="preserve">پرسش 12 . در مورد مسائلى مانند </w:t>
      </w:r>
      <w:r w:rsidRPr="00660769">
        <w:rPr>
          <w:rFonts w:ascii="Times New Roman" w:eastAsia="Times New Roman" w:hAnsi="Times New Roman" w:cs="B Badr"/>
          <w:sz w:val="24"/>
          <w:szCs w:val="24"/>
          <w:rtl/>
        </w:rPr>
        <w:t>بازاريابى شبكه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تكليف چيست؟ ··· 53</w:t>
      </w:r>
      <w:r w:rsidRPr="00660769">
        <w:rPr>
          <w:rFonts w:ascii="Times New Roman" w:eastAsia="Times New Roman" w:hAnsi="Times New Roman" w:cs="B Badr" w:hint="cs"/>
          <w:sz w:val="24"/>
          <w:szCs w:val="24"/>
          <w:rtl/>
        </w:rPr>
        <w:br/>
        <w:t>پرسش 13 . آيا درست است كه مرجع تقليد خانوادگى داشته باشيم؟ ··· 54</w:t>
      </w:r>
      <w:r w:rsidRPr="00660769">
        <w:rPr>
          <w:rFonts w:ascii="Times New Roman" w:eastAsia="Times New Roman" w:hAnsi="Times New Roman" w:cs="B Badr" w:hint="cs"/>
          <w:sz w:val="24"/>
          <w:szCs w:val="24"/>
          <w:rtl/>
        </w:rPr>
        <w:br/>
        <w:t>پرسش 14 . آيا تبعيض در تقليد جايز است؟ ··· 54</w:t>
      </w:r>
      <w:r w:rsidRPr="00660769">
        <w:rPr>
          <w:rFonts w:ascii="Times New Roman" w:eastAsia="Times New Roman" w:hAnsi="Times New Roman" w:cs="B Badr" w:hint="cs"/>
          <w:sz w:val="24"/>
          <w:szCs w:val="24"/>
          <w:rtl/>
        </w:rPr>
        <w:br/>
        <w:t>پرسش 15 . آيا عدول از مرجع تقليد زنده به مرجع مساوى با او، جايز است؟ ··· 55</w:t>
      </w:r>
      <w:r w:rsidRPr="00660769">
        <w:rPr>
          <w:rFonts w:ascii="Times New Roman" w:eastAsia="Times New Roman" w:hAnsi="Times New Roman" w:cs="B Badr" w:hint="cs"/>
          <w:sz w:val="24"/>
          <w:szCs w:val="24"/>
          <w:rtl/>
        </w:rPr>
        <w:br/>
        <w:t>پرسش 16 . معناى احتياط واجب و م</w:t>
      </w:r>
      <w:r w:rsidRPr="00660769">
        <w:rPr>
          <w:rFonts w:ascii="Times New Roman" w:eastAsia="Times New Roman" w:hAnsi="Times New Roman" w:cs="B Badr"/>
          <w:sz w:val="24"/>
          <w:szCs w:val="24"/>
          <w:rtl/>
        </w:rPr>
        <w:t>ستحب را توضيح دهيد؟ ··· 56</w:t>
      </w:r>
      <w:r w:rsidRPr="00660769">
        <w:rPr>
          <w:rFonts w:ascii="Times New Roman" w:eastAsia="Times New Roman" w:hAnsi="Times New Roman" w:cs="B Badr"/>
          <w:sz w:val="24"/>
          <w:szCs w:val="24"/>
          <w:rtl/>
        </w:rPr>
        <w:br/>
        <w:t>پرسش 17 . اگر مرجع تقليدمان در مسئله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احتياط واجب نمود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به مجتهد ديگرى رجوع كنيم؟ ··· 57</w:t>
      </w:r>
      <w:r w:rsidRPr="00660769">
        <w:rPr>
          <w:rFonts w:ascii="Times New Roman" w:eastAsia="Times New Roman" w:hAnsi="Times New Roman" w:cs="B Badr" w:hint="cs"/>
          <w:sz w:val="24"/>
          <w:szCs w:val="24"/>
          <w:rtl/>
        </w:rPr>
        <w:br/>
        <w:t>پرسش 18 . آيا بقا بر تقليد پس از وفات مرجع صحيح است؟ ··· 57</w:t>
      </w:r>
      <w:r w:rsidRPr="00660769">
        <w:rPr>
          <w:rFonts w:ascii="Times New Roman" w:eastAsia="Times New Roman" w:hAnsi="Times New Roman" w:cs="B Badr" w:hint="cs"/>
          <w:sz w:val="24"/>
          <w:szCs w:val="24"/>
          <w:rtl/>
        </w:rPr>
        <w:br/>
        <w:t>پرسش 19 . اگر مجتهد ميت با مجتهد زنده، در علم و تقوا مساوى باشند،</w:t>
      </w:r>
      <w:r w:rsidRPr="00660769">
        <w:rPr>
          <w:rFonts w:ascii="Times New Roman" w:eastAsia="Times New Roman" w:hAnsi="Times New Roman" w:cs="B Badr"/>
          <w:sz w:val="24"/>
          <w:szCs w:val="24"/>
          <w:rtl/>
        </w:rPr>
        <w:t xml:space="preserve"> حكم بقا بر تقليد ميت چيست؟ ··· 58</w:t>
      </w:r>
      <w:r w:rsidRPr="00660769">
        <w:rPr>
          <w:rFonts w:ascii="Times New Roman" w:eastAsia="Times New Roman" w:hAnsi="Times New Roman" w:cs="B Badr"/>
          <w:sz w:val="24"/>
          <w:szCs w:val="24"/>
          <w:rtl/>
        </w:rPr>
        <w:br/>
        <w:t>پرسش 20 . مرجع تقليدم از دنيا رفته و او را از مجتهدان زنده اعلم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دانم،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بر تقليد او باقى بمانم؟ ··· 59</w:t>
      </w:r>
      <w:r w:rsidRPr="00660769">
        <w:rPr>
          <w:rFonts w:ascii="Times New Roman" w:eastAsia="Times New Roman" w:hAnsi="Times New Roman" w:cs="B Badr" w:hint="cs"/>
          <w:sz w:val="24"/>
          <w:szCs w:val="24"/>
          <w:rtl/>
        </w:rPr>
        <w:br/>
        <w:t>پرسش 21 . جاهل قاصر و مقصر چيست؟ ··· 59</w:t>
      </w:r>
      <w:r w:rsidRPr="00660769">
        <w:rPr>
          <w:rFonts w:ascii="Times New Roman" w:eastAsia="Times New Roman" w:hAnsi="Times New Roman" w:cs="B Badr" w:hint="cs"/>
          <w:sz w:val="24"/>
          <w:szCs w:val="24"/>
          <w:rtl/>
        </w:rPr>
        <w:br/>
        <w:t>احكام وضو</w:t>
      </w:r>
      <w:r w:rsidRPr="00660769">
        <w:rPr>
          <w:rFonts w:ascii="Times New Roman" w:eastAsia="Times New Roman" w:hAnsi="Times New Roman" w:cs="B Badr" w:hint="cs"/>
          <w:sz w:val="24"/>
          <w:szCs w:val="24"/>
          <w:rtl/>
        </w:rPr>
        <w:br/>
        <w:t>پرسش 22 . معناى وضو و فايده آن چيست؟ ··· 61</w:t>
      </w:r>
      <w:r w:rsidRPr="00660769">
        <w:rPr>
          <w:rFonts w:ascii="Times New Roman" w:eastAsia="Times New Roman" w:hAnsi="Times New Roman" w:cs="B Badr" w:hint="cs"/>
          <w:sz w:val="24"/>
          <w:szCs w:val="24"/>
          <w:rtl/>
        </w:rPr>
        <w:br/>
        <w:t xml:space="preserve">پرسش 23 . </w:t>
      </w:r>
      <w:r w:rsidRPr="00660769">
        <w:rPr>
          <w:rFonts w:ascii="Times New Roman" w:eastAsia="Times New Roman" w:hAnsi="Times New Roman" w:cs="B Badr"/>
          <w:sz w:val="24"/>
          <w:szCs w:val="24"/>
          <w:rtl/>
        </w:rPr>
        <w:t>شرايط وضو چيست؟ ··· 62</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lastRenderedPageBreak/>
        <w:t>پرسش 24 . موارد وضوى واجب چيست؟ ··· 63</w:t>
      </w:r>
      <w:r w:rsidRPr="00660769">
        <w:rPr>
          <w:rFonts w:ascii="Times New Roman" w:eastAsia="Times New Roman" w:hAnsi="Times New Roman" w:cs="B Badr"/>
          <w:sz w:val="24"/>
          <w:szCs w:val="24"/>
          <w:rtl/>
        </w:rPr>
        <w:br/>
        <w:t>پرسش 25 . منظور از يك بار شستن در وضو چيست؟ ··· 63</w:t>
      </w:r>
      <w:r w:rsidRPr="00660769">
        <w:rPr>
          <w:rFonts w:ascii="Times New Roman" w:eastAsia="Times New Roman" w:hAnsi="Times New Roman" w:cs="B Badr"/>
          <w:sz w:val="24"/>
          <w:szCs w:val="24"/>
          <w:rtl/>
        </w:rPr>
        <w:br/>
        <w:t>پرسش 26 . آيا شستن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از آرنج تا مچ كافى است؟ ··· 64</w:t>
      </w:r>
      <w:r w:rsidRPr="00660769">
        <w:rPr>
          <w:rFonts w:ascii="Times New Roman" w:eastAsia="Times New Roman" w:hAnsi="Times New Roman" w:cs="B Badr" w:hint="cs"/>
          <w:sz w:val="24"/>
          <w:szCs w:val="24"/>
          <w:rtl/>
        </w:rPr>
        <w:br/>
        <w:t>پرسش 27 . هنگام وضو چند مرتبه دست كشيدن، آيا اشكالى دارد؟ ··· 64</w:t>
      </w:r>
      <w:r w:rsidRPr="00660769">
        <w:rPr>
          <w:rFonts w:ascii="Times New Roman" w:eastAsia="Times New Roman" w:hAnsi="Times New Roman" w:cs="B Badr" w:hint="cs"/>
          <w:sz w:val="24"/>
          <w:szCs w:val="24"/>
          <w:rtl/>
        </w:rPr>
        <w:br/>
        <w:t>پرسش 28 . در وضو شستن</w:t>
      </w:r>
      <w:r w:rsidRPr="00660769">
        <w:rPr>
          <w:rFonts w:ascii="Times New Roman" w:eastAsia="Times New Roman" w:hAnsi="Times New Roman" w:cs="B Badr"/>
          <w:sz w:val="24"/>
          <w:szCs w:val="24"/>
          <w:rtl/>
        </w:rPr>
        <w:t xml:space="preserve">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چند مرتبه جايز است؟ ··· 64</w:t>
      </w:r>
      <w:r w:rsidRPr="00660769">
        <w:rPr>
          <w:rFonts w:ascii="Times New Roman" w:eastAsia="Times New Roman" w:hAnsi="Times New Roman" w:cs="B Badr" w:hint="cs"/>
          <w:sz w:val="24"/>
          <w:szCs w:val="24"/>
          <w:rtl/>
        </w:rPr>
        <w:br/>
        <w:t>پرسش 29 . آيا شستن سه بار صورت و دست، وضو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65</w:t>
      </w:r>
      <w:r w:rsidRPr="00660769">
        <w:rPr>
          <w:rFonts w:ascii="Times New Roman" w:eastAsia="Times New Roman" w:hAnsi="Times New Roman" w:cs="B Badr" w:hint="cs"/>
          <w:sz w:val="24"/>
          <w:szCs w:val="24"/>
          <w:rtl/>
        </w:rPr>
        <w:br/>
        <w:t>پرسش 30 . مسح سر براى موهاى بلند جلوى سر چگونه است؟ ··· 65</w:t>
      </w:r>
      <w:r w:rsidRPr="00660769">
        <w:rPr>
          <w:rFonts w:ascii="Times New Roman" w:eastAsia="Times New Roman" w:hAnsi="Times New Roman" w:cs="B Badr" w:hint="cs"/>
          <w:sz w:val="24"/>
          <w:szCs w:val="24"/>
          <w:rtl/>
        </w:rPr>
        <w:br/>
        <w:t>پرسش 31 . مقدار مسح پا از درازا چقدر است؟ ··· 66</w:t>
      </w:r>
      <w:r w:rsidRPr="00660769">
        <w:rPr>
          <w:rFonts w:ascii="Times New Roman" w:eastAsia="Times New Roman" w:hAnsi="Times New Roman" w:cs="B Badr" w:hint="cs"/>
          <w:sz w:val="24"/>
          <w:szCs w:val="24"/>
          <w:rtl/>
        </w:rPr>
        <w:br/>
        <w:t>پرسش 32 . آيا لازم است مسح پا بر روى ش</w:t>
      </w:r>
      <w:r w:rsidRPr="00660769">
        <w:rPr>
          <w:rFonts w:ascii="Times New Roman" w:eastAsia="Times New Roman" w:hAnsi="Times New Roman" w:cs="B Badr"/>
          <w:sz w:val="24"/>
          <w:szCs w:val="24"/>
          <w:rtl/>
        </w:rPr>
        <w:t>ست پا انجام گيرد؟ ··· 66</w:t>
      </w:r>
      <w:r w:rsidRPr="00660769">
        <w:rPr>
          <w:rFonts w:ascii="Times New Roman" w:eastAsia="Times New Roman" w:hAnsi="Times New Roman" w:cs="B Badr"/>
          <w:sz w:val="24"/>
          <w:szCs w:val="24"/>
          <w:rtl/>
        </w:rPr>
        <w:br/>
        <w:t>پرسش 33 . آيا رنگ مو و حنا ورنگ پوست ميوه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مانع وضو است؟ ··· 66</w:t>
      </w:r>
      <w:r w:rsidRPr="00660769">
        <w:rPr>
          <w:rFonts w:ascii="Times New Roman" w:eastAsia="Times New Roman" w:hAnsi="Times New Roman" w:cs="B Badr" w:hint="cs"/>
          <w:sz w:val="24"/>
          <w:szCs w:val="24"/>
          <w:rtl/>
        </w:rPr>
        <w:br/>
        <w:t>پرسش 34 . اگر بعد از وضو، در اعضا مانع وضو ببينيم، چه كنيم؟ ··· 67</w:t>
      </w:r>
      <w:r w:rsidRPr="00660769">
        <w:rPr>
          <w:rFonts w:ascii="Times New Roman" w:eastAsia="Times New Roman" w:hAnsi="Times New Roman" w:cs="B Badr" w:hint="cs"/>
          <w:sz w:val="24"/>
          <w:szCs w:val="24"/>
          <w:rtl/>
        </w:rPr>
        <w:br/>
        <w:t>پرسش 35 . مداد چشم و ريمل در هنگام وضو چه حكمى دارد؟ ··· 67</w:t>
      </w:r>
      <w:r w:rsidRPr="00660769">
        <w:rPr>
          <w:rFonts w:ascii="Times New Roman" w:eastAsia="Times New Roman" w:hAnsi="Times New Roman" w:cs="B Badr" w:hint="cs"/>
          <w:sz w:val="24"/>
          <w:szCs w:val="24"/>
          <w:rtl/>
        </w:rPr>
        <w:br/>
        <w:t xml:space="preserve">پرسش 36 . اگر چركى زير ناخن باشد آيا </w:t>
      </w:r>
      <w:r w:rsidRPr="00660769">
        <w:rPr>
          <w:rFonts w:ascii="Times New Roman" w:eastAsia="Times New Roman" w:hAnsi="Times New Roman" w:cs="B Badr"/>
          <w:sz w:val="24"/>
          <w:szCs w:val="24"/>
          <w:rtl/>
        </w:rPr>
        <w:t>وضو صحيح است؟ ··· 68</w:t>
      </w:r>
      <w:r w:rsidRPr="00660769">
        <w:rPr>
          <w:rFonts w:ascii="Times New Roman" w:eastAsia="Times New Roman" w:hAnsi="Times New Roman" w:cs="B Badr"/>
          <w:sz w:val="24"/>
          <w:szCs w:val="24"/>
          <w:rtl/>
        </w:rPr>
        <w:br/>
        <w:t>پرسش 37 . آيا رنگ خودكار مانع از صحت وضو است؟ ··· 68</w:t>
      </w:r>
      <w:r w:rsidRPr="00660769">
        <w:rPr>
          <w:rFonts w:ascii="Times New Roman" w:eastAsia="Times New Roman" w:hAnsi="Times New Roman" w:cs="B Badr"/>
          <w:sz w:val="24"/>
          <w:szCs w:val="24"/>
          <w:rtl/>
        </w:rPr>
        <w:br/>
        <w:t>پرسش 38 . آيا ماليدن كرم به دست و صورت مانع وضو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68</w:t>
      </w:r>
      <w:r w:rsidRPr="00660769">
        <w:rPr>
          <w:rFonts w:ascii="Times New Roman" w:eastAsia="Times New Roman" w:hAnsi="Times New Roman" w:cs="B Badr" w:hint="cs"/>
          <w:sz w:val="24"/>
          <w:szCs w:val="24"/>
          <w:rtl/>
        </w:rPr>
        <w:br/>
        <w:t>پرسش 39 . مسح سر بر موهاى روغن زده، چگونه است؟ ··· 69</w:t>
      </w:r>
      <w:r w:rsidRPr="00660769">
        <w:rPr>
          <w:rFonts w:ascii="Times New Roman" w:eastAsia="Times New Roman" w:hAnsi="Times New Roman" w:cs="B Badr" w:hint="cs"/>
          <w:sz w:val="24"/>
          <w:szCs w:val="24"/>
          <w:rtl/>
        </w:rPr>
        <w:br/>
        <w:t>پرسش 40 . نگاه به نامحرم در حال وضو، باعث بطلان وضو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6</w:t>
      </w:r>
      <w:r w:rsidRPr="00660769">
        <w:rPr>
          <w:rFonts w:ascii="Times New Roman" w:eastAsia="Times New Roman" w:hAnsi="Times New Roman" w:cs="B Badr"/>
          <w:sz w:val="24"/>
          <w:szCs w:val="24"/>
          <w:rtl/>
        </w:rPr>
        <w:t>9</w:t>
      </w:r>
      <w:r w:rsidRPr="00660769">
        <w:rPr>
          <w:rFonts w:ascii="Times New Roman" w:eastAsia="Times New Roman" w:hAnsi="Times New Roman" w:cs="B Badr"/>
          <w:sz w:val="24"/>
          <w:szCs w:val="24"/>
          <w:rtl/>
        </w:rPr>
        <w:br/>
        <w:t>پرسش 41 . بستن شير آب در حال وضو چه حكمى دارد؟ ··· 69</w:t>
      </w:r>
      <w:r w:rsidRPr="00660769">
        <w:rPr>
          <w:rFonts w:ascii="Times New Roman" w:eastAsia="Times New Roman" w:hAnsi="Times New Roman" w:cs="B Badr"/>
          <w:sz w:val="24"/>
          <w:szCs w:val="24"/>
          <w:rtl/>
        </w:rPr>
        <w:br/>
        <w:t>پرسش 42 . اگر شك در غسل و وضو زياد باشد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چيست؟ ··· 69</w:t>
      </w:r>
      <w:r w:rsidRPr="00660769">
        <w:rPr>
          <w:rFonts w:ascii="Times New Roman" w:eastAsia="Times New Roman" w:hAnsi="Times New Roman" w:cs="B Badr" w:hint="cs"/>
          <w:sz w:val="24"/>
          <w:szCs w:val="24"/>
          <w:rtl/>
        </w:rPr>
        <w:br/>
        <w:t>پرسش 43 . كسى كه شك در وضو دارد، آيا بايد براى نماز وضو بگيرد؟ ··· 70</w:t>
      </w:r>
      <w:r w:rsidRPr="00660769">
        <w:rPr>
          <w:rFonts w:ascii="Times New Roman" w:eastAsia="Times New Roman" w:hAnsi="Times New Roman" w:cs="B Badr" w:hint="cs"/>
          <w:sz w:val="24"/>
          <w:szCs w:val="24"/>
          <w:rtl/>
        </w:rPr>
        <w:br/>
        <w:t>پرسش 44 . كسى كه شك دارد وضويش باطل شده است يا نه، چه حكمى دارد؟ ···</w:t>
      </w:r>
      <w:r w:rsidRPr="00660769">
        <w:rPr>
          <w:rFonts w:ascii="Times New Roman" w:eastAsia="Times New Roman" w:hAnsi="Times New Roman" w:cs="B Badr"/>
          <w:sz w:val="24"/>
          <w:szCs w:val="24"/>
          <w:rtl/>
        </w:rPr>
        <w:t xml:space="preserve"> 70</w:t>
      </w:r>
      <w:r w:rsidRPr="00660769">
        <w:rPr>
          <w:rFonts w:ascii="Times New Roman" w:eastAsia="Times New Roman" w:hAnsi="Times New Roman" w:cs="B Badr"/>
          <w:sz w:val="24"/>
          <w:szCs w:val="24"/>
          <w:rtl/>
        </w:rPr>
        <w:br/>
        <w:t>پرسش 45 . تكليف كسى كه بعد از نماز شك در وضو كند چيست؟ ··· 70</w:t>
      </w:r>
      <w:r w:rsidRPr="00660769">
        <w:rPr>
          <w:rFonts w:ascii="Times New Roman" w:eastAsia="Times New Roman" w:hAnsi="Times New Roman" w:cs="B Badr"/>
          <w:sz w:val="24"/>
          <w:szCs w:val="24"/>
          <w:rtl/>
        </w:rPr>
        <w:br/>
        <w:t>پرسش 46 . اگر بعد از وضو يقين كنيم يكى از اعمال وضو را انجام نداده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ايم، وظيفه چيست؟ ··· 71</w:t>
      </w:r>
      <w:r w:rsidRPr="00660769">
        <w:rPr>
          <w:rFonts w:ascii="Times New Roman" w:eastAsia="Times New Roman" w:hAnsi="Times New Roman" w:cs="B Badr" w:hint="cs"/>
          <w:sz w:val="24"/>
          <w:szCs w:val="24"/>
          <w:rtl/>
        </w:rPr>
        <w:br/>
        <w:t>پرسش 47 . آيا قبل از اذان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براى نماز وضو گرفت؟ ··· 71</w:t>
      </w:r>
      <w:r w:rsidRPr="00660769">
        <w:rPr>
          <w:rFonts w:ascii="Times New Roman" w:eastAsia="Times New Roman" w:hAnsi="Times New Roman" w:cs="B Badr" w:hint="cs"/>
          <w:sz w:val="24"/>
          <w:szCs w:val="24"/>
          <w:rtl/>
        </w:rPr>
        <w:br/>
        <w:t xml:space="preserve">پرسش 48 . آيا خشك بودن اعضاى وضو، قبل </w:t>
      </w:r>
      <w:r w:rsidRPr="00660769">
        <w:rPr>
          <w:rFonts w:ascii="Times New Roman" w:eastAsia="Times New Roman" w:hAnsi="Times New Roman" w:cs="B Badr"/>
          <w:sz w:val="24"/>
          <w:szCs w:val="24"/>
          <w:rtl/>
        </w:rPr>
        <w:t>از وضو لازم است؟ ··· 71</w:t>
      </w:r>
      <w:r w:rsidRPr="00660769">
        <w:rPr>
          <w:rFonts w:ascii="Times New Roman" w:eastAsia="Times New Roman" w:hAnsi="Times New Roman" w:cs="B Badr"/>
          <w:sz w:val="24"/>
          <w:szCs w:val="24"/>
          <w:rtl/>
        </w:rPr>
        <w:br/>
        <w:t>پرسش 49 . اگر هنگام وضو، دست از پايين به بالا كشيده شود، آيا صحيح است؟ ··· 71</w:t>
      </w:r>
      <w:r w:rsidRPr="00660769">
        <w:rPr>
          <w:rFonts w:ascii="Times New Roman" w:eastAsia="Times New Roman" w:hAnsi="Times New Roman" w:cs="B Badr"/>
          <w:sz w:val="24"/>
          <w:szCs w:val="24"/>
          <w:rtl/>
        </w:rPr>
        <w:br/>
        <w:t>پرسش 50 . اگر هنگام مسح كشيدن راه برويم، وضو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72</w:t>
      </w:r>
      <w:r w:rsidRPr="00660769">
        <w:rPr>
          <w:rFonts w:ascii="Times New Roman" w:eastAsia="Times New Roman" w:hAnsi="Times New Roman" w:cs="B Badr" w:hint="cs"/>
          <w:sz w:val="24"/>
          <w:szCs w:val="24"/>
          <w:rtl/>
        </w:rPr>
        <w:br/>
        <w:t>پرسش 51 . اگر در هنگام وضو چيزى بخوريم، وضويمان درست است؟ ··· 72</w:t>
      </w:r>
      <w:r w:rsidRPr="00660769">
        <w:rPr>
          <w:rFonts w:ascii="Times New Roman" w:eastAsia="Times New Roman" w:hAnsi="Times New Roman" w:cs="B Badr" w:hint="cs"/>
          <w:sz w:val="24"/>
          <w:szCs w:val="24"/>
          <w:rtl/>
        </w:rPr>
        <w:br/>
        <w:t>پرسش 52 . وضوى كسى كه از</w:t>
      </w:r>
      <w:r w:rsidRPr="00660769">
        <w:rPr>
          <w:rFonts w:ascii="Times New Roman" w:eastAsia="Times New Roman" w:hAnsi="Times New Roman" w:cs="B Badr"/>
          <w:sz w:val="24"/>
          <w:szCs w:val="24"/>
          <w:rtl/>
        </w:rPr>
        <w:t xml:space="preserve"> خروج باد معده خوددارى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چه حكمى دارد؟ ··· 72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lastRenderedPageBreak/>
        <w:t>پرسش 53 . خواب در چه حدى وضو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72</w:t>
      </w:r>
      <w:r w:rsidRPr="00660769">
        <w:rPr>
          <w:rFonts w:ascii="Times New Roman" w:eastAsia="Times New Roman" w:hAnsi="Times New Roman" w:cs="B Badr" w:hint="cs"/>
          <w:sz w:val="24"/>
          <w:szCs w:val="24"/>
          <w:rtl/>
        </w:rPr>
        <w:br/>
        <w:t>پرسش 54 . وضو گرفتن زن در جايى كه مرد نامحرم او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بيند، چگونه است؟ ··· 73</w:t>
      </w:r>
      <w:r w:rsidRPr="00660769">
        <w:rPr>
          <w:rFonts w:ascii="Times New Roman" w:eastAsia="Times New Roman" w:hAnsi="Times New Roman" w:cs="B Badr" w:hint="cs"/>
          <w:sz w:val="24"/>
          <w:szCs w:val="24"/>
          <w:rtl/>
        </w:rPr>
        <w:br/>
        <w:t>پرسش 55 . آيا ترشحات معمولى خانم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وضو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73</w:t>
      </w:r>
      <w:r w:rsidRPr="00660769">
        <w:rPr>
          <w:rFonts w:ascii="Times New Roman" w:eastAsia="Times New Roman" w:hAnsi="Times New Roman" w:cs="B Badr" w:hint="cs"/>
          <w:sz w:val="24"/>
          <w:szCs w:val="24"/>
          <w:rtl/>
        </w:rPr>
        <w:br/>
        <w:t xml:space="preserve">پرسش 56 . </w:t>
      </w:r>
      <w:r w:rsidRPr="00660769">
        <w:rPr>
          <w:rFonts w:ascii="Times New Roman" w:eastAsia="Times New Roman" w:hAnsi="Times New Roman" w:cs="B Badr"/>
          <w:sz w:val="24"/>
          <w:szCs w:val="24"/>
          <w:rtl/>
        </w:rPr>
        <w:t>كسى كه دستش شكسته است، چگونه وضو بگيرد؟ ··· 73</w:t>
      </w:r>
      <w:r w:rsidRPr="00660769">
        <w:rPr>
          <w:rFonts w:ascii="Times New Roman" w:eastAsia="Times New Roman" w:hAnsi="Times New Roman" w:cs="B Badr"/>
          <w:sz w:val="24"/>
          <w:szCs w:val="24"/>
          <w:rtl/>
        </w:rPr>
        <w:br/>
        <w:t>احكام غسل</w:t>
      </w:r>
      <w:r w:rsidRPr="00660769">
        <w:rPr>
          <w:rFonts w:ascii="Times New Roman" w:eastAsia="Times New Roman" w:hAnsi="Times New Roman" w:cs="B Badr"/>
          <w:sz w:val="24"/>
          <w:szCs w:val="24"/>
          <w:rtl/>
        </w:rPr>
        <w:br/>
        <w:t>پرسش 57 . درباره غسل و اهميت آن توضيح دهيد؟ ··· 75</w:t>
      </w:r>
      <w:r w:rsidRPr="00660769">
        <w:rPr>
          <w:rFonts w:ascii="Times New Roman" w:eastAsia="Times New Roman" w:hAnsi="Times New Roman" w:cs="B Badr"/>
          <w:sz w:val="24"/>
          <w:szCs w:val="24"/>
          <w:rtl/>
        </w:rPr>
        <w:br/>
        <w:t>پرسش 58 . آيا كسى كه چند غسل بر ذمه او هست،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نيت همه يك غسل انجام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 77</w:t>
      </w:r>
      <w:r w:rsidRPr="00660769">
        <w:rPr>
          <w:rFonts w:ascii="Times New Roman" w:eastAsia="Times New Roman" w:hAnsi="Times New Roman" w:cs="B Badr" w:hint="cs"/>
          <w:sz w:val="24"/>
          <w:szCs w:val="24"/>
          <w:rtl/>
        </w:rPr>
        <w:br/>
        <w:t xml:space="preserve">پرسش 59 . اگر كسى براى انجام غسل خاص نيت كند و آن را به جا </w:t>
      </w:r>
      <w:r w:rsidRPr="00660769">
        <w:rPr>
          <w:rFonts w:ascii="Times New Roman" w:eastAsia="Times New Roman" w:hAnsi="Times New Roman" w:cs="B Badr"/>
          <w:sz w:val="24"/>
          <w:szCs w:val="24"/>
          <w:rtl/>
        </w:rPr>
        <w:t>آورد، آيا از ساير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كفايت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77</w:t>
      </w:r>
      <w:r w:rsidRPr="00660769">
        <w:rPr>
          <w:rFonts w:ascii="Times New Roman" w:eastAsia="Times New Roman" w:hAnsi="Times New Roman" w:cs="B Badr" w:hint="cs"/>
          <w:sz w:val="24"/>
          <w:szCs w:val="24"/>
          <w:rtl/>
        </w:rPr>
        <w:br/>
        <w:t>پرسش 60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با دوش حمام غسل ارتماسى گرفت؟ ··· 78</w:t>
      </w:r>
      <w:r w:rsidRPr="00660769">
        <w:rPr>
          <w:rFonts w:ascii="Times New Roman" w:eastAsia="Times New Roman" w:hAnsi="Times New Roman" w:cs="B Badr" w:hint="cs"/>
          <w:sz w:val="24"/>
          <w:szCs w:val="24"/>
          <w:rtl/>
        </w:rPr>
        <w:br/>
        <w:t>پرسش 61 . آيا بعد از غسل، خارج شدن بول و باد معده آن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78</w:t>
      </w:r>
      <w:r w:rsidRPr="00660769">
        <w:rPr>
          <w:rFonts w:ascii="Times New Roman" w:eastAsia="Times New Roman" w:hAnsi="Times New Roman" w:cs="B Badr" w:hint="cs"/>
          <w:sz w:val="24"/>
          <w:szCs w:val="24"/>
          <w:rtl/>
        </w:rPr>
        <w:br/>
        <w:t xml:space="preserve">پرسش 62 . اگر در هنگام غسل جنابت، حدث اصغر (بول، باد معده و... ) خارج شود، </w:t>
      </w:r>
      <w:r w:rsidRPr="00660769">
        <w:rPr>
          <w:rFonts w:ascii="Times New Roman" w:eastAsia="Times New Roman" w:hAnsi="Times New Roman" w:cs="B Badr"/>
          <w:sz w:val="24"/>
          <w:szCs w:val="24"/>
          <w:rtl/>
        </w:rPr>
        <w:t>آيا غسل صحيح است؟ ··· 78</w:t>
      </w:r>
      <w:r w:rsidRPr="00660769">
        <w:rPr>
          <w:rFonts w:ascii="Times New Roman" w:eastAsia="Times New Roman" w:hAnsi="Times New Roman" w:cs="B Badr"/>
          <w:sz w:val="24"/>
          <w:szCs w:val="24"/>
          <w:rtl/>
        </w:rPr>
        <w:br/>
        <w:t>پرسش 63 . آيا در غسل شستن موهاى بلند بدن واجب است؟ ··· 79</w:t>
      </w:r>
      <w:r w:rsidRPr="00660769">
        <w:rPr>
          <w:rFonts w:ascii="Times New Roman" w:eastAsia="Times New Roman" w:hAnsi="Times New Roman" w:cs="B Badr"/>
          <w:sz w:val="24"/>
          <w:szCs w:val="24"/>
          <w:rtl/>
        </w:rPr>
        <w:br/>
        <w:t>پرسش 64 . اگر بعد از اتمام غسل، در صحت غسل شك كنيم، تكليف چيست؟ ··· 79</w:t>
      </w:r>
      <w:r w:rsidRPr="00660769">
        <w:rPr>
          <w:rFonts w:ascii="Times New Roman" w:eastAsia="Times New Roman" w:hAnsi="Times New Roman" w:cs="B Badr"/>
          <w:sz w:val="24"/>
          <w:szCs w:val="24"/>
          <w:rtl/>
        </w:rPr>
        <w:br/>
        <w:t>پرسش 65 . اگر پس از غسل بفهمد جايى از بدن را نشسته، تكليف چيست؟ ··· 80</w:t>
      </w:r>
      <w:r w:rsidRPr="00660769">
        <w:rPr>
          <w:rFonts w:ascii="Times New Roman" w:eastAsia="Times New Roman" w:hAnsi="Times New Roman" w:cs="B Badr"/>
          <w:sz w:val="24"/>
          <w:szCs w:val="24"/>
          <w:rtl/>
        </w:rPr>
        <w:br/>
        <w:t>احكام جنابت</w:t>
      </w:r>
      <w:r w:rsidRPr="00660769">
        <w:rPr>
          <w:rFonts w:ascii="Times New Roman" w:eastAsia="Times New Roman" w:hAnsi="Times New Roman" w:cs="B Badr"/>
          <w:sz w:val="24"/>
          <w:szCs w:val="24"/>
          <w:rtl/>
        </w:rPr>
        <w:br/>
        <w:t>پرسش 66 . راه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ت</w:t>
      </w:r>
      <w:r w:rsidRPr="00660769">
        <w:rPr>
          <w:rFonts w:ascii="Times New Roman" w:eastAsia="Times New Roman" w:hAnsi="Times New Roman" w:cs="B Badr"/>
          <w:sz w:val="24"/>
          <w:szCs w:val="24"/>
          <w:rtl/>
        </w:rPr>
        <w:t>شخيص جنابت چيست؟ ··· 81</w:t>
      </w:r>
      <w:r w:rsidRPr="00660769">
        <w:rPr>
          <w:rFonts w:ascii="Times New Roman" w:eastAsia="Times New Roman" w:hAnsi="Times New Roman" w:cs="B Badr"/>
          <w:sz w:val="24"/>
          <w:szCs w:val="24"/>
          <w:rtl/>
        </w:rPr>
        <w:br/>
        <w:t>پرسش 67 . وذى، مذى و ودى را توضيح دهيد؟ ··· 81</w:t>
      </w:r>
      <w:r w:rsidRPr="00660769">
        <w:rPr>
          <w:rFonts w:ascii="Times New Roman" w:eastAsia="Times New Roman" w:hAnsi="Times New Roman" w:cs="B Badr"/>
          <w:sz w:val="24"/>
          <w:szCs w:val="24"/>
          <w:rtl/>
        </w:rPr>
        <w:br/>
        <w:t>پرسش 68 . راه تشخيص منى و احتلام در مرد چيست؟ ··· 82</w:t>
      </w:r>
      <w:r w:rsidRPr="00660769">
        <w:rPr>
          <w:rFonts w:ascii="Times New Roman" w:eastAsia="Times New Roman" w:hAnsi="Times New Roman" w:cs="B Badr"/>
          <w:sz w:val="24"/>
          <w:szCs w:val="24"/>
          <w:rtl/>
        </w:rPr>
        <w:br/>
        <w:t>پرسش 69 . راه تشخيص منى و احتلام در زن چيست؟ ··· 83</w:t>
      </w:r>
      <w:r w:rsidRPr="00660769">
        <w:rPr>
          <w:rFonts w:ascii="Times New Roman" w:eastAsia="Times New Roman" w:hAnsi="Times New Roman" w:cs="B Badr"/>
          <w:sz w:val="24"/>
          <w:szCs w:val="24"/>
          <w:rtl/>
        </w:rPr>
        <w:br/>
        <w:t>پرسش 70 . آيا ترشحات و رطوبت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از بانوان خارج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پاك است؟ ··· 84</w:t>
      </w:r>
      <w:r w:rsidRPr="00660769">
        <w:rPr>
          <w:rFonts w:ascii="Times New Roman" w:eastAsia="Times New Roman" w:hAnsi="Times New Roman" w:cs="B Badr" w:hint="cs"/>
          <w:sz w:val="24"/>
          <w:szCs w:val="24"/>
          <w:rtl/>
        </w:rPr>
        <w:br/>
        <w:t>پرسش</w:t>
      </w:r>
      <w:r w:rsidRPr="00660769">
        <w:rPr>
          <w:rFonts w:ascii="Times New Roman" w:eastAsia="Times New Roman" w:hAnsi="Times New Roman" w:cs="B Badr"/>
          <w:sz w:val="24"/>
          <w:szCs w:val="24"/>
          <w:rtl/>
        </w:rPr>
        <w:t xml:space="preserve"> 71 . كارهايى كه براى شخص جنب، حرام است كدامند؟ ··· 84</w:t>
      </w:r>
      <w:r w:rsidRPr="00660769">
        <w:rPr>
          <w:rFonts w:ascii="Times New Roman" w:eastAsia="Times New Roman" w:hAnsi="Times New Roman" w:cs="B Badr"/>
          <w:sz w:val="24"/>
          <w:szCs w:val="24"/>
          <w:rtl/>
        </w:rPr>
        <w:br/>
        <w:t>پرسش 72 . كارهايى كه براى شخص جنب، مكروه است كدامند؟ ··· 84</w:t>
      </w:r>
      <w:r w:rsidRPr="00660769">
        <w:rPr>
          <w:rFonts w:ascii="Times New Roman" w:eastAsia="Times New Roman" w:hAnsi="Times New Roman" w:cs="B Badr"/>
          <w:sz w:val="24"/>
          <w:szCs w:val="24"/>
          <w:rtl/>
        </w:rPr>
        <w:br/>
        <w:t>پرسش 73 . با چه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نماز خواند؟ ··· 85</w:t>
      </w:r>
      <w:r w:rsidRPr="00660769">
        <w:rPr>
          <w:rFonts w:ascii="Times New Roman" w:eastAsia="Times New Roman" w:hAnsi="Times New Roman" w:cs="B Badr" w:hint="cs"/>
          <w:sz w:val="24"/>
          <w:szCs w:val="24"/>
          <w:rtl/>
        </w:rPr>
        <w:br/>
        <w:t>پرسش 74 . به قصد غسل جنابت به حمام رفتم ؛ وقتى بيرون آمدم در انجام غسل شك كردم تكليف چيست</w:t>
      </w:r>
      <w:r w:rsidRPr="00660769">
        <w:rPr>
          <w:rFonts w:ascii="Times New Roman" w:eastAsia="Times New Roman" w:hAnsi="Times New Roman" w:cs="B Badr"/>
          <w:sz w:val="24"/>
          <w:szCs w:val="24"/>
          <w:rtl/>
        </w:rPr>
        <w:t>؟ ··· 85</w:t>
      </w:r>
      <w:r w:rsidRPr="00660769">
        <w:rPr>
          <w:rFonts w:ascii="Times New Roman" w:eastAsia="Times New Roman" w:hAnsi="Times New Roman" w:cs="B Badr"/>
          <w:sz w:val="24"/>
          <w:szCs w:val="24"/>
          <w:rtl/>
        </w:rPr>
        <w:br/>
        <w:t>پرسش 75 . آيا غسل جنابت، فورى بر انسان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86</w:t>
      </w:r>
      <w:r w:rsidRPr="00660769">
        <w:rPr>
          <w:rFonts w:ascii="Times New Roman" w:eastAsia="Times New Roman" w:hAnsi="Times New Roman" w:cs="B Badr" w:hint="cs"/>
          <w:sz w:val="24"/>
          <w:szCs w:val="24"/>
          <w:rtl/>
        </w:rPr>
        <w:br/>
        <w:t>پرسش 76 . با غسل جنابت تا چه زمان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نماز خواند؟ ··· 86</w:t>
      </w:r>
      <w:r w:rsidRPr="00660769">
        <w:rPr>
          <w:rFonts w:ascii="Times New Roman" w:eastAsia="Times New Roman" w:hAnsi="Times New Roman" w:cs="B Badr" w:hint="cs"/>
          <w:sz w:val="24"/>
          <w:szCs w:val="24"/>
          <w:rtl/>
        </w:rPr>
        <w:br/>
        <w:t>پرسش 77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غسل جنابت را قبل از وقت نماز انجام داد؟ ··· 86</w:t>
      </w:r>
      <w:r w:rsidRPr="00660769">
        <w:rPr>
          <w:rFonts w:ascii="Times New Roman" w:eastAsia="Times New Roman" w:hAnsi="Times New Roman" w:cs="B Badr" w:hint="cs"/>
          <w:sz w:val="24"/>
          <w:szCs w:val="24"/>
          <w:rtl/>
        </w:rPr>
        <w:br/>
        <w:t>پرسش 78 . كسى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غسل كند، ولى تيمم برايش ممكن است</w:t>
      </w:r>
      <w:r w:rsidRPr="00660769">
        <w:rPr>
          <w:rFonts w:ascii="Times New Roman" w:eastAsia="Times New Roman" w:hAnsi="Times New Roman" w:cs="B Badr"/>
          <w:sz w:val="24"/>
          <w:szCs w:val="24"/>
          <w:rtl/>
        </w:rPr>
        <w:t xml:space="preserve">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با همسر خود نزديكى كند و با تيمم نماز بخواند؟ ··· 86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lastRenderedPageBreak/>
        <w:t>پرسش 79 . اگر در خواب مايعى از انسان خارج شود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منى است يا نه، حكمش چيست؟ ··· 86</w:t>
      </w:r>
      <w:r w:rsidRPr="00660769">
        <w:rPr>
          <w:rFonts w:ascii="Times New Roman" w:eastAsia="Times New Roman" w:hAnsi="Times New Roman" w:cs="B Badr" w:hint="cs"/>
          <w:sz w:val="24"/>
          <w:szCs w:val="24"/>
          <w:rtl/>
        </w:rPr>
        <w:br/>
        <w:t>پرسش 80 . صبح بعد از بيدارى متوجه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شوم كه محتلم شده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 در حالى كه اصلاً هيچ گونه لذتى در خود</w:t>
      </w:r>
      <w:r w:rsidRPr="00660769">
        <w:rPr>
          <w:rFonts w:ascii="Times New Roman" w:eastAsia="Times New Roman" w:hAnsi="Times New Roman" w:cs="B Badr"/>
          <w:sz w:val="24"/>
          <w:szCs w:val="24"/>
          <w:rtl/>
        </w:rPr>
        <w:t xml:space="preserve"> حس نكرده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آيا غسل واجب است؟ ··· 87</w:t>
      </w:r>
      <w:r w:rsidRPr="00660769">
        <w:rPr>
          <w:rFonts w:ascii="Times New Roman" w:eastAsia="Times New Roman" w:hAnsi="Times New Roman" w:cs="B Badr" w:hint="cs"/>
          <w:sz w:val="24"/>
          <w:szCs w:val="24"/>
          <w:rtl/>
        </w:rPr>
        <w:br/>
        <w:t>پرسش 81 . بعد از غسل جنابت، آب مشكوكى از من خارج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تكليفم چيست؟ ··· 88</w:t>
      </w:r>
      <w:r w:rsidRPr="00660769">
        <w:rPr>
          <w:rFonts w:ascii="Times New Roman" w:eastAsia="Times New Roman" w:hAnsi="Times New Roman" w:cs="B Badr" w:hint="cs"/>
          <w:sz w:val="24"/>
          <w:szCs w:val="24"/>
          <w:rtl/>
        </w:rPr>
        <w:br/>
        <w:t>پرسش 82 . كسى كه بعد از اذان صبح با حالت احتلام از خواب بيدار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نماز خود را تا نزديك طلوع آفتاب به تأخير اندازد و با تيمم</w:t>
      </w:r>
      <w:r w:rsidRPr="00660769">
        <w:rPr>
          <w:rFonts w:ascii="Times New Roman" w:eastAsia="Times New Roman" w:hAnsi="Times New Roman" w:cs="B Badr"/>
          <w:sz w:val="24"/>
          <w:szCs w:val="24"/>
          <w:rtl/>
        </w:rPr>
        <w:t xml:space="preserve"> نماز بخواند؟ ··· 88</w:t>
      </w:r>
      <w:r w:rsidRPr="00660769">
        <w:rPr>
          <w:rFonts w:ascii="Times New Roman" w:eastAsia="Times New Roman" w:hAnsi="Times New Roman" w:cs="B Badr"/>
          <w:sz w:val="24"/>
          <w:szCs w:val="24"/>
          <w:rtl/>
        </w:rPr>
        <w:br/>
        <w:t>احكام استمنا</w:t>
      </w:r>
      <w:r w:rsidRPr="00660769">
        <w:rPr>
          <w:rFonts w:ascii="Times New Roman" w:eastAsia="Times New Roman" w:hAnsi="Times New Roman" w:cs="B Badr"/>
          <w:sz w:val="24"/>
          <w:szCs w:val="24"/>
          <w:rtl/>
        </w:rPr>
        <w:br/>
        <w:t>پرسش 83 . استمنا چيست؟ ··· 89</w:t>
      </w:r>
      <w:r w:rsidRPr="00660769">
        <w:rPr>
          <w:rFonts w:ascii="Times New Roman" w:eastAsia="Times New Roman" w:hAnsi="Times New Roman" w:cs="B Badr"/>
          <w:sz w:val="24"/>
          <w:szCs w:val="24"/>
          <w:rtl/>
        </w:rPr>
        <w:br/>
        <w:t>پرسش 84 . آيا خودارضايى در صورتى كه به حد خروج منى نرسد، باز هم حرام است؟ ··· 89</w:t>
      </w:r>
      <w:r w:rsidRPr="00660769">
        <w:rPr>
          <w:rFonts w:ascii="Times New Roman" w:eastAsia="Times New Roman" w:hAnsi="Times New Roman" w:cs="B Badr"/>
          <w:sz w:val="24"/>
          <w:szCs w:val="24"/>
          <w:rtl/>
        </w:rPr>
        <w:br/>
        <w:t>پرسش 85 . برخى از روان شناسان، استمنا را در شرايطى كه امكان حفظ تعادل روحى سالم وجود ندارد، توجيه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 نظر</w:t>
      </w:r>
      <w:r w:rsidRPr="00660769">
        <w:rPr>
          <w:rFonts w:ascii="Times New Roman" w:eastAsia="Times New Roman" w:hAnsi="Times New Roman" w:cs="B Badr"/>
          <w:sz w:val="24"/>
          <w:szCs w:val="24"/>
          <w:rtl/>
        </w:rPr>
        <w:t xml:space="preserve"> مراجع چيست؟ ··· 90</w:t>
      </w:r>
      <w:r w:rsidRPr="00660769">
        <w:rPr>
          <w:rFonts w:ascii="Times New Roman" w:eastAsia="Times New Roman" w:hAnsi="Times New Roman" w:cs="B Badr"/>
          <w:sz w:val="24"/>
          <w:szCs w:val="24"/>
          <w:rtl/>
        </w:rPr>
        <w:br/>
        <w:t>پرسش 86 . كسى كه شرايط ازدواج برايش فراهم نيست و از نظر غريزه جنسى در سختى به 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استمنا كند؟ ··· 90</w:t>
      </w:r>
      <w:r w:rsidRPr="00660769">
        <w:rPr>
          <w:rFonts w:ascii="Times New Roman" w:eastAsia="Times New Roman" w:hAnsi="Times New Roman" w:cs="B Badr" w:hint="cs"/>
          <w:sz w:val="24"/>
          <w:szCs w:val="24"/>
          <w:rtl/>
        </w:rPr>
        <w:br/>
        <w:t>پرسش 87 . براى تشخيص اينكه مرد قادر بر بچه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شدن هست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استمنا كند تا آزمايش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پزشكى بر روى منى او، ا</w:t>
      </w:r>
      <w:r w:rsidRPr="00660769">
        <w:rPr>
          <w:rFonts w:ascii="Times New Roman" w:eastAsia="Times New Roman" w:hAnsi="Times New Roman" w:cs="B Badr"/>
          <w:sz w:val="24"/>
          <w:szCs w:val="24"/>
          <w:rtl/>
        </w:rPr>
        <w:t>نجام شود؟ ··· 90</w:t>
      </w:r>
      <w:r w:rsidRPr="00660769">
        <w:rPr>
          <w:rFonts w:ascii="Times New Roman" w:eastAsia="Times New Roman" w:hAnsi="Times New Roman" w:cs="B Badr"/>
          <w:sz w:val="24"/>
          <w:szCs w:val="24"/>
          <w:rtl/>
        </w:rPr>
        <w:br/>
        <w:t>پرسش 88 . آيا استمنا كفاره دارد؟ كفاره آن چيست؟ ··· 91</w:t>
      </w:r>
      <w:r w:rsidRPr="00660769">
        <w:rPr>
          <w:rFonts w:ascii="Times New Roman" w:eastAsia="Times New Roman" w:hAnsi="Times New Roman" w:cs="B Badr"/>
          <w:sz w:val="24"/>
          <w:szCs w:val="24"/>
          <w:rtl/>
        </w:rPr>
        <w:br/>
        <w:t>پرسش 89 . شخصى به قصد اينكه از همسرش منى خارج شود، او را با دست تحريك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آيا اين كار از نظر شرعى جايز است؟ ··· 91</w:t>
      </w:r>
      <w:r w:rsidRPr="00660769">
        <w:rPr>
          <w:rFonts w:ascii="Times New Roman" w:eastAsia="Times New Roman" w:hAnsi="Times New Roman" w:cs="B Badr" w:hint="cs"/>
          <w:sz w:val="24"/>
          <w:szCs w:val="24"/>
          <w:rtl/>
        </w:rPr>
        <w:br/>
        <w:t xml:space="preserve">پرسش 90 . آبى كه هنگام خواندن مطالب مهيّج و يا ديدن تصاوير محرك </w:t>
      </w:r>
      <w:r w:rsidRPr="00660769">
        <w:rPr>
          <w:rFonts w:ascii="Times New Roman" w:eastAsia="Times New Roman" w:hAnsi="Times New Roman" w:cs="B Badr"/>
          <w:sz w:val="24"/>
          <w:szCs w:val="24"/>
          <w:rtl/>
        </w:rPr>
        <w:t>از انسان خارج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چه حكمى دارد؟ ··· 91</w:t>
      </w:r>
      <w:r w:rsidRPr="00660769">
        <w:rPr>
          <w:rFonts w:ascii="Times New Roman" w:eastAsia="Times New Roman" w:hAnsi="Times New Roman" w:cs="B Badr" w:hint="cs"/>
          <w:sz w:val="24"/>
          <w:szCs w:val="24"/>
          <w:rtl/>
        </w:rPr>
        <w:br/>
        <w:t>پرسش 91 . بر كسى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كه خودارضايى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ولى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گذارد منى خارج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واجب است؟ ··· 92</w:t>
      </w:r>
      <w:r w:rsidRPr="00660769">
        <w:rPr>
          <w:rFonts w:ascii="Times New Roman" w:eastAsia="Times New Roman" w:hAnsi="Times New Roman" w:cs="B Badr" w:hint="cs"/>
          <w:sz w:val="24"/>
          <w:szCs w:val="24"/>
          <w:rtl/>
        </w:rPr>
        <w:br/>
        <w:t>احكام تيمم</w:t>
      </w:r>
      <w:r w:rsidRPr="00660769">
        <w:rPr>
          <w:rFonts w:ascii="Times New Roman" w:eastAsia="Times New Roman" w:hAnsi="Times New Roman" w:cs="B Badr" w:hint="cs"/>
          <w:sz w:val="24"/>
          <w:szCs w:val="24"/>
          <w:rtl/>
        </w:rPr>
        <w:br/>
        <w:t>پرسش 92 . درباره دليل تيمم و فايده آن برايم توضيح دهيد؟ ··· 93</w:t>
      </w:r>
      <w:r w:rsidRPr="00660769">
        <w:rPr>
          <w:rFonts w:ascii="Times New Roman" w:eastAsia="Times New Roman" w:hAnsi="Times New Roman" w:cs="B Badr" w:hint="cs"/>
          <w:sz w:val="24"/>
          <w:szCs w:val="24"/>
          <w:rtl/>
        </w:rPr>
        <w:br/>
        <w:t>پرسش 93 . در چه مواردى بايد تيمم كنيم؟ ··· 95</w:t>
      </w:r>
      <w:r w:rsidRPr="00660769">
        <w:rPr>
          <w:rFonts w:ascii="Times New Roman" w:eastAsia="Times New Roman" w:hAnsi="Times New Roman" w:cs="B Badr" w:hint="cs"/>
          <w:sz w:val="24"/>
          <w:szCs w:val="24"/>
          <w:rtl/>
        </w:rPr>
        <w:br/>
        <w:t xml:space="preserve">پرسش </w:t>
      </w:r>
      <w:r w:rsidRPr="00660769">
        <w:rPr>
          <w:rFonts w:ascii="Times New Roman" w:eastAsia="Times New Roman" w:hAnsi="Times New Roman" w:cs="B Badr"/>
          <w:sz w:val="24"/>
          <w:szCs w:val="24"/>
          <w:rtl/>
        </w:rPr>
        <w:t>94 . اگر مهمان، جنب شود، آيا به جهت خجالت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تيمّم كند؟ ··· 95</w:t>
      </w:r>
      <w:r w:rsidRPr="00660769">
        <w:rPr>
          <w:rFonts w:ascii="Times New Roman" w:eastAsia="Times New Roman" w:hAnsi="Times New Roman" w:cs="B Badr" w:hint="cs"/>
          <w:sz w:val="24"/>
          <w:szCs w:val="24"/>
          <w:rtl/>
        </w:rPr>
        <w:br/>
        <w:t>پرسش 95 . آيا فرقى بين تيمم بدل از وضو و غسل است؟ ··· 95</w:t>
      </w:r>
      <w:r w:rsidRPr="00660769">
        <w:rPr>
          <w:rFonts w:ascii="Times New Roman" w:eastAsia="Times New Roman" w:hAnsi="Times New Roman" w:cs="B Badr" w:hint="cs"/>
          <w:sz w:val="24"/>
          <w:szCs w:val="24"/>
          <w:rtl/>
        </w:rPr>
        <w:br/>
        <w:t>پرسش 96 . آيا بعد از تيمم بدل از غسل، تيمم بدل از وضو نيز لازم است؟ ··· 96</w:t>
      </w:r>
      <w:r w:rsidRPr="00660769">
        <w:rPr>
          <w:rFonts w:ascii="Times New Roman" w:eastAsia="Times New Roman" w:hAnsi="Times New Roman" w:cs="B Badr" w:hint="cs"/>
          <w:sz w:val="24"/>
          <w:szCs w:val="24"/>
          <w:rtl/>
        </w:rPr>
        <w:br/>
        <w:t>پرسش 97 . كسى كه شك دارد كه اگر غسل جنابت كند، وقت براى</w:t>
      </w:r>
      <w:r w:rsidRPr="00660769">
        <w:rPr>
          <w:rFonts w:ascii="Times New Roman" w:eastAsia="Times New Roman" w:hAnsi="Times New Roman" w:cs="B Badr"/>
          <w:sz w:val="24"/>
          <w:szCs w:val="24"/>
          <w:rtl/>
        </w:rPr>
        <w:t xml:space="preserve"> نماز او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ماند يا نه ؛ تكليفش چيست؟ ··· 97</w:t>
      </w:r>
      <w:r w:rsidRPr="00660769">
        <w:rPr>
          <w:rFonts w:ascii="Times New Roman" w:eastAsia="Times New Roman" w:hAnsi="Times New Roman" w:cs="B Badr" w:hint="cs"/>
          <w:sz w:val="24"/>
          <w:szCs w:val="24"/>
          <w:rtl/>
        </w:rPr>
        <w:br/>
        <w:t>پرسش 98 . پس از برطرف شدن عذر، آيا نمازهايى را كه با تيمم خوانده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ايم، بايد دوباره قضا كنيم؟ ··· 97</w:t>
      </w:r>
      <w:r w:rsidRPr="00660769">
        <w:rPr>
          <w:rFonts w:ascii="Times New Roman" w:eastAsia="Times New Roman" w:hAnsi="Times New Roman" w:cs="B Badr" w:hint="cs"/>
          <w:sz w:val="24"/>
          <w:szCs w:val="24"/>
          <w:rtl/>
        </w:rPr>
        <w:br/>
        <w:t>پرسش 99 . آيا كسى كه براى جنابت، تيمم بدل از غسل كرده است،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نمازهاى بعدى را نيز با آن تيمم بخواند؟ ··· 9</w:t>
      </w:r>
      <w:r w:rsidRPr="00660769">
        <w:rPr>
          <w:rFonts w:ascii="Times New Roman" w:eastAsia="Times New Roman" w:hAnsi="Times New Roman" w:cs="B Badr"/>
          <w:sz w:val="24"/>
          <w:szCs w:val="24"/>
          <w:rtl/>
        </w:rPr>
        <w:t>7</w:t>
      </w:r>
      <w:r w:rsidRPr="00660769">
        <w:rPr>
          <w:rFonts w:ascii="Times New Roman" w:eastAsia="Times New Roman" w:hAnsi="Times New Roman" w:cs="B Badr"/>
          <w:sz w:val="24"/>
          <w:szCs w:val="24"/>
          <w:rtl/>
        </w:rPr>
        <w:br/>
        <w:t>پرسش 100 . آيا لازم است محل تيمم گرد و غبار هم داشته باشد؟ ··· 98</w:t>
      </w:r>
      <w:r w:rsidRPr="00660769">
        <w:rPr>
          <w:rFonts w:ascii="Times New Roman" w:eastAsia="Times New Roman" w:hAnsi="Times New Roman" w:cs="B Badr"/>
          <w:sz w:val="24"/>
          <w:szCs w:val="24"/>
          <w:rtl/>
        </w:rPr>
        <w:br/>
        <w:t>پرسش 101 . آيا كسى كه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به جاى غسل، تيمم بوده،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دست به قرآن بزند و يا به مسجد برود؟ ··· 98</w:t>
      </w:r>
      <w:r w:rsidRPr="00660769">
        <w:rPr>
          <w:rFonts w:ascii="Times New Roman" w:eastAsia="Times New Roman" w:hAnsi="Times New Roman" w:cs="B Badr" w:hint="cs"/>
          <w:sz w:val="24"/>
          <w:szCs w:val="24"/>
          <w:rtl/>
        </w:rPr>
        <w:br/>
        <w:t>احكام اسماى متبركه</w:t>
      </w:r>
      <w:r w:rsidRPr="00660769">
        <w:rPr>
          <w:rFonts w:ascii="Times New Roman" w:eastAsia="Times New Roman" w:hAnsi="Times New Roman" w:cs="B Badr" w:hint="cs"/>
          <w:sz w:val="24"/>
          <w:szCs w:val="24"/>
          <w:rtl/>
        </w:rPr>
        <w:br/>
        <w:t>پرسش 102 . حكم تماس بدن با اسماى جلاله، بدون وضو چگونه است؟ ···</w:t>
      </w:r>
      <w:r w:rsidRPr="00660769">
        <w:rPr>
          <w:rFonts w:ascii="Times New Roman" w:eastAsia="Times New Roman" w:hAnsi="Times New Roman" w:cs="B Badr"/>
          <w:sz w:val="24"/>
          <w:szCs w:val="24"/>
          <w:rtl/>
        </w:rPr>
        <w:t xml:space="preserve"> 99</w:t>
      </w:r>
      <w:r w:rsidRPr="00660769">
        <w:rPr>
          <w:rFonts w:ascii="Times New Roman" w:eastAsia="Times New Roman" w:hAnsi="Times New Roman" w:cs="B Badr"/>
          <w:sz w:val="24"/>
          <w:szCs w:val="24"/>
          <w:rtl/>
        </w:rPr>
        <w:br/>
        <w:t>پرسش 103 . لمس كلمه بسمه تعالى و يا «ا...» بدون وضو چه حكمى دارد؟ ··· 99</w:t>
      </w:r>
      <w:r w:rsidRPr="00660769">
        <w:rPr>
          <w:rFonts w:ascii="Times New Roman" w:eastAsia="Times New Roman" w:hAnsi="Times New Roman" w:cs="B Badr"/>
          <w:sz w:val="24"/>
          <w:szCs w:val="24"/>
          <w:rtl/>
        </w:rPr>
        <w:br/>
        <w:t>پرسش 104 . آيا لمس آرم جمهورى اسلامى ايران حرام است؟ ··· 100</w:t>
      </w:r>
      <w:r w:rsidRPr="00660769">
        <w:rPr>
          <w:rFonts w:ascii="Times New Roman" w:eastAsia="Times New Roman" w:hAnsi="Times New Roman" w:cs="B Badr"/>
          <w:sz w:val="24"/>
          <w:szCs w:val="24"/>
          <w:rtl/>
        </w:rPr>
        <w:br/>
        <w:t>پرسش 105 . لمس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كردن نام نبى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اكرم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وسلم،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و حضرت زهرا عليهاالسلام بدون وضو چ</w:t>
      </w:r>
      <w:r w:rsidRPr="00660769">
        <w:rPr>
          <w:rFonts w:ascii="Times New Roman" w:eastAsia="Times New Roman" w:hAnsi="Times New Roman" w:cs="B Badr"/>
          <w:sz w:val="24"/>
          <w:szCs w:val="24"/>
          <w:rtl/>
        </w:rPr>
        <w:t>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است؟101</w:t>
      </w:r>
      <w:r w:rsidRPr="00660769">
        <w:rPr>
          <w:rFonts w:ascii="Times New Roman" w:eastAsia="Times New Roman" w:hAnsi="Times New Roman" w:cs="B Badr" w:hint="cs"/>
          <w:sz w:val="24"/>
          <w:szCs w:val="24"/>
          <w:rtl/>
        </w:rPr>
        <w:br/>
        <w:t>پرسش 106 . افرادى كه اسمشان عبداللّه است، اگر بدون وضو آن را بنويسند و مس كنند، چه حكمى دارد؟ ··· 101</w:t>
      </w:r>
      <w:r w:rsidRPr="00660769">
        <w:rPr>
          <w:rFonts w:ascii="Times New Roman" w:eastAsia="Times New Roman" w:hAnsi="Times New Roman" w:cs="B Badr" w:hint="cs"/>
          <w:sz w:val="24"/>
          <w:szCs w:val="24"/>
          <w:rtl/>
        </w:rPr>
        <w:br/>
        <w:t>پرسش 107 . استفاده از گردن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بند منقش به نام خدا چه حكمى دارد؟ ··· 102</w:t>
      </w:r>
      <w:r w:rsidRPr="00660769">
        <w:rPr>
          <w:rFonts w:ascii="Times New Roman" w:eastAsia="Times New Roman" w:hAnsi="Times New Roman" w:cs="B Badr" w:hint="cs"/>
          <w:sz w:val="24"/>
          <w:szCs w:val="24"/>
          <w:rtl/>
        </w:rPr>
        <w:br/>
        <w:t>پرسش 108 . آويختن گردن بندى كه آيه قرآن نوشته شده چه حكمى دارد؟ ··· 102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پرسش 109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 عقيقى را كه اسماى متبركه بر آن نوشته شده، به گردن انداخت و با آن به دستشويى </w:t>
      </w:r>
      <w:r w:rsidRPr="00660769">
        <w:rPr>
          <w:rFonts w:ascii="Times New Roman" w:eastAsia="Times New Roman" w:hAnsi="Times New Roman" w:cs="B Badr" w:hint="cs"/>
          <w:sz w:val="24"/>
          <w:szCs w:val="24"/>
          <w:rtl/>
        </w:rPr>
        <w:lastRenderedPageBreak/>
        <w:t>رفت؟ ··· 102</w:t>
      </w:r>
      <w:r w:rsidRPr="00660769">
        <w:rPr>
          <w:rFonts w:ascii="Times New Roman" w:eastAsia="Times New Roman" w:hAnsi="Times New Roman" w:cs="B Badr" w:hint="cs"/>
          <w:sz w:val="24"/>
          <w:szCs w:val="24"/>
          <w:rtl/>
        </w:rPr>
        <w:br/>
        <w:t>احكام نماز</w:t>
      </w:r>
      <w:r w:rsidRPr="00660769">
        <w:rPr>
          <w:rFonts w:ascii="Times New Roman" w:eastAsia="Times New Roman" w:hAnsi="Times New Roman" w:cs="B Badr" w:hint="cs"/>
          <w:sz w:val="24"/>
          <w:szCs w:val="24"/>
          <w:rtl/>
        </w:rPr>
        <w:br/>
        <w:t>پرسش 110 . درباره اهميت نماز و فوايد آن توضيح دهيد؟ ··· 103</w:t>
      </w:r>
      <w:r w:rsidRPr="00660769">
        <w:rPr>
          <w:rFonts w:ascii="Times New Roman" w:eastAsia="Times New Roman" w:hAnsi="Times New Roman" w:cs="B Badr" w:hint="cs"/>
          <w:sz w:val="24"/>
          <w:szCs w:val="24"/>
          <w:rtl/>
        </w:rPr>
        <w:br/>
        <w:t>پرسش 111 . نمازهاى واجب كدامند؟ ··· 105</w:t>
      </w:r>
      <w:r w:rsidRPr="00660769">
        <w:rPr>
          <w:rFonts w:ascii="Times New Roman" w:eastAsia="Times New Roman" w:hAnsi="Times New Roman" w:cs="B Badr" w:hint="cs"/>
          <w:sz w:val="24"/>
          <w:szCs w:val="24"/>
          <w:rtl/>
        </w:rPr>
        <w:br/>
        <w:t xml:space="preserve">پرسش 112 . نمازهاى مستحب كدامند؟ </w:t>
      </w:r>
      <w:r w:rsidRPr="00660769">
        <w:rPr>
          <w:rFonts w:ascii="Times New Roman" w:eastAsia="Times New Roman" w:hAnsi="Times New Roman" w:cs="B Badr"/>
          <w:sz w:val="24"/>
          <w:szCs w:val="24"/>
          <w:rtl/>
        </w:rPr>
        <w:t>··· 105</w:t>
      </w:r>
      <w:r w:rsidRPr="00660769">
        <w:rPr>
          <w:rFonts w:ascii="Times New Roman" w:eastAsia="Times New Roman" w:hAnsi="Times New Roman" w:cs="B Badr"/>
          <w:sz w:val="24"/>
          <w:szCs w:val="24"/>
          <w:rtl/>
        </w:rPr>
        <w:br/>
        <w:t>پرسش 113 . شرايط لباس نمازگزار كدامند؟ ··· 106</w:t>
      </w:r>
      <w:r w:rsidRPr="00660769">
        <w:rPr>
          <w:rFonts w:ascii="Times New Roman" w:eastAsia="Times New Roman" w:hAnsi="Times New Roman" w:cs="B Badr"/>
          <w:sz w:val="24"/>
          <w:szCs w:val="24"/>
          <w:rtl/>
        </w:rPr>
        <w:br/>
        <w:t>پرسش 114 . شرايط مكان نمازگزار كدامند؟ ··· 106</w:t>
      </w:r>
      <w:r w:rsidRPr="00660769">
        <w:rPr>
          <w:rFonts w:ascii="Times New Roman" w:eastAsia="Times New Roman" w:hAnsi="Times New Roman" w:cs="B Badr"/>
          <w:sz w:val="24"/>
          <w:szCs w:val="24"/>
          <w:rtl/>
        </w:rPr>
        <w:br/>
        <w:t>پرسش 115 . اگر خانمى در بين نماز متوجه شود كه موهاى او از چادر بيرون آمده، تكليفش چيست؟ ··· 107</w:t>
      </w:r>
      <w:r w:rsidRPr="00660769">
        <w:rPr>
          <w:rFonts w:ascii="Times New Roman" w:eastAsia="Times New Roman" w:hAnsi="Times New Roman" w:cs="B Badr"/>
          <w:sz w:val="24"/>
          <w:szCs w:val="24"/>
          <w:rtl/>
        </w:rPr>
        <w:br/>
        <w:t>پرسش 116 . نماز خواندن با مانتو و روسرى چه صورت دارد؟ ··· 108</w:t>
      </w:r>
      <w:r w:rsidRPr="00660769">
        <w:rPr>
          <w:rFonts w:ascii="Times New Roman" w:eastAsia="Times New Roman" w:hAnsi="Times New Roman" w:cs="B Badr"/>
          <w:sz w:val="24"/>
          <w:szCs w:val="24"/>
          <w:rtl/>
        </w:rPr>
        <w:br/>
        <w:t>پرسش 117 . آيا پوشاندن كف پا هنگام سجده كردن واجب است؟ ··· 108</w:t>
      </w:r>
      <w:r w:rsidRPr="00660769">
        <w:rPr>
          <w:rFonts w:ascii="Times New Roman" w:eastAsia="Times New Roman" w:hAnsi="Times New Roman" w:cs="B Badr"/>
          <w:sz w:val="24"/>
          <w:szCs w:val="24"/>
          <w:rtl/>
        </w:rPr>
        <w:br/>
        <w:t>پرسش 118 . بعد از نماز فهميدم كه لباس يا بدنم نجس بوده است ؛ نمازم چه حكمى دارد؟ ··· 108</w:t>
      </w:r>
      <w:r w:rsidRPr="00660769">
        <w:rPr>
          <w:rFonts w:ascii="Times New Roman" w:eastAsia="Times New Roman" w:hAnsi="Times New Roman" w:cs="B Badr"/>
          <w:sz w:val="24"/>
          <w:szCs w:val="24"/>
          <w:rtl/>
        </w:rPr>
        <w:br/>
        <w:t>پرسش 119 . تكليف شخصى كه نجاست لباس يا بدن را فراموش كرده و نماز خوانده، چيست؟ ··· 109</w:t>
      </w:r>
      <w:r w:rsidRPr="00660769">
        <w:rPr>
          <w:rFonts w:ascii="Times New Roman" w:eastAsia="Times New Roman" w:hAnsi="Times New Roman" w:cs="B Badr"/>
          <w:sz w:val="24"/>
          <w:szCs w:val="24"/>
          <w:rtl/>
        </w:rPr>
        <w:br/>
        <w:t>پرسش 120 . اگر در نماز جمعه از روزنامه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اسم خدا در آن نوشته شده، به عنوان زير انداز استفاده كنيم چطور است؟ ··· 109</w:t>
      </w:r>
      <w:r w:rsidRPr="00660769">
        <w:rPr>
          <w:rFonts w:ascii="Times New Roman" w:eastAsia="Times New Roman" w:hAnsi="Times New Roman" w:cs="B Badr" w:hint="cs"/>
          <w:sz w:val="24"/>
          <w:szCs w:val="24"/>
          <w:rtl/>
        </w:rPr>
        <w:br/>
        <w:t>پرسش 121 . آيا در ركوع نماز بايد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روى زانو باشد يا اگر بالاتر از زانو هم گذاشته شود، اشكال ندارد؟ ··· 109</w:t>
      </w:r>
      <w:r w:rsidRPr="00660769">
        <w:rPr>
          <w:rFonts w:ascii="Times New Roman" w:eastAsia="Times New Roman" w:hAnsi="Times New Roman" w:cs="B Badr" w:hint="cs"/>
          <w:sz w:val="24"/>
          <w:szCs w:val="24"/>
          <w:rtl/>
        </w:rPr>
        <w:br/>
        <w:t>پرسش 122 . اگر فرش اتاق نجس باشد، آيا</w:t>
      </w:r>
      <w:r w:rsidRPr="00660769">
        <w:rPr>
          <w:rFonts w:ascii="Times New Roman" w:eastAsia="Times New Roman" w:hAnsi="Times New Roman" w:cs="B Badr"/>
          <w:sz w:val="24"/>
          <w:szCs w:val="24"/>
          <w:rtl/>
        </w:rPr>
        <w:t xml:space="preserve"> نماز بر روى آن صحيح است؟ ··· 110</w:t>
      </w:r>
      <w:r w:rsidRPr="00660769">
        <w:rPr>
          <w:rFonts w:ascii="Times New Roman" w:eastAsia="Times New Roman" w:hAnsi="Times New Roman" w:cs="B Badr"/>
          <w:sz w:val="24"/>
          <w:szCs w:val="24"/>
          <w:rtl/>
        </w:rPr>
        <w:br/>
        <w:t>پرسش 123 . اگر مهر نماز و يا محل سجده نجس باشد، نماز بر آن صحيح است؟ ··· 110</w:t>
      </w:r>
      <w:r w:rsidRPr="00660769">
        <w:rPr>
          <w:rFonts w:ascii="Times New Roman" w:eastAsia="Times New Roman" w:hAnsi="Times New Roman" w:cs="B Badr"/>
          <w:sz w:val="24"/>
          <w:szCs w:val="24"/>
          <w:rtl/>
        </w:rPr>
        <w:br/>
        <w:t>پرسش 124 . اگر هنگام گذاشتن پيشانى روى مهر، قسمتى از موى سر يا چادر بين پيشانى و مهر حايل شود، وظيفه چيست؟ ··· 110</w:t>
      </w:r>
      <w:r w:rsidRPr="00660769">
        <w:rPr>
          <w:rFonts w:ascii="Times New Roman" w:eastAsia="Times New Roman" w:hAnsi="Times New Roman" w:cs="B Badr"/>
          <w:sz w:val="24"/>
          <w:szCs w:val="24"/>
          <w:rtl/>
        </w:rPr>
        <w:br/>
        <w:t>پرسش 125 . سجده بر مهر چرك دار چگونه است؟ ··· 111</w:t>
      </w:r>
      <w:r w:rsidRPr="00660769">
        <w:rPr>
          <w:rFonts w:ascii="Times New Roman" w:eastAsia="Times New Roman" w:hAnsi="Times New Roman" w:cs="B Badr"/>
          <w:sz w:val="24"/>
          <w:szCs w:val="24"/>
          <w:rtl/>
        </w:rPr>
        <w:br/>
        <w:t>پرسش 126 . وسط پيشانى جوش زده، در سجده خونى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چگونه سجده كنيم؟ ··· 111</w:t>
      </w:r>
      <w:r w:rsidRPr="00660769">
        <w:rPr>
          <w:rFonts w:ascii="Times New Roman" w:eastAsia="Times New Roman" w:hAnsi="Times New Roman" w:cs="B Badr" w:hint="cs"/>
          <w:sz w:val="24"/>
          <w:szCs w:val="24"/>
          <w:rtl/>
        </w:rPr>
        <w:br/>
        <w:t>پرسش 127 . اگر جملات «حمد» و سوره يا اذكار نماز چند مرتبه تكرار شود، براى نماز اشكالى ايجاد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111</w:t>
      </w:r>
      <w:r w:rsidRPr="00660769">
        <w:rPr>
          <w:rFonts w:ascii="Times New Roman" w:eastAsia="Times New Roman" w:hAnsi="Times New Roman" w:cs="B Badr" w:hint="cs"/>
          <w:sz w:val="24"/>
          <w:szCs w:val="24"/>
          <w:rtl/>
        </w:rPr>
        <w:br/>
        <w:t xml:space="preserve">پرسش 128 . اگر دو بار سر به مهر بخورد، وظيفه چيست؟ </w:t>
      </w:r>
      <w:r w:rsidRPr="00660769">
        <w:rPr>
          <w:rFonts w:ascii="Times New Roman" w:eastAsia="Times New Roman" w:hAnsi="Times New Roman" w:cs="B Badr"/>
          <w:sz w:val="24"/>
          <w:szCs w:val="24"/>
          <w:rtl/>
        </w:rPr>
        <w:t>··· 112</w:t>
      </w:r>
      <w:r w:rsidRPr="00660769">
        <w:rPr>
          <w:rFonts w:ascii="Times New Roman" w:eastAsia="Times New Roman" w:hAnsi="Times New Roman" w:cs="B Badr"/>
          <w:sz w:val="24"/>
          <w:szCs w:val="24"/>
          <w:rtl/>
        </w:rPr>
        <w:br/>
        <w:t>پرسش 129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عمد تسبيحات اربعه را كمتر يا بيشتر از سه بار خواند؟ ··· 112</w:t>
      </w:r>
      <w:r w:rsidRPr="00660769">
        <w:rPr>
          <w:rFonts w:ascii="Times New Roman" w:eastAsia="Times New Roman" w:hAnsi="Times New Roman" w:cs="B Badr" w:hint="cs"/>
          <w:sz w:val="24"/>
          <w:szCs w:val="24"/>
          <w:rtl/>
        </w:rPr>
        <w:br/>
        <w:t>پرسش 130 . اگر براى سلام نماز فقط جمله «السلام عليكم و رحمه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 و بركاته» بگوييم، كافى است، يا دو سلام قبلى هم لازم است؟ ··· 113</w:t>
      </w:r>
      <w:r w:rsidRPr="00660769">
        <w:rPr>
          <w:rFonts w:ascii="Times New Roman" w:eastAsia="Times New Roman" w:hAnsi="Times New Roman" w:cs="B Badr" w:hint="cs"/>
          <w:sz w:val="24"/>
          <w:szCs w:val="24"/>
          <w:rtl/>
        </w:rPr>
        <w:br/>
        <w:t xml:space="preserve">پرسش 131 . نماز مرد با زنجير و </w:t>
      </w:r>
      <w:r w:rsidRPr="00660769">
        <w:rPr>
          <w:rFonts w:ascii="Times New Roman" w:eastAsia="Times New Roman" w:hAnsi="Times New Roman" w:cs="B Badr"/>
          <w:sz w:val="24"/>
          <w:szCs w:val="24"/>
          <w:rtl/>
        </w:rPr>
        <w:t>انگشتر طلا چه حكمى دارد؟ ··· 113</w:t>
      </w:r>
      <w:r w:rsidRPr="00660769">
        <w:rPr>
          <w:rFonts w:ascii="Times New Roman" w:eastAsia="Times New Roman" w:hAnsi="Times New Roman" w:cs="B Badr"/>
          <w:sz w:val="24"/>
          <w:szCs w:val="24"/>
          <w:rtl/>
        </w:rPr>
        <w:br/>
        <w:t>پرسش 132 . آيا محل ايستادن در نماز، خانم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حتما بايد عقب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از مردها باشد؟ ··· 113</w:t>
      </w:r>
      <w:r w:rsidRPr="00660769">
        <w:rPr>
          <w:rFonts w:ascii="Times New Roman" w:eastAsia="Times New Roman" w:hAnsi="Times New Roman" w:cs="B Badr" w:hint="cs"/>
          <w:sz w:val="24"/>
          <w:szCs w:val="24"/>
          <w:rtl/>
        </w:rPr>
        <w:br/>
        <w:t>پرسش 133 . اگر در حال خواندن «حمد» و سوره، به انسان تنه بزنند و او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اختيار قدرى حركت كند، نمازش چه حكمى دارد؟ ··· 114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lastRenderedPageBreak/>
        <w:t>پرسش 134 . آيا نماز</w:t>
      </w:r>
      <w:r w:rsidRPr="00660769">
        <w:rPr>
          <w:rFonts w:ascii="Times New Roman" w:eastAsia="Times New Roman" w:hAnsi="Times New Roman" w:cs="B Badr"/>
          <w:sz w:val="24"/>
          <w:szCs w:val="24"/>
          <w:rtl/>
        </w:rPr>
        <w:t xml:space="preserve"> خواندن روى تخت و تشك ابرى صحيح است؟ ··· 114</w:t>
      </w:r>
      <w:r w:rsidRPr="00660769">
        <w:rPr>
          <w:rFonts w:ascii="Times New Roman" w:eastAsia="Times New Roman" w:hAnsi="Times New Roman" w:cs="B Badr"/>
          <w:sz w:val="24"/>
          <w:szCs w:val="24"/>
          <w:rtl/>
        </w:rPr>
        <w:br/>
        <w:t>پرسش 135 . نماز خواندن در هواپيما و قطار در حال حركت چگونه است؟ ··· 115</w:t>
      </w:r>
      <w:r w:rsidRPr="00660769">
        <w:rPr>
          <w:rFonts w:ascii="Times New Roman" w:eastAsia="Times New Roman" w:hAnsi="Times New Roman" w:cs="B Badr"/>
          <w:sz w:val="24"/>
          <w:szCs w:val="24"/>
          <w:rtl/>
        </w:rPr>
        <w:br/>
        <w:t>پرسش 136 . در چه صورتى تكليف نماز از انسان برداشته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115</w:t>
      </w:r>
      <w:r w:rsidRPr="00660769">
        <w:rPr>
          <w:rFonts w:ascii="Times New Roman" w:eastAsia="Times New Roman" w:hAnsi="Times New Roman" w:cs="B Badr" w:hint="cs"/>
          <w:sz w:val="24"/>
          <w:szCs w:val="24"/>
          <w:rtl/>
        </w:rPr>
        <w:br/>
        <w:t xml:space="preserve">پرسش 137 . اگر در حين نماز غذاى بين دندان ها را فرو برد، اشكالى به نماز </w:t>
      </w:r>
      <w:r w:rsidRPr="00660769">
        <w:rPr>
          <w:rFonts w:ascii="Times New Roman" w:eastAsia="Times New Roman" w:hAnsi="Times New Roman" w:cs="B Badr"/>
          <w:sz w:val="24"/>
          <w:szCs w:val="24"/>
          <w:rtl/>
        </w:rPr>
        <w:t>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 115</w:t>
      </w:r>
      <w:r w:rsidRPr="00660769">
        <w:rPr>
          <w:rFonts w:ascii="Times New Roman" w:eastAsia="Times New Roman" w:hAnsi="Times New Roman" w:cs="B Badr" w:hint="cs"/>
          <w:sz w:val="24"/>
          <w:szCs w:val="24"/>
          <w:rtl/>
        </w:rPr>
        <w:br/>
        <w:t>پرسش 138 . پرت شدن حواس در نماز ـ در حالى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كه حمد و سوره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خواند ـ نماز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يا خير؟ ··· 116</w:t>
      </w:r>
      <w:r w:rsidRPr="00660769">
        <w:rPr>
          <w:rFonts w:ascii="Times New Roman" w:eastAsia="Times New Roman" w:hAnsi="Times New Roman" w:cs="B Badr" w:hint="cs"/>
          <w:sz w:val="24"/>
          <w:szCs w:val="24"/>
          <w:rtl/>
        </w:rPr>
        <w:br/>
        <w:t>پرسش 139 . شك بعد از محل را با مثال توضيح دهيد؟ ··· 116</w:t>
      </w:r>
      <w:r w:rsidRPr="00660769">
        <w:rPr>
          <w:rFonts w:ascii="Times New Roman" w:eastAsia="Times New Roman" w:hAnsi="Times New Roman" w:cs="B Badr" w:hint="cs"/>
          <w:sz w:val="24"/>
          <w:szCs w:val="24"/>
          <w:rtl/>
        </w:rPr>
        <w:br/>
        <w:t>پرسش 140 . كسانى كه زياد شك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در نماز چه تكليفى دارند؟ ··· 117</w:t>
      </w:r>
      <w:r w:rsidRPr="00660769">
        <w:rPr>
          <w:rFonts w:ascii="Times New Roman" w:eastAsia="Times New Roman" w:hAnsi="Times New Roman" w:cs="B Badr" w:hint="cs"/>
          <w:sz w:val="24"/>
          <w:szCs w:val="24"/>
          <w:rtl/>
        </w:rPr>
        <w:br/>
        <w:t xml:space="preserve">پرسش 141 . </w:t>
      </w:r>
      <w:r w:rsidRPr="00660769">
        <w:rPr>
          <w:rFonts w:ascii="Times New Roman" w:eastAsia="Times New Roman" w:hAnsi="Times New Roman" w:cs="B Badr"/>
          <w:sz w:val="24"/>
          <w:szCs w:val="24"/>
          <w:rtl/>
        </w:rPr>
        <w:t>كيفيت نماز احتياط را توضيح دهيد؟ ··· 117</w:t>
      </w:r>
      <w:r w:rsidRPr="00660769">
        <w:rPr>
          <w:rFonts w:ascii="Times New Roman" w:eastAsia="Times New Roman" w:hAnsi="Times New Roman" w:cs="B Badr"/>
          <w:sz w:val="24"/>
          <w:szCs w:val="24"/>
          <w:rtl/>
        </w:rPr>
        <w:br/>
        <w:t>پرسش 142 . دستور سجده سهو را بيان داريد؟ ··· 118</w:t>
      </w:r>
      <w:r w:rsidRPr="00660769">
        <w:rPr>
          <w:rFonts w:ascii="Times New Roman" w:eastAsia="Times New Roman" w:hAnsi="Times New Roman" w:cs="B Badr"/>
          <w:sz w:val="24"/>
          <w:szCs w:val="24"/>
          <w:rtl/>
        </w:rPr>
        <w:br/>
        <w:t>پرسش 143 . كسى كه نماز و روزه قضا بر گردن دارد،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نماز و روزه مستحبى به جا آورد؟··· 118</w:t>
      </w:r>
      <w:r w:rsidRPr="00660769">
        <w:rPr>
          <w:rFonts w:ascii="Times New Roman" w:eastAsia="Times New Roman" w:hAnsi="Times New Roman" w:cs="B Badr" w:hint="cs"/>
          <w:sz w:val="24"/>
          <w:szCs w:val="24"/>
          <w:rtl/>
        </w:rPr>
        <w:br/>
        <w:t>پرسش 144 . آيا براى خواندن نماز قضا،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به جماعت اقتدا كنيم؟</w:t>
      </w:r>
      <w:r w:rsidRPr="00660769">
        <w:rPr>
          <w:rFonts w:ascii="Times New Roman" w:eastAsia="Times New Roman" w:hAnsi="Times New Roman" w:cs="B Badr"/>
          <w:sz w:val="24"/>
          <w:szCs w:val="24"/>
          <w:rtl/>
        </w:rPr>
        <w:t xml:space="preserve"> ··· 119</w:t>
      </w:r>
      <w:r w:rsidRPr="00660769">
        <w:rPr>
          <w:rFonts w:ascii="Times New Roman" w:eastAsia="Times New Roman" w:hAnsi="Times New Roman" w:cs="B Badr"/>
          <w:sz w:val="24"/>
          <w:szCs w:val="24"/>
          <w:rtl/>
        </w:rPr>
        <w:br/>
        <w:t>پرسش 145 . آيا قضاى نماز پدر را بايد پسر بزرگ بخواند يا ديگرى هم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انجام دهد؟ ··· 119</w:t>
      </w:r>
      <w:r w:rsidRPr="00660769">
        <w:rPr>
          <w:rFonts w:ascii="Times New Roman" w:eastAsia="Times New Roman" w:hAnsi="Times New Roman" w:cs="B Badr" w:hint="cs"/>
          <w:sz w:val="24"/>
          <w:szCs w:val="24"/>
          <w:rtl/>
        </w:rPr>
        <w:br/>
        <w:t>پرسش 146 . در نماز فرادا بهتر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به مستحبات عمل كنم، در اين صورت باز هم نمازجماعت را توصيه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كنيد؟ ··· 119</w:t>
      </w:r>
      <w:r w:rsidRPr="00660769">
        <w:rPr>
          <w:rFonts w:ascii="Times New Roman" w:eastAsia="Times New Roman" w:hAnsi="Times New Roman" w:cs="B Badr" w:hint="cs"/>
          <w:sz w:val="24"/>
          <w:szCs w:val="24"/>
          <w:rtl/>
        </w:rPr>
        <w:br/>
        <w:t>پرسش 147 . پس از تكبير امام جماعت هنوز ص</w:t>
      </w:r>
      <w:r w:rsidRPr="00660769">
        <w:rPr>
          <w:rFonts w:ascii="Times New Roman" w:eastAsia="Times New Roman" w:hAnsi="Times New Roman" w:cs="B Badr"/>
          <w:sz w:val="24"/>
          <w:szCs w:val="24"/>
          <w:rtl/>
        </w:rPr>
        <w:t>ف هاى جلو تكبير نگفته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 كسى در صف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بعدى تكبيره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گويد، نمازش چه صورت دارد؟ ··· 120</w:t>
      </w:r>
      <w:r w:rsidRPr="00660769">
        <w:rPr>
          <w:rFonts w:ascii="Times New Roman" w:eastAsia="Times New Roman" w:hAnsi="Times New Roman" w:cs="B Badr" w:hint="cs"/>
          <w:sz w:val="24"/>
          <w:szCs w:val="24"/>
          <w:rtl/>
        </w:rPr>
        <w:br/>
        <w:t>پرسش 148 . اگر خورشيد گرفتگى در شهر ما قابل رؤيت نباشد و يا در شهر ديگرى زلزله شود، نماز آيات بر ما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120</w:t>
      </w:r>
      <w:r w:rsidRPr="00660769">
        <w:rPr>
          <w:rFonts w:ascii="Times New Roman" w:eastAsia="Times New Roman" w:hAnsi="Times New Roman" w:cs="B Badr" w:hint="cs"/>
          <w:sz w:val="24"/>
          <w:szCs w:val="24"/>
          <w:rtl/>
        </w:rPr>
        <w:br/>
        <w:t>پرسش 149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توانم براى نماز و </w:t>
      </w:r>
      <w:r w:rsidRPr="00660769">
        <w:rPr>
          <w:rFonts w:ascii="Times New Roman" w:eastAsia="Times New Roman" w:hAnsi="Times New Roman" w:cs="B Badr"/>
          <w:sz w:val="24"/>
          <w:szCs w:val="24"/>
          <w:rtl/>
        </w:rPr>
        <w:t>روزههايى كه از من قضا شده، كسى را اجير بگيرم و يا دوستانم به من كمك كنند؟ ··· 121</w:t>
      </w:r>
      <w:r w:rsidRPr="00660769">
        <w:rPr>
          <w:rFonts w:ascii="Times New Roman" w:eastAsia="Times New Roman" w:hAnsi="Times New Roman" w:cs="B Badr"/>
          <w:sz w:val="24"/>
          <w:szCs w:val="24"/>
          <w:rtl/>
        </w:rPr>
        <w:br/>
        <w:t>پرسش 150 . كيفيت خواندن نماز شب چگونه است؟ ··· 121</w:t>
      </w:r>
      <w:r w:rsidRPr="00660769">
        <w:rPr>
          <w:rFonts w:ascii="Times New Roman" w:eastAsia="Times New Roman" w:hAnsi="Times New Roman" w:cs="B Badr"/>
          <w:sz w:val="24"/>
          <w:szCs w:val="24"/>
          <w:rtl/>
        </w:rPr>
        <w:br/>
        <w:t>پرسش 151 . آيا خواندن سوره در نمازهاى مستحبى لازم است؟ ··· 122</w:t>
      </w:r>
      <w:r w:rsidRPr="00660769">
        <w:rPr>
          <w:rFonts w:ascii="Times New Roman" w:eastAsia="Times New Roman" w:hAnsi="Times New Roman" w:cs="B Badr"/>
          <w:sz w:val="24"/>
          <w:szCs w:val="24"/>
          <w:rtl/>
        </w:rPr>
        <w:br/>
        <w:t>پرسش 152 . آيا نماز مستحبى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در حال حركت خواند؟ ···</w:t>
      </w:r>
      <w:r w:rsidRPr="00660769">
        <w:rPr>
          <w:rFonts w:ascii="Times New Roman" w:eastAsia="Times New Roman" w:hAnsi="Times New Roman" w:cs="B Badr"/>
          <w:sz w:val="24"/>
          <w:szCs w:val="24"/>
          <w:rtl/>
        </w:rPr>
        <w:t xml:space="preserve"> 122</w:t>
      </w:r>
      <w:r w:rsidRPr="00660769">
        <w:rPr>
          <w:rFonts w:ascii="Times New Roman" w:eastAsia="Times New Roman" w:hAnsi="Times New Roman" w:cs="B Badr"/>
          <w:sz w:val="24"/>
          <w:szCs w:val="24"/>
          <w:rtl/>
        </w:rPr>
        <w:br/>
        <w:t>پرسش 153 . نماز جمعه واجب است يا مستحب؟ ··· 122</w:t>
      </w:r>
      <w:r w:rsidRPr="00660769">
        <w:rPr>
          <w:rFonts w:ascii="Times New Roman" w:eastAsia="Times New Roman" w:hAnsi="Times New Roman" w:cs="B Badr"/>
          <w:sz w:val="24"/>
          <w:szCs w:val="24"/>
          <w:rtl/>
        </w:rPr>
        <w:br/>
        <w:t>پرسش 154 . نماز غُفيله چيست؟ ··· 123</w:t>
      </w:r>
      <w:r w:rsidRPr="00660769">
        <w:rPr>
          <w:rFonts w:ascii="Times New Roman" w:eastAsia="Times New Roman" w:hAnsi="Times New Roman" w:cs="B Badr"/>
          <w:sz w:val="24"/>
          <w:szCs w:val="24"/>
          <w:rtl/>
        </w:rPr>
        <w:br/>
        <w:t>احكام نماز و روزه اساتيد و دانشجويان</w:t>
      </w:r>
      <w:r w:rsidRPr="00660769">
        <w:rPr>
          <w:rFonts w:ascii="Times New Roman" w:eastAsia="Times New Roman" w:hAnsi="Times New Roman" w:cs="B Badr"/>
          <w:sz w:val="24"/>
          <w:szCs w:val="24"/>
          <w:rtl/>
        </w:rPr>
        <w:br/>
        <w:t>پرسش 155 . اساتيد و دانشجويان در صورتى كه كمتر از ده روز در محل تحصيل و خوابگاه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مانند، تكليف نماز و روزهشان چيست؟ ··· 125</w:t>
      </w:r>
      <w:r w:rsidRPr="00660769">
        <w:rPr>
          <w:rFonts w:ascii="Times New Roman" w:eastAsia="Times New Roman" w:hAnsi="Times New Roman" w:cs="B Badr" w:hint="cs"/>
          <w:sz w:val="24"/>
          <w:szCs w:val="24"/>
          <w:rtl/>
        </w:rPr>
        <w:br/>
        <w:t>پرسش</w:t>
      </w:r>
      <w:r w:rsidRPr="00660769">
        <w:rPr>
          <w:rFonts w:ascii="Times New Roman" w:eastAsia="Times New Roman" w:hAnsi="Times New Roman" w:cs="B Badr"/>
          <w:sz w:val="24"/>
          <w:szCs w:val="24"/>
          <w:rtl/>
        </w:rPr>
        <w:t xml:space="preserve"> 156 . اساتيد و دانشجويان، در صورتى كه بيش از ده روز با قصد اقامت در محل درس و تدريس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مانند، تكليف نماز و روزهشان چيست؟ ··· 128</w:t>
      </w:r>
      <w:r w:rsidRPr="00660769">
        <w:rPr>
          <w:rFonts w:ascii="Times New Roman" w:eastAsia="Times New Roman" w:hAnsi="Times New Roman" w:cs="B Badr" w:hint="cs"/>
          <w:sz w:val="24"/>
          <w:szCs w:val="24"/>
          <w:rtl/>
        </w:rPr>
        <w:br/>
        <w:t>پرسش 157 . دانشجويانى كه در خوابگاه ده روز يا بيشتر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مانند و بين آنجا و محل تحصيل رفت و آمد </w:t>
      </w:r>
      <w:r w:rsidRPr="00660769">
        <w:rPr>
          <w:rFonts w:ascii="Times New Roman" w:eastAsia="Times New Roman" w:hAnsi="Times New Roman" w:cs="B Badr" w:hint="cs"/>
          <w:sz w:val="24"/>
          <w:szCs w:val="24"/>
          <w:rtl/>
        </w:rPr>
        <w:lastRenderedPageBreak/>
        <w:t>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كنند و فاصله بين آن دو، كمتر </w:t>
      </w:r>
      <w:r w:rsidRPr="00660769">
        <w:rPr>
          <w:rFonts w:ascii="Times New Roman" w:eastAsia="Times New Roman" w:hAnsi="Times New Roman" w:cs="B Badr"/>
          <w:sz w:val="24"/>
          <w:szCs w:val="24"/>
          <w:rtl/>
        </w:rPr>
        <w:t>از چهار فرسخ شرعى (5/22 كيلومتر ) است، حكم نماز و روزهشان چگونه است؟ ··· 128</w:t>
      </w:r>
      <w:r w:rsidRPr="00660769">
        <w:rPr>
          <w:rFonts w:ascii="Times New Roman" w:eastAsia="Times New Roman" w:hAnsi="Times New Roman" w:cs="B Badr"/>
          <w:sz w:val="24"/>
          <w:szCs w:val="24"/>
          <w:rtl/>
        </w:rPr>
        <w:br/>
        <w:t>پرسش 158.اگر استاد يا دانشجو به طور اتفاقى، به شهرى غير از محل درس مسافرت كند، نماز و روزه او چگونه است؟ ··· 129</w:t>
      </w:r>
      <w:r w:rsidRPr="00660769">
        <w:rPr>
          <w:rFonts w:ascii="Times New Roman" w:eastAsia="Times New Roman" w:hAnsi="Times New Roman" w:cs="B Badr"/>
          <w:sz w:val="24"/>
          <w:szCs w:val="24"/>
          <w:rtl/>
        </w:rPr>
        <w:br/>
        <w:t>پرسش 159 . حكم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نماز و روزه اساتيدى كه يك</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ياچندروز درهفته، رفت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وآمد</w:t>
      </w:r>
      <w:r w:rsidRPr="00660769">
        <w:rPr>
          <w:rFonts w:ascii="Times New Roman" w:eastAsia="Times New Roman" w:hAnsi="Times New Roman" w:cs="B Badr"/>
          <w:sz w:val="24"/>
          <w:szCs w:val="24"/>
          <w:rtl/>
        </w:rPr>
        <w:t xml:space="preserve"> دارند؛ چگونه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است؟129</w:t>
      </w:r>
      <w:r w:rsidRPr="00660769">
        <w:rPr>
          <w:rFonts w:ascii="Times New Roman" w:eastAsia="Times New Roman" w:hAnsi="Times New Roman" w:cs="B Badr" w:hint="cs"/>
          <w:sz w:val="24"/>
          <w:szCs w:val="24"/>
          <w:rtl/>
        </w:rPr>
        <w:br/>
        <w:t>پرسش 160 . حكم نماز و روزه دانشجوى مسافر، در سفر اول چگونه است؟ ··· 131</w:t>
      </w:r>
      <w:r w:rsidRPr="00660769">
        <w:rPr>
          <w:rFonts w:ascii="Times New Roman" w:eastAsia="Times New Roman" w:hAnsi="Times New Roman" w:cs="B Badr" w:hint="cs"/>
          <w:sz w:val="24"/>
          <w:szCs w:val="24"/>
          <w:rtl/>
        </w:rPr>
        <w:br/>
        <w:t>پرسش 161 . مقدار مسافت شرعى چند كيلومتر است؟ ··· 132</w:t>
      </w:r>
      <w:r w:rsidRPr="00660769">
        <w:rPr>
          <w:rFonts w:ascii="Times New Roman" w:eastAsia="Times New Roman" w:hAnsi="Times New Roman" w:cs="B Badr" w:hint="cs"/>
          <w:sz w:val="24"/>
          <w:szCs w:val="24"/>
          <w:rtl/>
        </w:rPr>
        <w:br/>
        <w:t>احكام روزه</w:t>
      </w:r>
      <w:r w:rsidRPr="00660769">
        <w:rPr>
          <w:rFonts w:ascii="Times New Roman" w:eastAsia="Times New Roman" w:hAnsi="Times New Roman" w:cs="B Badr" w:hint="cs"/>
          <w:sz w:val="24"/>
          <w:szCs w:val="24"/>
          <w:rtl/>
        </w:rPr>
        <w:br/>
        <w:t>پرسش 162 . درباره اهميت روزه و فوايد آن توضيح دهيد؟ ··· 133</w:t>
      </w:r>
      <w:r w:rsidRPr="00660769">
        <w:rPr>
          <w:rFonts w:ascii="Times New Roman" w:eastAsia="Times New Roman" w:hAnsi="Times New Roman" w:cs="B Badr" w:hint="cs"/>
          <w:sz w:val="24"/>
          <w:szCs w:val="24"/>
          <w:rtl/>
        </w:rPr>
        <w:br/>
        <w:t>پرسش 163 .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واجب كدامند؟ ··· 1</w:t>
      </w:r>
      <w:r w:rsidRPr="00660769">
        <w:rPr>
          <w:rFonts w:ascii="Times New Roman" w:eastAsia="Times New Roman" w:hAnsi="Times New Roman" w:cs="B Badr"/>
          <w:sz w:val="24"/>
          <w:szCs w:val="24"/>
          <w:rtl/>
        </w:rPr>
        <w:t>35</w:t>
      </w:r>
      <w:r w:rsidRPr="00660769">
        <w:rPr>
          <w:rFonts w:ascii="Times New Roman" w:eastAsia="Times New Roman" w:hAnsi="Times New Roman" w:cs="B Badr"/>
          <w:sz w:val="24"/>
          <w:szCs w:val="24"/>
          <w:rtl/>
        </w:rPr>
        <w:br/>
        <w:t>پرسش 164 .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حرام كدامند؟ ··· 135</w:t>
      </w:r>
      <w:r w:rsidRPr="00660769">
        <w:rPr>
          <w:rFonts w:ascii="Times New Roman" w:eastAsia="Times New Roman" w:hAnsi="Times New Roman" w:cs="B Badr" w:hint="cs"/>
          <w:sz w:val="24"/>
          <w:szCs w:val="24"/>
          <w:rtl/>
        </w:rPr>
        <w:br/>
        <w:t>پرسش 165 .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مكروه كدامند؟ ··· 136</w:t>
      </w:r>
      <w:r w:rsidRPr="00660769">
        <w:rPr>
          <w:rFonts w:ascii="Times New Roman" w:eastAsia="Times New Roman" w:hAnsi="Times New Roman" w:cs="B Badr" w:hint="cs"/>
          <w:sz w:val="24"/>
          <w:szCs w:val="24"/>
          <w:rtl/>
        </w:rPr>
        <w:br/>
        <w:t>پرسش 166 . براى چه كسانى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خوارى جايز است؟ ··· 136</w:t>
      </w:r>
      <w:r w:rsidRPr="00660769">
        <w:rPr>
          <w:rFonts w:ascii="Times New Roman" w:eastAsia="Times New Roman" w:hAnsi="Times New Roman" w:cs="B Badr" w:hint="cs"/>
          <w:sz w:val="24"/>
          <w:szCs w:val="24"/>
          <w:rtl/>
        </w:rPr>
        <w:br/>
        <w:t>پرسش 167 . گاهى از لثه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هايم خون بيرون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و با آب دهان مخلوط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اگر آن را فرو ببرم روزه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137</w:t>
      </w:r>
      <w:r w:rsidRPr="00660769">
        <w:rPr>
          <w:rFonts w:ascii="Times New Roman" w:eastAsia="Times New Roman" w:hAnsi="Times New Roman" w:cs="B Badr"/>
          <w:sz w:val="24"/>
          <w:szCs w:val="24"/>
          <w:rtl/>
        </w:rPr>
        <w:br/>
        <w:t>پرسش 168 . پركردن دندان در ماه رمضان چگونه است؟ ··· 137</w:t>
      </w:r>
      <w:r w:rsidRPr="00660769">
        <w:rPr>
          <w:rFonts w:ascii="Times New Roman" w:eastAsia="Times New Roman" w:hAnsi="Times New Roman" w:cs="B Badr"/>
          <w:sz w:val="24"/>
          <w:szCs w:val="24"/>
          <w:rtl/>
        </w:rPr>
        <w:br/>
        <w:t>پرسش 169 . آيا فرو بردن خلط،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138</w:t>
      </w:r>
      <w:r w:rsidRPr="00660769">
        <w:rPr>
          <w:rFonts w:ascii="Times New Roman" w:eastAsia="Times New Roman" w:hAnsi="Times New Roman" w:cs="B Badr" w:hint="cs"/>
          <w:sz w:val="24"/>
          <w:szCs w:val="24"/>
          <w:rtl/>
        </w:rPr>
        <w:br/>
        <w:t>پرسش 170 . استفاده از عطر، شامپو، كرم و رژلب در ماه مبارك رمضان مجاز است؟ ··· 138</w:t>
      </w:r>
      <w:r w:rsidRPr="00660769">
        <w:rPr>
          <w:rFonts w:ascii="Times New Roman" w:eastAsia="Times New Roman" w:hAnsi="Times New Roman" w:cs="B Badr" w:hint="cs"/>
          <w:sz w:val="24"/>
          <w:szCs w:val="24"/>
          <w:rtl/>
        </w:rPr>
        <w:br/>
        <w:t>پرسش 171 . گاهى انسان روزه دار در كنار وسيله نقليه قرار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sz w:val="24"/>
          <w:szCs w:val="24"/>
          <w:rtl/>
        </w:rPr>
        <w:t>گيرد و دود آن به حلق او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آيا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139</w:t>
      </w:r>
      <w:r w:rsidRPr="00660769">
        <w:rPr>
          <w:rFonts w:ascii="Times New Roman" w:eastAsia="Times New Roman" w:hAnsi="Times New Roman" w:cs="B Badr" w:hint="cs"/>
          <w:sz w:val="24"/>
          <w:szCs w:val="24"/>
          <w:rtl/>
        </w:rPr>
        <w:br/>
        <w:t>پرسش 172 . تنفس بخار آب در حمام، براى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چه حكمى دارد؟ ··· 139</w:t>
      </w:r>
      <w:r w:rsidRPr="00660769">
        <w:rPr>
          <w:rFonts w:ascii="Times New Roman" w:eastAsia="Times New Roman" w:hAnsi="Times New Roman" w:cs="B Badr" w:hint="cs"/>
          <w:sz w:val="24"/>
          <w:szCs w:val="24"/>
          <w:rtl/>
        </w:rPr>
        <w:br/>
        <w:t>پرسش 173 . شستن سر در زير شير آب در حال روزه، چه حكمى دارد؟ ··· 139</w:t>
      </w:r>
      <w:r w:rsidRPr="00660769">
        <w:rPr>
          <w:rFonts w:ascii="Times New Roman" w:eastAsia="Times New Roman" w:hAnsi="Times New Roman" w:cs="B Badr" w:hint="cs"/>
          <w:sz w:val="24"/>
          <w:szCs w:val="24"/>
          <w:rtl/>
        </w:rPr>
        <w:br/>
        <w:t>پرسش 174 . اگر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به نامحرم نگاه كند، آيا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w:t>
      </w:r>
      <w:r w:rsidRPr="00660769">
        <w:rPr>
          <w:rFonts w:ascii="Times New Roman" w:eastAsia="Times New Roman" w:hAnsi="Times New Roman" w:cs="B Badr"/>
          <w:sz w:val="24"/>
          <w:szCs w:val="24"/>
          <w:rtl/>
        </w:rPr>
        <w:t xml:space="preserve">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140</w:t>
      </w:r>
      <w:r w:rsidRPr="00660769">
        <w:rPr>
          <w:rFonts w:ascii="Times New Roman" w:eastAsia="Times New Roman" w:hAnsi="Times New Roman" w:cs="B Badr" w:hint="cs"/>
          <w:sz w:val="24"/>
          <w:szCs w:val="24"/>
          <w:rtl/>
        </w:rPr>
        <w:br/>
        <w:t>پرسش 175 . آيا ملاعبه با همسر ـ به جز نزديكى ـ در حال روزه جايز است؟ ··· 140</w:t>
      </w:r>
      <w:r w:rsidRPr="00660769">
        <w:rPr>
          <w:rFonts w:ascii="Times New Roman" w:eastAsia="Times New Roman" w:hAnsi="Times New Roman" w:cs="B Badr" w:hint="cs"/>
          <w:sz w:val="24"/>
          <w:szCs w:val="24"/>
          <w:rtl/>
        </w:rPr>
        <w:br/>
        <w:t>پرسش 176 . چه نوع دروغى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140</w:t>
      </w:r>
      <w:r w:rsidRPr="00660769">
        <w:rPr>
          <w:rFonts w:ascii="Times New Roman" w:eastAsia="Times New Roman" w:hAnsi="Times New Roman" w:cs="B Badr" w:hint="cs"/>
          <w:sz w:val="24"/>
          <w:szCs w:val="24"/>
          <w:rtl/>
        </w:rPr>
        <w:br/>
        <w:t>پرسش 177 . كسى كه در سحر تا پايان اذان غذا بخورد،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چه حكمى دارد؟ ··· 141</w:t>
      </w:r>
      <w:r w:rsidRPr="00660769">
        <w:rPr>
          <w:rFonts w:ascii="Times New Roman" w:eastAsia="Times New Roman" w:hAnsi="Times New Roman" w:cs="B Badr" w:hint="cs"/>
          <w:sz w:val="24"/>
          <w:szCs w:val="24"/>
          <w:rtl/>
        </w:rPr>
        <w:br/>
        <w:t>پرسش 178 . اگر شخصى مشغو</w:t>
      </w:r>
      <w:r w:rsidRPr="00660769">
        <w:rPr>
          <w:rFonts w:ascii="Times New Roman" w:eastAsia="Times New Roman" w:hAnsi="Times New Roman" w:cs="B Badr"/>
          <w:sz w:val="24"/>
          <w:szCs w:val="24"/>
          <w:rtl/>
        </w:rPr>
        <w:t>ل سحرى بشود سپس متوجه بشود كه اذان صبح گذشته است حكم روزه او چيست؟ ··· 141</w:t>
      </w:r>
      <w:r w:rsidRPr="00660769">
        <w:rPr>
          <w:rFonts w:ascii="Times New Roman" w:eastAsia="Times New Roman" w:hAnsi="Times New Roman" w:cs="B Badr"/>
          <w:sz w:val="24"/>
          <w:szCs w:val="24"/>
          <w:rtl/>
        </w:rPr>
        <w:br/>
        <w:t>پرسش 179 . چشم من ضعيف است 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ترسم روزه برايم ضرر داشته باشد، تكليف من چيست؟ ··· 142</w:t>
      </w:r>
      <w:r w:rsidRPr="00660769">
        <w:rPr>
          <w:rFonts w:ascii="Times New Roman" w:eastAsia="Times New Roman" w:hAnsi="Times New Roman" w:cs="B Badr" w:hint="cs"/>
          <w:sz w:val="24"/>
          <w:szCs w:val="24"/>
          <w:rtl/>
        </w:rPr>
        <w:br/>
        <w:t>پرسش 180 . هنگامى كه روزه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گيرم، به شدت بدنم سست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كارهايى مثل درس خواندن ر</w:t>
      </w:r>
      <w:r w:rsidRPr="00660769">
        <w:rPr>
          <w:rFonts w:ascii="Times New Roman" w:eastAsia="Times New Roman" w:hAnsi="Times New Roman" w:cs="B Badr"/>
          <w:sz w:val="24"/>
          <w:szCs w:val="24"/>
          <w:rtl/>
        </w:rPr>
        <w:t>ا انجام دهم، وظيفه من چيست؟ ··· 142</w:t>
      </w:r>
      <w:r w:rsidRPr="00660769">
        <w:rPr>
          <w:rFonts w:ascii="Times New Roman" w:eastAsia="Times New Roman" w:hAnsi="Times New Roman" w:cs="B Badr"/>
          <w:sz w:val="24"/>
          <w:szCs w:val="24"/>
          <w:rtl/>
        </w:rPr>
        <w:br/>
        <w:t>پرسش 181 . مدتى روزه نگرفته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اما تعداد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فراموش 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چيست؟ ··· 143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lastRenderedPageBreak/>
        <w:t>پرسش 182 .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از روى عمد نگرفتم ولى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دانستم افزون بر قضا، كفاره هم دارد، آيا در اين فرض كفاره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143</w:t>
      </w:r>
      <w:r w:rsidRPr="00660769">
        <w:rPr>
          <w:rFonts w:ascii="Times New Roman" w:eastAsia="Times New Roman" w:hAnsi="Times New Roman" w:cs="B Badr" w:hint="cs"/>
          <w:sz w:val="24"/>
          <w:szCs w:val="24"/>
          <w:rtl/>
        </w:rPr>
        <w:br/>
        <w:t>پر</w:t>
      </w:r>
      <w:r w:rsidRPr="00660769">
        <w:rPr>
          <w:rFonts w:ascii="Times New Roman" w:eastAsia="Times New Roman" w:hAnsi="Times New Roman" w:cs="B Badr"/>
          <w:sz w:val="24"/>
          <w:szCs w:val="24"/>
          <w:rtl/>
        </w:rPr>
        <w:t>سش 183 . كفاره روزه زن بر مرد است يا بر زن؟ ··· 143</w:t>
      </w:r>
      <w:r w:rsidRPr="00660769">
        <w:rPr>
          <w:rFonts w:ascii="Times New Roman" w:eastAsia="Times New Roman" w:hAnsi="Times New Roman" w:cs="B Badr"/>
          <w:sz w:val="24"/>
          <w:szCs w:val="24"/>
          <w:rtl/>
        </w:rPr>
        <w:br/>
        <w:t>پرسش 184 . كسى كه به واسطه بيمارى نتوانسته روزه بگيرد، اگر چند سال قضاى آن را به تأخير بيندازد تكليف چيست؟ ··· 143</w:t>
      </w:r>
      <w:r w:rsidRPr="00660769">
        <w:rPr>
          <w:rFonts w:ascii="Times New Roman" w:eastAsia="Times New Roman" w:hAnsi="Times New Roman" w:cs="B Badr"/>
          <w:sz w:val="24"/>
          <w:szCs w:val="24"/>
          <w:rtl/>
        </w:rPr>
        <w:br/>
        <w:t>پرسش 185 . شخص جنبى كه در ماه رمضان، قبل از اذان صبح دسترسى به آب ندارد،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چيست؟ ·</w:t>
      </w:r>
      <w:r w:rsidRPr="00660769">
        <w:rPr>
          <w:rFonts w:ascii="Times New Roman" w:eastAsia="Times New Roman" w:hAnsi="Times New Roman" w:cs="B Badr"/>
          <w:sz w:val="24"/>
          <w:szCs w:val="24"/>
          <w:rtl/>
        </w:rPr>
        <w:t>·· 144</w:t>
      </w:r>
      <w:r w:rsidRPr="00660769">
        <w:rPr>
          <w:rFonts w:ascii="Times New Roman" w:eastAsia="Times New Roman" w:hAnsi="Times New Roman" w:cs="B Badr"/>
          <w:sz w:val="24"/>
          <w:szCs w:val="24"/>
          <w:rtl/>
        </w:rPr>
        <w:br/>
        <w:t>پرسش 186 . اگر در شب ماه رمضان جُنُب شويم و تا نزديك اذان صبح غسل را به تأخير اندازيم و سپس تيمم كنيم، آيا روزه صحيح است؟ ··· 144</w:t>
      </w:r>
      <w:r w:rsidRPr="00660769">
        <w:rPr>
          <w:rFonts w:ascii="Times New Roman" w:eastAsia="Times New Roman" w:hAnsi="Times New Roman" w:cs="B Badr"/>
          <w:sz w:val="24"/>
          <w:szCs w:val="24"/>
          <w:rtl/>
        </w:rPr>
        <w:br/>
        <w:t>پرسش 187 . اگر شخصى بعد از نماز صبح، محتلم شود و تا غروب غسل نكند، آيا اشكالى به روزه او وارد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145</w:t>
      </w:r>
      <w:r w:rsidRPr="00660769">
        <w:rPr>
          <w:rFonts w:ascii="Times New Roman" w:eastAsia="Times New Roman" w:hAnsi="Times New Roman" w:cs="B Badr" w:hint="cs"/>
          <w:sz w:val="24"/>
          <w:szCs w:val="24"/>
          <w:rtl/>
        </w:rPr>
        <w:br/>
        <w:t xml:space="preserve">پرسش 188 </w:t>
      </w:r>
      <w:r w:rsidRPr="00660769">
        <w:rPr>
          <w:rFonts w:ascii="Times New Roman" w:eastAsia="Times New Roman" w:hAnsi="Times New Roman" w:cs="B Badr"/>
          <w:sz w:val="24"/>
          <w:szCs w:val="24"/>
          <w:rtl/>
        </w:rPr>
        <w:t>. چندين سال با حال جنابت، روزه گرفتم و نماز خواندم، در حالى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دانستم جنب بايد غسل كند، تكليف چيست؟ ··· 145</w:t>
      </w:r>
      <w:r w:rsidRPr="00660769">
        <w:rPr>
          <w:rFonts w:ascii="Times New Roman" w:eastAsia="Times New Roman" w:hAnsi="Times New Roman" w:cs="B Badr" w:hint="cs"/>
          <w:sz w:val="24"/>
          <w:szCs w:val="24"/>
          <w:rtl/>
        </w:rPr>
        <w:br/>
        <w:t>پرسش 189 . اگر در ماه رمضان غسل جنابت را فراموش كنيم و پس از چند روز يادمان بيايد، چه تكليفى داريم؟ ··· 146</w:t>
      </w:r>
      <w:r w:rsidRPr="00660769">
        <w:rPr>
          <w:rFonts w:ascii="Times New Roman" w:eastAsia="Times New Roman" w:hAnsi="Times New Roman" w:cs="B Badr" w:hint="cs"/>
          <w:sz w:val="24"/>
          <w:szCs w:val="24"/>
          <w:rtl/>
        </w:rPr>
        <w:br/>
        <w:t>پرسش 190 . كسى كه مدتى نماز خوانده و</w:t>
      </w:r>
      <w:r w:rsidRPr="00660769">
        <w:rPr>
          <w:rFonts w:ascii="Times New Roman" w:eastAsia="Times New Roman" w:hAnsi="Times New Roman" w:cs="B Badr"/>
          <w:sz w:val="24"/>
          <w:szCs w:val="24"/>
          <w:rtl/>
        </w:rPr>
        <w:t xml:space="preserve"> روزه گرفته و بعد بفهمد جنب بوده، تكليف او چيست؟ ··· 146</w:t>
      </w:r>
      <w:r w:rsidRPr="00660769">
        <w:rPr>
          <w:rFonts w:ascii="Times New Roman" w:eastAsia="Times New Roman" w:hAnsi="Times New Roman" w:cs="B Badr"/>
          <w:sz w:val="24"/>
          <w:szCs w:val="24"/>
          <w:rtl/>
        </w:rPr>
        <w:br/>
        <w:t>پرسش 191 . اگر كسى به عمد روزه خود را در ماه مبارك رمضان به وسيله استمنا باطل كند، چه حكمى دارد؟ ··· 146</w:t>
      </w:r>
      <w:r w:rsidRPr="00660769">
        <w:rPr>
          <w:rFonts w:ascii="Times New Roman" w:eastAsia="Times New Roman" w:hAnsi="Times New Roman" w:cs="B Badr"/>
          <w:sz w:val="24"/>
          <w:szCs w:val="24"/>
          <w:rtl/>
        </w:rPr>
        <w:br/>
        <w:t>پرسش 192 . در جوانى گاهى در ماه رمضان استمنا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كردم، ولى به هيچ وجه از حرمت آن آگاهى نداشتم و</w:t>
      </w:r>
      <w:r w:rsidRPr="00660769">
        <w:rPr>
          <w:rFonts w:ascii="Times New Roman" w:eastAsia="Times New Roman" w:hAnsi="Times New Roman" w:cs="B Badr"/>
          <w:sz w:val="24"/>
          <w:szCs w:val="24"/>
          <w:rtl/>
        </w:rPr>
        <w:t xml:space="preserve"> نيز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دانستم كه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تكليف من چيست؟ ··· 147</w:t>
      </w:r>
      <w:r w:rsidRPr="00660769">
        <w:rPr>
          <w:rFonts w:ascii="Times New Roman" w:eastAsia="Times New Roman" w:hAnsi="Times New Roman" w:cs="B Badr" w:hint="cs"/>
          <w:sz w:val="24"/>
          <w:szCs w:val="24"/>
          <w:rtl/>
        </w:rPr>
        <w:br/>
        <w:t>پرسش 193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در ماه رمضان مسافرت كرد؟ ··· 148</w:t>
      </w:r>
      <w:r w:rsidRPr="00660769">
        <w:rPr>
          <w:rFonts w:ascii="Times New Roman" w:eastAsia="Times New Roman" w:hAnsi="Times New Roman" w:cs="B Badr" w:hint="cs"/>
          <w:sz w:val="24"/>
          <w:szCs w:val="24"/>
          <w:rtl/>
        </w:rPr>
        <w:br/>
        <w:t>پرسش 194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نذر كنيم كه روزه ماه رمضان و يا قضاى آن را در سفر بجا آوريم؟ ··· 148</w:t>
      </w:r>
      <w:r w:rsidRPr="00660769">
        <w:rPr>
          <w:rFonts w:ascii="Times New Roman" w:eastAsia="Times New Roman" w:hAnsi="Times New Roman" w:cs="B Badr" w:hint="cs"/>
          <w:sz w:val="24"/>
          <w:szCs w:val="24"/>
          <w:rtl/>
        </w:rPr>
        <w:br/>
        <w:t>احكام اول ماه</w:t>
      </w:r>
      <w:r w:rsidRPr="00660769">
        <w:rPr>
          <w:rFonts w:ascii="Times New Roman" w:eastAsia="Times New Roman" w:hAnsi="Times New Roman" w:cs="B Badr" w:hint="cs"/>
          <w:sz w:val="24"/>
          <w:szCs w:val="24"/>
          <w:rtl/>
        </w:rPr>
        <w:br/>
        <w:t>پرسش 195 . راه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ثبوت اول ما</w:t>
      </w:r>
      <w:r w:rsidRPr="00660769">
        <w:rPr>
          <w:rFonts w:ascii="Times New Roman" w:eastAsia="Times New Roman" w:hAnsi="Times New Roman" w:cs="B Badr"/>
          <w:sz w:val="24"/>
          <w:szCs w:val="24"/>
          <w:rtl/>
        </w:rPr>
        <w:t>ه را به طور مختصر بيان كنيد؟ ··· 149</w:t>
      </w:r>
      <w:r w:rsidRPr="00660769">
        <w:rPr>
          <w:rFonts w:ascii="Times New Roman" w:eastAsia="Times New Roman" w:hAnsi="Times New Roman" w:cs="B Badr"/>
          <w:sz w:val="24"/>
          <w:szCs w:val="24"/>
          <w:rtl/>
        </w:rPr>
        <w:br/>
        <w:t>پرسش 196 . علت اختلاف نظر مراجع تقليد، در اعلام اول ماه رمضان و عيد فطر چيست؟ آيا در گذشته اين اختلاف بوده است؟ ··· 149</w:t>
      </w:r>
      <w:r w:rsidRPr="00660769">
        <w:rPr>
          <w:rFonts w:ascii="Times New Roman" w:eastAsia="Times New Roman" w:hAnsi="Times New Roman" w:cs="B Badr"/>
          <w:sz w:val="24"/>
          <w:szCs w:val="24"/>
          <w:rtl/>
        </w:rPr>
        <w:br/>
        <w:t>پرسش 197 . شما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گوييد اگر دو نفر عادل شهادت بدهند كافى است ؛ آيا اعلام عيد از سوى چند مرجع، به ان</w:t>
      </w:r>
      <w:r w:rsidRPr="00660769">
        <w:rPr>
          <w:rFonts w:ascii="Times New Roman" w:eastAsia="Times New Roman" w:hAnsi="Times New Roman" w:cs="B Badr"/>
          <w:sz w:val="24"/>
          <w:szCs w:val="24"/>
          <w:rtl/>
        </w:rPr>
        <w:t>دازه دو نفر عادل نيست؟ ··· 151</w:t>
      </w:r>
      <w:r w:rsidRPr="00660769">
        <w:rPr>
          <w:rFonts w:ascii="Times New Roman" w:eastAsia="Times New Roman" w:hAnsi="Times New Roman" w:cs="B Badr"/>
          <w:sz w:val="24"/>
          <w:szCs w:val="24"/>
          <w:rtl/>
        </w:rPr>
        <w:br/>
        <w:t>پرسش 198 . با توجه به اينكه هر سال در ثبوت اول ماه رمضان، دچار اختلاف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شويم، تكليف شب قدر 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151</w:t>
      </w:r>
      <w:r w:rsidRPr="00660769">
        <w:rPr>
          <w:rFonts w:ascii="Times New Roman" w:eastAsia="Times New Roman" w:hAnsi="Times New Roman" w:cs="B Badr" w:hint="cs"/>
          <w:sz w:val="24"/>
          <w:szCs w:val="24"/>
          <w:rtl/>
        </w:rPr>
        <w:br/>
        <w:t>پرسش 199 . اگر بين مراجع تقليد در ثبوت عيد فطر، اختلاف پيش آيد، وظيفه مكلف چيست؟ آيا هر مقلد بايد به نظر مرجع تقلي</w:t>
      </w:r>
      <w:r w:rsidRPr="00660769">
        <w:rPr>
          <w:rFonts w:ascii="Times New Roman" w:eastAsia="Times New Roman" w:hAnsi="Times New Roman" w:cs="B Badr"/>
          <w:sz w:val="24"/>
          <w:szCs w:val="24"/>
          <w:rtl/>
        </w:rPr>
        <w:t>د خود مراجعه كند؟ ··· 151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lastRenderedPageBreak/>
        <w:t>پرسش 200 . اگر پيش از ظهر اعلام كردند كه امروز اول ماه رمضان است ؛ تكليف روزه آن روز 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152</w:t>
      </w:r>
      <w:r w:rsidRPr="00660769">
        <w:rPr>
          <w:rFonts w:ascii="Times New Roman" w:eastAsia="Times New Roman" w:hAnsi="Times New Roman" w:cs="B Badr" w:hint="cs"/>
          <w:sz w:val="24"/>
          <w:szCs w:val="24"/>
          <w:rtl/>
        </w:rPr>
        <w:br/>
        <w:t>پرسش 201 . آيا اول ماه بر اساس تقويم محاسبات منجمان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152</w:t>
      </w:r>
      <w:r w:rsidRPr="00660769">
        <w:rPr>
          <w:rFonts w:ascii="Times New Roman" w:eastAsia="Times New Roman" w:hAnsi="Times New Roman" w:cs="B Badr" w:hint="cs"/>
          <w:sz w:val="24"/>
          <w:szCs w:val="24"/>
          <w:rtl/>
        </w:rPr>
        <w:br/>
        <w:t>پرسش 202 . افرادى كه براى كار به كشورهاى حوزه خليج فا</w:t>
      </w:r>
      <w:r w:rsidRPr="00660769">
        <w:rPr>
          <w:rFonts w:ascii="Times New Roman" w:eastAsia="Times New Roman" w:hAnsi="Times New Roman" w:cs="B Badr"/>
          <w:sz w:val="24"/>
          <w:szCs w:val="24"/>
          <w:rtl/>
        </w:rPr>
        <w:t>رس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روند، با توجه به اينكه در آنجا رؤيت هلال اول ماه، يك روز زودتر اعلام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تكليف روزه آنان در ماه رمضان و عيد فطر بايد بر مبناى كدام محل باشد؟ ··· 153</w:t>
      </w:r>
      <w:r w:rsidRPr="00660769">
        <w:rPr>
          <w:rFonts w:ascii="Times New Roman" w:eastAsia="Times New Roman" w:hAnsi="Times New Roman" w:cs="B Badr" w:hint="cs"/>
          <w:sz w:val="24"/>
          <w:szCs w:val="24"/>
          <w:rtl/>
        </w:rPr>
        <w:br/>
        <w:t>پرسش 203 . اگر هلال ماه در عربستان ديده شود، آيا براى ايران نيز اول ماه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153</w:t>
      </w:r>
      <w:r w:rsidRPr="00660769">
        <w:rPr>
          <w:rFonts w:ascii="Times New Roman" w:eastAsia="Times New Roman" w:hAnsi="Times New Roman" w:cs="B Badr" w:hint="cs"/>
          <w:sz w:val="24"/>
          <w:szCs w:val="24"/>
          <w:rtl/>
        </w:rPr>
        <w:br/>
        <w:t>پرس</w:t>
      </w:r>
      <w:r w:rsidRPr="00660769">
        <w:rPr>
          <w:rFonts w:ascii="Times New Roman" w:eastAsia="Times New Roman" w:hAnsi="Times New Roman" w:cs="B Badr"/>
          <w:sz w:val="24"/>
          <w:szCs w:val="24"/>
          <w:rtl/>
        </w:rPr>
        <w:t>ش 204 . اگر هلال ماه رمضان يا شوال، در كشورى ديده شود ـ كه افق آنها يك يا دو ساعت با شهر ما تفاوت دارد ـ آيا اول ماه براى ما هم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153</w:t>
      </w:r>
      <w:r w:rsidRPr="00660769">
        <w:rPr>
          <w:rFonts w:ascii="Times New Roman" w:eastAsia="Times New Roman" w:hAnsi="Times New Roman" w:cs="B Badr" w:hint="cs"/>
          <w:sz w:val="24"/>
          <w:szCs w:val="24"/>
          <w:rtl/>
        </w:rPr>
        <w:br/>
        <w:t>پرسش 205 . اگر هلال ماه در عراق ديده شود، آيا براى مردم ساكن تهران نيز اول ماه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154</w:t>
      </w:r>
      <w:r w:rsidRPr="00660769">
        <w:rPr>
          <w:rFonts w:ascii="Times New Roman" w:eastAsia="Times New Roman" w:hAnsi="Times New Roman" w:cs="B Badr" w:hint="cs"/>
          <w:sz w:val="24"/>
          <w:szCs w:val="24"/>
          <w:rtl/>
        </w:rPr>
        <w:br/>
        <w:t>پرسش 20</w:t>
      </w:r>
      <w:r w:rsidRPr="00660769">
        <w:rPr>
          <w:rFonts w:ascii="Times New Roman" w:eastAsia="Times New Roman" w:hAnsi="Times New Roman" w:cs="B Badr"/>
          <w:sz w:val="24"/>
          <w:szCs w:val="24"/>
          <w:rtl/>
        </w:rPr>
        <w:t>6 . آيا حكم حاكم شرع، در ثبوت اول ماه، براى غيرمقلّدان او نيز حجت است؟ ··· 154</w:t>
      </w:r>
      <w:r w:rsidRPr="00660769">
        <w:rPr>
          <w:rFonts w:ascii="Times New Roman" w:eastAsia="Times New Roman" w:hAnsi="Times New Roman" w:cs="B Badr"/>
          <w:sz w:val="24"/>
          <w:szCs w:val="24"/>
          <w:rtl/>
        </w:rPr>
        <w:br/>
        <w:t>پرسش 207 . اگر چند نفر عادل شهادت بدهند كه دو نفر عادل ماه را ديده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 آيا اول ماه رمضان يا شوال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155</w:t>
      </w:r>
      <w:r w:rsidRPr="00660769">
        <w:rPr>
          <w:rFonts w:ascii="Times New Roman" w:eastAsia="Times New Roman" w:hAnsi="Times New Roman" w:cs="B Badr" w:hint="cs"/>
          <w:sz w:val="24"/>
          <w:szCs w:val="24"/>
          <w:rtl/>
        </w:rPr>
        <w:br/>
        <w:t>پرسش 208 . آيا رؤيت ماه به وسيله چشم مسلح و تلسكوپ</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و</w:t>
      </w:r>
      <w:r w:rsidRPr="00660769">
        <w:rPr>
          <w:rFonts w:ascii="Times New Roman" w:eastAsia="Times New Roman" w:hAnsi="Times New Roman" w:cs="B Badr"/>
          <w:sz w:val="24"/>
          <w:szCs w:val="24"/>
          <w:rtl/>
        </w:rPr>
        <w:t>سايل نجومى، اعتبار دارد؟ ··· 155</w:t>
      </w:r>
      <w:r w:rsidRPr="00660769">
        <w:rPr>
          <w:rFonts w:ascii="Times New Roman" w:eastAsia="Times New Roman" w:hAnsi="Times New Roman" w:cs="B Badr"/>
          <w:sz w:val="24"/>
          <w:szCs w:val="24"/>
          <w:rtl/>
        </w:rPr>
        <w:br/>
        <w:t>پرسش 209 . اگر از گفته عده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حدس بزنيم كه فردا عيد فطر است،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روزه بگيريم؟ ··· 156</w:t>
      </w:r>
      <w:r w:rsidRPr="00660769">
        <w:rPr>
          <w:rFonts w:ascii="Times New Roman" w:eastAsia="Times New Roman" w:hAnsi="Times New Roman" w:cs="B Badr" w:hint="cs"/>
          <w:sz w:val="24"/>
          <w:szCs w:val="24"/>
          <w:rtl/>
        </w:rPr>
        <w:br/>
        <w:t>زكات فطره</w:t>
      </w:r>
      <w:r w:rsidRPr="00660769">
        <w:rPr>
          <w:rFonts w:ascii="Times New Roman" w:eastAsia="Times New Roman" w:hAnsi="Times New Roman" w:cs="B Badr" w:hint="cs"/>
          <w:sz w:val="24"/>
          <w:szCs w:val="24"/>
          <w:rtl/>
        </w:rPr>
        <w:br/>
        <w:t>پرسش 210 . معناى فطره و فوايد پرداخت آن را توضيح دهيد؟ ··· 157</w:t>
      </w:r>
      <w:r w:rsidRPr="00660769">
        <w:rPr>
          <w:rFonts w:ascii="Times New Roman" w:eastAsia="Times New Roman" w:hAnsi="Times New Roman" w:cs="B Badr" w:hint="cs"/>
          <w:sz w:val="24"/>
          <w:szCs w:val="24"/>
          <w:rtl/>
        </w:rPr>
        <w:br/>
        <w:t>پرسش 211 . آيا زكات فطره براى دانشجويى كه در خوابگاه س</w:t>
      </w:r>
      <w:r w:rsidRPr="00660769">
        <w:rPr>
          <w:rFonts w:ascii="Times New Roman" w:eastAsia="Times New Roman" w:hAnsi="Times New Roman" w:cs="B Badr"/>
          <w:sz w:val="24"/>
          <w:szCs w:val="24"/>
          <w:rtl/>
        </w:rPr>
        <w:t>كونت دارد، واجب است؟ ··· 158</w:t>
      </w:r>
      <w:r w:rsidRPr="00660769">
        <w:rPr>
          <w:rFonts w:ascii="Times New Roman" w:eastAsia="Times New Roman" w:hAnsi="Times New Roman" w:cs="B Badr"/>
          <w:sz w:val="24"/>
          <w:szCs w:val="24"/>
          <w:rtl/>
        </w:rPr>
        <w:br/>
        <w:t>پرسش 212 . فطره سربازان و دانشجويانى كه بدون پرداخت هزينه از غذاى دولتى استفاده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بر عهده چه كسى است؟ ··· 158</w:t>
      </w:r>
      <w:r w:rsidRPr="00660769">
        <w:rPr>
          <w:rFonts w:ascii="Times New Roman" w:eastAsia="Times New Roman" w:hAnsi="Times New Roman" w:cs="B Badr" w:hint="cs"/>
          <w:sz w:val="24"/>
          <w:szCs w:val="24"/>
          <w:rtl/>
        </w:rPr>
        <w:br/>
        <w:t>پرسش 213 . فطره دخترى كه در حال عقد است، بر عهده كيست؟ ··· 159</w:t>
      </w:r>
      <w:r w:rsidRPr="00660769">
        <w:rPr>
          <w:rFonts w:ascii="Times New Roman" w:eastAsia="Times New Roman" w:hAnsi="Times New Roman" w:cs="B Badr" w:hint="cs"/>
          <w:sz w:val="24"/>
          <w:szCs w:val="24"/>
          <w:rtl/>
        </w:rPr>
        <w:br/>
        <w:t>پرسش 214 . آيا فرزندى كه هنوز متولد نشده زكات ف</w:t>
      </w:r>
      <w:r w:rsidRPr="00660769">
        <w:rPr>
          <w:rFonts w:ascii="Times New Roman" w:eastAsia="Times New Roman" w:hAnsi="Times New Roman" w:cs="B Badr"/>
          <w:sz w:val="24"/>
          <w:szCs w:val="24"/>
          <w:rtl/>
        </w:rPr>
        <w:t>طره دارد؟ ··· 159</w:t>
      </w:r>
      <w:r w:rsidRPr="00660769">
        <w:rPr>
          <w:rFonts w:ascii="Times New Roman" w:eastAsia="Times New Roman" w:hAnsi="Times New Roman" w:cs="B Badr"/>
          <w:sz w:val="24"/>
          <w:szCs w:val="24"/>
          <w:rtl/>
        </w:rPr>
        <w:br/>
        <w:t>پرسش 215 . آيا زكات فطره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پدر و مادر خود، در صورت مستحق بودن پرداخت كرد؟ ··· 159</w:t>
      </w:r>
      <w:r w:rsidRPr="00660769">
        <w:rPr>
          <w:rFonts w:ascii="Times New Roman" w:eastAsia="Times New Roman" w:hAnsi="Times New Roman" w:cs="B Badr" w:hint="cs"/>
          <w:sz w:val="24"/>
          <w:szCs w:val="24"/>
          <w:rtl/>
        </w:rPr>
        <w:br/>
        <w:t>پرسش 216 . آيا پدر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زكات فطره را به فرزند خود كه محتاج است، بدهد؟ ··· 160</w:t>
      </w:r>
      <w:r w:rsidRPr="00660769">
        <w:rPr>
          <w:rFonts w:ascii="Times New Roman" w:eastAsia="Times New Roman" w:hAnsi="Times New Roman" w:cs="B Badr" w:hint="cs"/>
          <w:sz w:val="24"/>
          <w:szCs w:val="24"/>
          <w:rtl/>
        </w:rPr>
        <w:br/>
        <w:t>احكام اعتكاف</w:t>
      </w:r>
      <w:r w:rsidRPr="00660769">
        <w:rPr>
          <w:rFonts w:ascii="Times New Roman" w:eastAsia="Times New Roman" w:hAnsi="Times New Roman" w:cs="B Badr" w:hint="cs"/>
          <w:sz w:val="24"/>
          <w:szCs w:val="24"/>
          <w:rtl/>
        </w:rPr>
        <w:br/>
        <w:t xml:space="preserve">پرسش 217 . درباره اهميت اعتكاف و چگونگى آن توضيح </w:t>
      </w:r>
      <w:r w:rsidRPr="00660769">
        <w:rPr>
          <w:rFonts w:ascii="Times New Roman" w:eastAsia="Times New Roman" w:hAnsi="Times New Roman" w:cs="B Badr"/>
          <w:sz w:val="24"/>
          <w:szCs w:val="24"/>
          <w:rtl/>
        </w:rPr>
        <w:t>دهيد؟ ··· 161</w:t>
      </w:r>
      <w:r w:rsidRPr="00660769">
        <w:rPr>
          <w:rFonts w:ascii="Times New Roman" w:eastAsia="Times New Roman" w:hAnsi="Times New Roman" w:cs="B Badr"/>
          <w:sz w:val="24"/>
          <w:szCs w:val="24"/>
          <w:rtl/>
        </w:rPr>
        <w:br/>
        <w:t>پرسش 218 . محرمات اعتكاف كدامند؟ ··· 163</w:t>
      </w:r>
      <w:r w:rsidRPr="00660769">
        <w:rPr>
          <w:rFonts w:ascii="Times New Roman" w:eastAsia="Times New Roman" w:hAnsi="Times New Roman" w:cs="B Badr"/>
          <w:sz w:val="24"/>
          <w:szCs w:val="24"/>
          <w:rtl/>
        </w:rPr>
        <w:br/>
        <w:t>پرسش 219 . با توجّه به اينكه اعتكاف بايد در مسجد جامع شهر باشد، آيا جايز است در مسجد دانشگاه اعتكاف را به قصد رجا انجام داد؟ ··· 163</w:t>
      </w:r>
      <w:r w:rsidRPr="00660769">
        <w:rPr>
          <w:rFonts w:ascii="Times New Roman" w:eastAsia="Times New Roman" w:hAnsi="Times New Roman" w:cs="B Badr"/>
          <w:sz w:val="24"/>
          <w:szCs w:val="24"/>
          <w:rtl/>
        </w:rPr>
        <w:br/>
        <w:t>پرسش 220 . آيا در ايام اعتكاف، رفتن به كلاس و شركت در درس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جايز اس</w:t>
      </w:r>
      <w:r w:rsidRPr="00660769">
        <w:rPr>
          <w:rFonts w:ascii="Times New Roman" w:eastAsia="Times New Roman" w:hAnsi="Times New Roman" w:cs="B Badr"/>
          <w:sz w:val="24"/>
          <w:szCs w:val="24"/>
          <w:rtl/>
        </w:rPr>
        <w:t>ت؟ ··· 164</w:t>
      </w:r>
      <w:r w:rsidRPr="00660769">
        <w:rPr>
          <w:rFonts w:ascii="Times New Roman" w:eastAsia="Times New Roman" w:hAnsi="Times New Roman" w:cs="B Badr"/>
          <w:sz w:val="24"/>
          <w:szCs w:val="24"/>
          <w:rtl/>
        </w:rPr>
        <w:br/>
        <w:t>پرسش 221 . در حياط مسجد هم اعتكاف صحيح است يا خير؟ ··· 164</w:t>
      </w:r>
      <w:r w:rsidRPr="00660769">
        <w:rPr>
          <w:rFonts w:ascii="Times New Roman" w:eastAsia="Times New Roman" w:hAnsi="Times New Roman" w:cs="B Badr"/>
          <w:sz w:val="24"/>
          <w:szCs w:val="24"/>
          <w:rtl/>
        </w:rPr>
        <w:br/>
        <w:t>پرسش 222 . آيا دانشجويان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نذر كنند كه سه روز در مسجد دانشگاه اجتماع كنند؟ ··· 164</w:t>
      </w:r>
      <w:r w:rsidRPr="00660769">
        <w:rPr>
          <w:rFonts w:ascii="Times New Roman" w:eastAsia="Times New Roman" w:hAnsi="Times New Roman" w:cs="B Badr" w:hint="cs"/>
          <w:sz w:val="24"/>
          <w:szCs w:val="24"/>
          <w:rtl/>
        </w:rPr>
        <w:br/>
        <w:t>پرسش 223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در روزهايى كه معتكف هستيم، درسهاى خود را مطالعه و يا مسئله درسى حل كني</w:t>
      </w:r>
      <w:r w:rsidRPr="00660769">
        <w:rPr>
          <w:rFonts w:ascii="Times New Roman" w:eastAsia="Times New Roman" w:hAnsi="Times New Roman" w:cs="B Badr"/>
          <w:sz w:val="24"/>
          <w:szCs w:val="24"/>
          <w:rtl/>
        </w:rPr>
        <w:t>م؟ ··· 165</w:t>
      </w:r>
      <w:r w:rsidRPr="00660769">
        <w:rPr>
          <w:rFonts w:ascii="Times New Roman" w:eastAsia="Times New Roman" w:hAnsi="Times New Roman" w:cs="B Badr"/>
          <w:sz w:val="24"/>
          <w:szCs w:val="24"/>
          <w:rtl/>
        </w:rPr>
        <w:br/>
        <w:t>پرسش 224 . گفت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وگو با تلفن همراه هنگام اعتكاف، در موارد غيرضرورى و مكرر، چه صورت دارد؟ ··· 165</w:t>
      </w:r>
      <w:r w:rsidRPr="00660769">
        <w:rPr>
          <w:rFonts w:ascii="Times New Roman" w:eastAsia="Times New Roman" w:hAnsi="Times New Roman" w:cs="B Badr" w:hint="cs"/>
          <w:sz w:val="24"/>
          <w:szCs w:val="24"/>
          <w:rtl/>
        </w:rPr>
        <w:br/>
        <w:t>پرسش 225 . به علت بيمارى از روزه گرفتن معذورم،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بدون روزه اعتكاف كنم؟ ··· 165</w:t>
      </w:r>
      <w:r w:rsidRPr="00660769">
        <w:rPr>
          <w:rFonts w:ascii="Times New Roman" w:eastAsia="Times New Roman" w:hAnsi="Times New Roman" w:cs="B Badr" w:hint="cs"/>
          <w:sz w:val="24"/>
          <w:szCs w:val="24"/>
          <w:rtl/>
        </w:rPr>
        <w:br/>
        <w:t>پرسش 226 . آيا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قضا كه بر عهده داريم،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در ا</w:t>
      </w:r>
      <w:r w:rsidRPr="00660769">
        <w:rPr>
          <w:rFonts w:ascii="Times New Roman" w:eastAsia="Times New Roman" w:hAnsi="Times New Roman" w:cs="B Badr"/>
          <w:sz w:val="24"/>
          <w:szCs w:val="24"/>
          <w:rtl/>
        </w:rPr>
        <w:t>عتكاف بگيريم؟ ··· 165</w:t>
      </w:r>
      <w:r w:rsidRPr="00660769">
        <w:rPr>
          <w:rFonts w:ascii="Times New Roman" w:eastAsia="Times New Roman" w:hAnsi="Times New Roman" w:cs="B Badr"/>
          <w:sz w:val="24"/>
          <w:szCs w:val="24"/>
          <w:rtl/>
        </w:rPr>
        <w:br/>
        <w:t>پرسش 227 . در چه مواردى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از مسجد اعتكاف خارج شد؟ ··· 166</w:t>
      </w:r>
      <w:r w:rsidRPr="00660769">
        <w:rPr>
          <w:rFonts w:ascii="Times New Roman" w:eastAsia="Times New Roman" w:hAnsi="Times New Roman" w:cs="B Badr" w:hint="cs"/>
          <w:sz w:val="24"/>
          <w:szCs w:val="24"/>
          <w:rtl/>
        </w:rPr>
        <w:br/>
        <w:t>پرسش 228 . اگر كسى به جهت ضرورت از مسجد خارج شود و خروج او طولانى گردد، اعتكافش چه حكمى دارد؟ ··· 166</w:t>
      </w:r>
      <w:r w:rsidRPr="00660769">
        <w:rPr>
          <w:rFonts w:ascii="Times New Roman" w:eastAsia="Times New Roman" w:hAnsi="Times New Roman" w:cs="B Badr" w:hint="cs"/>
          <w:sz w:val="24"/>
          <w:szCs w:val="24"/>
          <w:rtl/>
        </w:rPr>
        <w:br/>
        <w:t>پرسش 229 . آيا قطع اعتكاف گناه دارد؟ ··· 166</w:t>
      </w:r>
      <w:r w:rsidRPr="00660769">
        <w:rPr>
          <w:rFonts w:ascii="Times New Roman" w:eastAsia="Times New Roman" w:hAnsi="Times New Roman" w:cs="B Badr" w:hint="cs"/>
          <w:sz w:val="24"/>
          <w:szCs w:val="24"/>
          <w:rtl/>
        </w:rPr>
        <w:br/>
        <w:t>پرسش 230 . آيا براى رفت</w:t>
      </w:r>
      <w:r w:rsidRPr="00660769">
        <w:rPr>
          <w:rFonts w:ascii="Times New Roman" w:eastAsia="Times New Roman" w:hAnsi="Times New Roman" w:cs="B Badr"/>
          <w:sz w:val="24"/>
          <w:szCs w:val="24"/>
          <w:rtl/>
        </w:rPr>
        <w:t>ن به نماز جمعه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از محل اعتكاف خارج شد؟ ··· 167</w:t>
      </w:r>
      <w:r w:rsidRPr="00660769">
        <w:rPr>
          <w:rFonts w:ascii="Times New Roman" w:eastAsia="Times New Roman" w:hAnsi="Times New Roman" w:cs="B Badr" w:hint="cs"/>
          <w:sz w:val="24"/>
          <w:szCs w:val="24"/>
          <w:rtl/>
        </w:rPr>
        <w:br/>
        <w:t>احكام خمس</w:t>
      </w:r>
      <w:r w:rsidRPr="00660769">
        <w:rPr>
          <w:rFonts w:ascii="Times New Roman" w:eastAsia="Times New Roman" w:hAnsi="Times New Roman" w:cs="B Badr" w:hint="cs"/>
          <w:sz w:val="24"/>
          <w:szCs w:val="24"/>
          <w:rtl/>
        </w:rPr>
        <w:br/>
        <w:t>پرسش 231 . درباره خمس و اهميت آن توضيح دهيد؟ ··· 169</w:t>
      </w:r>
      <w:r w:rsidRPr="00660769">
        <w:rPr>
          <w:rFonts w:ascii="Times New Roman" w:eastAsia="Times New Roman" w:hAnsi="Times New Roman" w:cs="B Badr" w:hint="cs"/>
          <w:sz w:val="24"/>
          <w:szCs w:val="24"/>
          <w:rtl/>
        </w:rPr>
        <w:br/>
        <w:t>پرسش 232 . مؤونه چيست؟ ··· 171</w:t>
      </w:r>
      <w:r w:rsidRPr="00660769">
        <w:rPr>
          <w:rFonts w:ascii="Times New Roman" w:eastAsia="Times New Roman" w:hAnsi="Times New Roman" w:cs="B Badr" w:hint="cs"/>
          <w:sz w:val="24"/>
          <w:szCs w:val="24"/>
          <w:rtl/>
        </w:rPr>
        <w:br/>
        <w:t>پرسش 233 . آيا به درآمد دانشجويى كه تحت تكفّل خانواده است،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172</w:t>
      </w:r>
      <w:r w:rsidRPr="00660769">
        <w:rPr>
          <w:rFonts w:ascii="Times New Roman" w:eastAsia="Times New Roman" w:hAnsi="Times New Roman" w:cs="B Badr" w:hint="cs"/>
          <w:sz w:val="24"/>
          <w:szCs w:val="24"/>
          <w:rtl/>
        </w:rPr>
        <w:br/>
        <w:t>پرسش 234 . آيا به كمك ه</w:t>
      </w:r>
      <w:r w:rsidRPr="00660769">
        <w:rPr>
          <w:rFonts w:ascii="Times New Roman" w:eastAsia="Times New Roman" w:hAnsi="Times New Roman" w:cs="B Badr"/>
          <w:sz w:val="24"/>
          <w:szCs w:val="24"/>
          <w:rtl/>
        </w:rPr>
        <w:t>زينه،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172</w:t>
      </w:r>
      <w:r w:rsidRPr="00660769">
        <w:rPr>
          <w:rFonts w:ascii="Times New Roman" w:eastAsia="Times New Roman" w:hAnsi="Times New Roman" w:cs="B Badr" w:hint="cs"/>
          <w:sz w:val="24"/>
          <w:szCs w:val="24"/>
          <w:rtl/>
        </w:rPr>
        <w:br/>
        <w:t>پرسش 235 . آيا به كتاب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براى ترم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آينده تهيه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كنيم،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173</w:t>
      </w:r>
      <w:r w:rsidRPr="00660769">
        <w:rPr>
          <w:rFonts w:ascii="Times New Roman" w:eastAsia="Times New Roman" w:hAnsi="Times New Roman" w:cs="B Badr" w:hint="cs"/>
          <w:sz w:val="24"/>
          <w:szCs w:val="24"/>
          <w:rtl/>
        </w:rPr>
        <w:br/>
        <w:t>پرسش 236 . آيا به درآمد زنى كه براى خود كسبى داشته و مخارج او را شوهر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173</w:t>
      </w:r>
      <w:r w:rsidRPr="00660769">
        <w:rPr>
          <w:rFonts w:ascii="Times New Roman" w:eastAsia="Times New Roman" w:hAnsi="Times New Roman" w:cs="B Badr" w:hint="cs"/>
          <w:sz w:val="24"/>
          <w:szCs w:val="24"/>
          <w:rtl/>
        </w:rPr>
        <w:br/>
        <w:t>پرسش 237 . آيا پولى كه به عنوا</w:t>
      </w:r>
      <w:r w:rsidRPr="00660769">
        <w:rPr>
          <w:rFonts w:ascii="Times New Roman" w:eastAsia="Times New Roman" w:hAnsi="Times New Roman" w:cs="B Badr"/>
          <w:sz w:val="24"/>
          <w:szCs w:val="24"/>
          <w:rtl/>
        </w:rPr>
        <w:t>ن بورسيه به دانشجو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دهند، خمس دارد؟ ··· 174</w:t>
      </w:r>
      <w:r w:rsidRPr="00660769">
        <w:rPr>
          <w:rFonts w:ascii="Times New Roman" w:eastAsia="Times New Roman" w:hAnsi="Times New Roman" w:cs="B Badr" w:hint="cs"/>
          <w:sz w:val="24"/>
          <w:szCs w:val="24"/>
          <w:rtl/>
        </w:rPr>
        <w:br/>
        <w:t>پرسش 238 . آيا به پولى كه در بانك سپرده گذارى شده و از درآمد (سود ) آن ارتزاق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174</w:t>
      </w:r>
      <w:r w:rsidRPr="00660769">
        <w:rPr>
          <w:rFonts w:ascii="Times New Roman" w:eastAsia="Times New Roman" w:hAnsi="Times New Roman" w:cs="B Badr" w:hint="cs"/>
          <w:sz w:val="24"/>
          <w:szCs w:val="24"/>
          <w:rtl/>
        </w:rPr>
        <w:br/>
        <w:t>پرسش 239 . آيا سهامى كه از سازمان بورس خريدارى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كنيم، خمس دارد؟ ··· 175</w:t>
      </w:r>
      <w:r w:rsidRPr="00660769">
        <w:rPr>
          <w:rFonts w:ascii="Times New Roman" w:eastAsia="Times New Roman" w:hAnsi="Times New Roman" w:cs="B Badr" w:hint="cs"/>
          <w:sz w:val="24"/>
          <w:szCs w:val="24"/>
          <w:rtl/>
        </w:rPr>
        <w:br/>
        <w:t xml:space="preserve">پرسش 240 . اگر شريك من، </w:t>
      </w:r>
      <w:r w:rsidRPr="00660769">
        <w:rPr>
          <w:rFonts w:ascii="Times New Roman" w:eastAsia="Times New Roman" w:hAnsi="Times New Roman" w:cs="B Badr"/>
          <w:sz w:val="24"/>
          <w:szCs w:val="24"/>
          <w:rtl/>
        </w:rPr>
        <w:t>خمس ندهد، تكليفم چيست؟ ··· 175</w:t>
      </w:r>
      <w:r w:rsidRPr="00660769">
        <w:rPr>
          <w:rFonts w:ascii="Times New Roman" w:eastAsia="Times New Roman" w:hAnsi="Times New Roman" w:cs="B Badr"/>
          <w:sz w:val="24"/>
          <w:szCs w:val="24"/>
          <w:rtl/>
        </w:rPr>
        <w:br/>
        <w:t>پرسش 241 . اگر چيزى را به انسان هديه يا جايزه بدهند، آيا بايد خمس آن را پرداخت؟ ··· 176</w:t>
      </w:r>
      <w:r w:rsidRPr="00660769">
        <w:rPr>
          <w:rFonts w:ascii="Times New Roman" w:eastAsia="Times New Roman" w:hAnsi="Times New Roman" w:cs="B Badr"/>
          <w:sz w:val="24"/>
          <w:szCs w:val="24"/>
          <w:rtl/>
        </w:rPr>
        <w:br/>
        <w:t>پرسش 242 . آيا به پولى كه براى خريد وسايل ضرورى زندگى ذخيره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176</w:t>
      </w:r>
      <w:r w:rsidRPr="00660769">
        <w:rPr>
          <w:rFonts w:ascii="Times New Roman" w:eastAsia="Times New Roman" w:hAnsi="Times New Roman" w:cs="B Badr" w:hint="cs"/>
          <w:sz w:val="24"/>
          <w:szCs w:val="24"/>
          <w:rtl/>
        </w:rPr>
        <w:br/>
        <w:t>پرسش 243 . آيا به پولى كه جهت گرفتن وام مسك</w:t>
      </w:r>
      <w:r w:rsidRPr="00660769">
        <w:rPr>
          <w:rFonts w:ascii="Times New Roman" w:eastAsia="Times New Roman" w:hAnsi="Times New Roman" w:cs="B Badr"/>
          <w:sz w:val="24"/>
          <w:szCs w:val="24"/>
          <w:rtl/>
        </w:rPr>
        <w:t>ن، در بانك گذاشته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چندين سال از آن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177</w:t>
      </w:r>
      <w:r w:rsidRPr="00660769">
        <w:rPr>
          <w:rFonts w:ascii="Times New Roman" w:eastAsia="Times New Roman" w:hAnsi="Times New Roman" w:cs="B Badr" w:hint="cs"/>
          <w:sz w:val="24"/>
          <w:szCs w:val="24"/>
          <w:rtl/>
        </w:rPr>
        <w:br/>
        <w:t>پرسش 244 . كسانى كه قصد تشرف به حج و عمره دارند، براى حفظ نوبت بايد مبلغ مقررى را به بانك بسپارند ؛ آيا در اين فرض به اصل پول و سود آن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178</w:t>
      </w:r>
      <w:r w:rsidRPr="00660769">
        <w:rPr>
          <w:rFonts w:ascii="Times New Roman" w:eastAsia="Times New Roman" w:hAnsi="Times New Roman" w:cs="B Badr" w:hint="cs"/>
          <w:sz w:val="24"/>
          <w:szCs w:val="24"/>
          <w:rtl/>
        </w:rPr>
        <w:br/>
        <w:t>پرسش 245 . به جهت</w:t>
      </w:r>
      <w:r w:rsidRPr="00660769">
        <w:rPr>
          <w:rFonts w:ascii="Times New Roman" w:eastAsia="Times New Roman" w:hAnsi="Times New Roman" w:cs="B Badr"/>
          <w:sz w:val="24"/>
          <w:szCs w:val="24"/>
          <w:rtl/>
        </w:rPr>
        <w:t xml:space="preserve"> نياز وسايلى خريده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 ولى با اينكه بيش از يك سال از خريد آنها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گذرد و هيچ استفاده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نكرده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آيا به اينها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178</w:t>
      </w:r>
      <w:r w:rsidRPr="00660769">
        <w:rPr>
          <w:rFonts w:ascii="Times New Roman" w:eastAsia="Times New Roman" w:hAnsi="Times New Roman" w:cs="B Badr" w:hint="cs"/>
          <w:sz w:val="24"/>
          <w:szCs w:val="24"/>
          <w:rtl/>
        </w:rPr>
        <w:br/>
        <w:t>پرسش 246 . از درآمد خود، زمينى خريده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تا دو سال ديگر آن را بسازم و در آن زندگى كنم، آيا سر سال به آن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w:t>
      </w:r>
      <w:r w:rsidRPr="00660769">
        <w:rPr>
          <w:rFonts w:ascii="Times New Roman" w:eastAsia="Times New Roman" w:hAnsi="Times New Roman" w:cs="B Badr"/>
          <w:sz w:val="24"/>
          <w:szCs w:val="24"/>
          <w:rtl/>
        </w:rPr>
        <w:t>د؟ ··· 179</w:t>
      </w:r>
      <w:r w:rsidRPr="00660769">
        <w:rPr>
          <w:rFonts w:ascii="Times New Roman" w:eastAsia="Times New Roman" w:hAnsi="Times New Roman" w:cs="B Badr"/>
          <w:sz w:val="24"/>
          <w:szCs w:val="24"/>
          <w:rtl/>
        </w:rPr>
        <w:br/>
        <w:t>پرسش 247 . آيا به پولى كه از درآمد كسب تهيه شده و به عنوان رهن به صاحبخانه پرداخت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180</w:t>
      </w:r>
      <w:r w:rsidRPr="00660769">
        <w:rPr>
          <w:rFonts w:ascii="Times New Roman" w:eastAsia="Times New Roman" w:hAnsi="Times New Roman" w:cs="B Badr" w:hint="cs"/>
          <w:sz w:val="24"/>
          <w:szCs w:val="24"/>
          <w:rtl/>
        </w:rPr>
        <w:br/>
        <w:t>پرسش 248 . آيا به پولى كه انسان براى ازدواج ذخيره كرده،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181</w:t>
      </w:r>
      <w:r w:rsidRPr="00660769">
        <w:rPr>
          <w:rFonts w:ascii="Times New Roman" w:eastAsia="Times New Roman" w:hAnsi="Times New Roman" w:cs="B Badr" w:hint="cs"/>
          <w:sz w:val="24"/>
          <w:szCs w:val="24"/>
          <w:rtl/>
        </w:rPr>
        <w:br/>
        <w:t>پرسش 249 . شخصى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براى جهيزيه دختر خود خ</w:t>
      </w:r>
      <w:r w:rsidRPr="00660769">
        <w:rPr>
          <w:rFonts w:ascii="Times New Roman" w:eastAsia="Times New Roman" w:hAnsi="Times New Roman" w:cs="B Badr"/>
          <w:sz w:val="24"/>
          <w:szCs w:val="24"/>
          <w:rtl/>
        </w:rPr>
        <w:t>ريده اگر آن را براى زندگى خويش استفاده كند، باز بايد خمس آن را بپردازد؟ ··· 181</w:t>
      </w:r>
      <w:r w:rsidRPr="00660769">
        <w:rPr>
          <w:rFonts w:ascii="Times New Roman" w:eastAsia="Times New Roman" w:hAnsi="Times New Roman" w:cs="B Badr"/>
          <w:sz w:val="24"/>
          <w:szCs w:val="24"/>
          <w:rtl/>
        </w:rPr>
        <w:br/>
        <w:t>پرسش 250 . آيا به پول درآمدى كه براى تهيه موبايل و خودروى مورد نياز، به حساب ريخته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سال هم بر آن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182</w:t>
      </w:r>
      <w:r w:rsidRPr="00660769">
        <w:rPr>
          <w:rFonts w:ascii="Times New Roman" w:eastAsia="Times New Roman" w:hAnsi="Times New Roman" w:cs="B Badr" w:hint="cs"/>
          <w:sz w:val="24"/>
          <w:szCs w:val="24"/>
          <w:rtl/>
        </w:rPr>
        <w:br/>
        <w:t>پرسش 251 . به پولى كه از درآمد كسب ت</w:t>
      </w:r>
      <w:r w:rsidRPr="00660769">
        <w:rPr>
          <w:rFonts w:ascii="Times New Roman" w:eastAsia="Times New Roman" w:hAnsi="Times New Roman" w:cs="B Badr"/>
          <w:sz w:val="24"/>
          <w:szCs w:val="24"/>
          <w:rtl/>
        </w:rPr>
        <w:t>هيه شده و به عنوان قرض</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الحسنه به ديگرى 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ايم، آيا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182</w:t>
      </w:r>
      <w:r w:rsidRPr="00660769">
        <w:rPr>
          <w:rFonts w:ascii="Times New Roman" w:eastAsia="Times New Roman" w:hAnsi="Times New Roman" w:cs="B Badr" w:hint="cs"/>
          <w:sz w:val="24"/>
          <w:szCs w:val="24"/>
          <w:rtl/>
        </w:rPr>
        <w:br/>
        <w:t>پرسش 252 . بدهى كه به جهت نياز زندگى بوده و چند ماه بعد از سال خمسى، زمانش فرا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هنگام محاسبه مقدار آن را از درآمد كم كرد؟ ··· 183</w:t>
      </w:r>
      <w:r w:rsidRPr="00660769">
        <w:rPr>
          <w:rFonts w:ascii="Times New Roman" w:eastAsia="Times New Roman" w:hAnsi="Times New Roman" w:cs="B Badr" w:hint="cs"/>
          <w:sz w:val="24"/>
          <w:szCs w:val="24"/>
          <w:rtl/>
        </w:rPr>
        <w:br/>
        <w:t>پرسش 253 . خانمى از حقوق خو</w:t>
      </w:r>
      <w:r w:rsidRPr="00660769">
        <w:rPr>
          <w:rFonts w:ascii="Times New Roman" w:eastAsia="Times New Roman" w:hAnsi="Times New Roman" w:cs="B Badr"/>
          <w:sz w:val="24"/>
          <w:szCs w:val="24"/>
          <w:rtl/>
        </w:rPr>
        <w:t>د طلا و زيورآلاتى خريده است، آيا دادن خمس اين گونه خريدها بر زن لازم است؟ ··· 183</w:t>
      </w:r>
      <w:r w:rsidRPr="00660769">
        <w:rPr>
          <w:rFonts w:ascii="Times New Roman" w:eastAsia="Times New Roman" w:hAnsi="Times New Roman" w:cs="B Badr"/>
          <w:sz w:val="24"/>
          <w:szCs w:val="24"/>
          <w:rtl/>
        </w:rPr>
        <w:br/>
        <w:t>پرسش 254 . آيا به سكه بهار آزادى،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183</w:t>
      </w:r>
      <w:r w:rsidRPr="00660769">
        <w:rPr>
          <w:rFonts w:ascii="Times New Roman" w:eastAsia="Times New Roman" w:hAnsi="Times New Roman" w:cs="B Badr" w:hint="cs"/>
          <w:sz w:val="24"/>
          <w:szCs w:val="24"/>
          <w:rtl/>
        </w:rPr>
        <w:br/>
        <w:t>پرسش 255 . خمس را بايد به چه كسى پرداخت كرد؟ ··· 184</w:t>
      </w:r>
      <w:r w:rsidRPr="00660769">
        <w:rPr>
          <w:rFonts w:ascii="Times New Roman" w:eastAsia="Times New Roman" w:hAnsi="Times New Roman" w:cs="B Badr" w:hint="cs"/>
          <w:sz w:val="24"/>
          <w:szCs w:val="24"/>
          <w:rtl/>
        </w:rPr>
        <w:br/>
        <w:t>پرسش 256 . آيامى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خمس را درامورفرهنگى و احداث</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اماكن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علمى </w:t>
      </w:r>
      <w:r w:rsidRPr="00660769">
        <w:rPr>
          <w:rFonts w:ascii="Times New Roman" w:eastAsia="Times New Roman" w:hAnsi="Times New Roman" w:cs="B Badr"/>
          <w:sz w:val="24"/>
          <w:szCs w:val="24"/>
          <w:rtl/>
        </w:rPr>
        <w:t>و دانشگاهى، مصرف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كرد؟185</w:t>
      </w:r>
      <w:r w:rsidRPr="00660769">
        <w:rPr>
          <w:rFonts w:ascii="Times New Roman" w:eastAsia="Times New Roman" w:hAnsi="Times New Roman" w:cs="B Badr" w:hint="cs"/>
          <w:sz w:val="24"/>
          <w:szCs w:val="24"/>
          <w:rtl/>
        </w:rPr>
        <w:br/>
        <w:t>پرسش 257 . آيا به سيدى كه بيش از مخارج سالش داشته باشد،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خمس داد؟ ··· 185</w:t>
      </w:r>
      <w:r w:rsidRPr="00660769">
        <w:rPr>
          <w:rFonts w:ascii="Times New Roman" w:eastAsia="Times New Roman" w:hAnsi="Times New Roman" w:cs="B Badr" w:hint="cs"/>
          <w:sz w:val="24"/>
          <w:szCs w:val="24"/>
          <w:rtl/>
        </w:rPr>
        <w:br/>
        <w:t>پرسش 258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زن سيده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فقير است و شوهرش قادر به اداره زندگى او نيست، سهم سادات داد؟ ··· 186</w:t>
      </w:r>
      <w:r w:rsidRPr="00660769">
        <w:rPr>
          <w:rFonts w:ascii="Times New Roman" w:eastAsia="Times New Roman" w:hAnsi="Times New Roman" w:cs="B Badr" w:hint="cs"/>
          <w:sz w:val="24"/>
          <w:szCs w:val="24"/>
          <w:rtl/>
        </w:rPr>
        <w:br/>
        <w:t xml:space="preserve">پرسش 259 . آيا در پرداخت خمس لازم است به </w:t>
      </w:r>
      <w:r w:rsidRPr="00660769">
        <w:rPr>
          <w:rFonts w:ascii="Times New Roman" w:eastAsia="Times New Roman" w:hAnsi="Times New Roman" w:cs="B Badr"/>
          <w:sz w:val="24"/>
          <w:szCs w:val="24"/>
          <w:rtl/>
        </w:rPr>
        <w:t>مستحق گفته شود كه اين پول خمس است؟ ··· 186</w:t>
      </w:r>
      <w:r w:rsidRPr="00660769">
        <w:rPr>
          <w:rFonts w:ascii="Times New Roman" w:eastAsia="Times New Roman" w:hAnsi="Times New Roman" w:cs="B Badr"/>
          <w:sz w:val="24"/>
          <w:szCs w:val="24"/>
          <w:rtl/>
        </w:rPr>
        <w:br/>
        <w:t>پرسش 260 . از كسى طلبكار هستم ؛ آيا جايز است طلب خود را بابت خمس حساب كنم؟ ··· 186</w:t>
      </w:r>
      <w:r w:rsidRPr="00660769">
        <w:rPr>
          <w:rFonts w:ascii="Times New Roman" w:eastAsia="Times New Roman" w:hAnsi="Times New Roman" w:cs="B Badr"/>
          <w:sz w:val="24"/>
          <w:szCs w:val="24"/>
          <w:rtl/>
        </w:rPr>
        <w:br/>
        <w:t>پرسش 261 . شخص از چه زمانى بايد سال خمسى داشته باشد؟ ··· 187</w:t>
      </w:r>
      <w:r w:rsidRPr="00660769">
        <w:rPr>
          <w:rFonts w:ascii="Times New Roman" w:eastAsia="Times New Roman" w:hAnsi="Times New Roman" w:cs="B Badr"/>
          <w:sz w:val="24"/>
          <w:szCs w:val="24"/>
          <w:rtl/>
        </w:rPr>
        <w:br/>
        <w:t>پرسش 262 . كسى كه درآمد او كمتر از مخارجش باشد و در عين حال سر سال مقدارى پول، خوراكى و... زياد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آورد، باز هم واجب است حساب سال داشته باشد و خمس بپردازد؟ ··· 188</w:t>
      </w:r>
      <w:r w:rsidRPr="00660769">
        <w:rPr>
          <w:rFonts w:ascii="Times New Roman" w:eastAsia="Times New Roman" w:hAnsi="Times New Roman" w:cs="B Badr" w:hint="cs"/>
          <w:sz w:val="24"/>
          <w:szCs w:val="24"/>
          <w:rtl/>
        </w:rPr>
        <w:br/>
        <w:t>پرسش 263 . آيا پرداخت خمس به صورت اقساط جايز است؟ ··· 189</w:t>
      </w:r>
      <w:r w:rsidRPr="00660769">
        <w:rPr>
          <w:rFonts w:ascii="Times New Roman" w:eastAsia="Times New Roman" w:hAnsi="Times New Roman" w:cs="B Badr" w:hint="cs"/>
          <w:sz w:val="24"/>
          <w:szCs w:val="24"/>
          <w:rtl/>
        </w:rPr>
        <w:br/>
        <w:t>پرسش 264 . راه محاسبه خمس را ذكر نماييد. ··· 189</w:t>
      </w:r>
      <w:r w:rsidRPr="00660769">
        <w:rPr>
          <w:rFonts w:ascii="Times New Roman" w:eastAsia="Times New Roman" w:hAnsi="Times New Roman" w:cs="B Badr" w:hint="cs"/>
          <w:sz w:val="24"/>
          <w:szCs w:val="24"/>
          <w:rtl/>
        </w:rPr>
        <w:br/>
        <w:t>پرسش 265 . اگر مال مخمس با مال غيرمخمس، در يك حساب بان</w:t>
      </w:r>
      <w:r w:rsidRPr="00660769">
        <w:rPr>
          <w:rFonts w:ascii="Times New Roman" w:eastAsia="Times New Roman" w:hAnsi="Times New Roman" w:cs="B Badr"/>
          <w:sz w:val="24"/>
          <w:szCs w:val="24"/>
          <w:rtl/>
        </w:rPr>
        <w:t>كى جمع شود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براى مخارج زندگى نيت كنيم مال غيرمخمس كسر شود؟ ··· 190</w:t>
      </w:r>
      <w:r w:rsidRPr="00660769">
        <w:rPr>
          <w:rFonts w:ascii="Times New Roman" w:eastAsia="Times New Roman" w:hAnsi="Times New Roman" w:cs="B Badr" w:hint="cs"/>
          <w:sz w:val="24"/>
          <w:szCs w:val="24"/>
          <w:rtl/>
        </w:rPr>
        <w:br/>
        <w:t>پرسش 266 . آيا شخص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اموال خود را به قصد فرار از خمس به همسرش ببخشد؟ ··· 191</w:t>
      </w:r>
      <w:r w:rsidRPr="00660769">
        <w:rPr>
          <w:rFonts w:ascii="Times New Roman" w:eastAsia="Times New Roman" w:hAnsi="Times New Roman" w:cs="B Badr" w:hint="cs"/>
          <w:sz w:val="24"/>
          <w:szCs w:val="24"/>
          <w:rtl/>
        </w:rPr>
        <w:br/>
        <w:t xml:space="preserve">پرسش 267 . آيا به پولى كه خمس تعلق گرفته، جايز است به مقدار خمس جدا كرد و در بقيه آن تصرف </w:t>
      </w:r>
      <w:r w:rsidRPr="00660769">
        <w:rPr>
          <w:rFonts w:ascii="Times New Roman" w:eastAsia="Times New Roman" w:hAnsi="Times New Roman" w:cs="B Badr"/>
          <w:sz w:val="24"/>
          <w:szCs w:val="24"/>
          <w:rtl/>
        </w:rPr>
        <w:t>نمود؟ ··· 191</w:t>
      </w:r>
      <w:r w:rsidRPr="00660769">
        <w:rPr>
          <w:rFonts w:ascii="Times New Roman" w:eastAsia="Times New Roman" w:hAnsi="Times New Roman" w:cs="B Badr"/>
          <w:sz w:val="24"/>
          <w:szCs w:val="24"/>
          <w:rtl/>
        </w:rPr>
        <w:br/>
        <w:t>پرسش 268 . رفت و آمد با خانواده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خمس پرداخت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چه حكمى دارد؟ ··· 191</w:t>
      </w:r>
      <w:r w:rsidRPr="00660769">
        <w:rPr>
          <w:rFonts w:ascii="Times New Roman" w:eastAsia="Times New Roman" w:hAnsi="Times New Roman" w:cs="B Badr" w:hint="cs"/>
          <w:sz w:val="24"/>
          <w:szCs w:val="24"/>
          <w:rtl/>
        </w:rPr>
        <w:br/>
        <w:t>پرسش 269 . جنسى كه به آن خمس تعلق گرفته فروخته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چيست؟ ··· 192</w:t>
      </w:r>
      <w:r w:rsidRPr="00660769">
        <w:rPr>
          <w:rFonts w:ascii="Times New Roman" w:eastAsia="Times New Roman" w:hAnsi="Times New Roman" w:cs="B Badr" w:hint="cs"/>
          <w:sz w:val="24"/>
          <w:szCs w:val="24"/>
          <w:rtl/>
        </w:rPr>
        <w:br/>
        <w:t>احكام نذر</w:t>
      </w:r>
      <w:r w:rsidRPr="00660769">
        <w:rPr>
          <w:rFonts w:ascii="Times New Roman" w:eastAsia="Times New Roman" w:hAnsi="Times New Roman" w:cs="B Badr" w:hint="cs"/>
          <w:sz w:val="24"/>
          <w:szCs w:val="24"/>
          <w:rtl/>
        </w:rPr>
        <w:br/>
        <w:t>پرسش 270 . درباره اهميت نذر و سابقه تاريخى آن توضيح دهيد؟ ··· 193</w:t>
      </w:r>
      <w:r w:rsidRPr="00660769">
        <w:rPr>
          <w:rFonts w:ascii="Times New Roman" w:eastAsia="Times New Roman" w:hAnsi="Times New Roman" w:cs="B Badr" w:hint="cs"/>
          <w:sz w:val="24"/>
          <w:szCs w:val="24"/>
          <w:rtl/>
        </w:rPr>
        <w:br/>
        <w:t>پرسش 271 .</w:t>
      </w:r>
      <w:r w:rsidRPr="00660769">
        <w:rPr>
          <w:rFonts w:ascii="Times New Roman" w:eastAsia="Times New Roman" w:hAnsi="Times New Roman" w:cs="B Badr"/>
          <w:sz w:val="24"/>
          <w:szCs w:val="24"/>
          <w:rtl/>
        </w:rPr>
        <w:t xml:space="preserve"> شرايط نذر كدام است؟ ··· 195</w:t>
      </w:r>
      <w:r w:rsidRPr="00660769">
        <w:rPr>
          <w:rFonts w:ascii="Times New Roman" w:eastAsia="Times New Roman" w:hAnsi="Times New Roman" w:cs="B Badr"/>
          <w:sz w:val="24"/>
          <w:szCs w:val="24"/>
          <w:rtl/>
        </w:rPr>
        <w:br/>
        <w:t>پرسش 272 . صيغه نذر چيست و آيا جمله خاصى دارد؟ ··· 195</w:t>
      </w:r>
      <w:r w:rsidRPr="00660769">
        <w:rPr>
          <w:rFonts w:ascii="Times New Roman" w:eastAsia="Times New Roman" w:hAnsi="Times New Roman" w:cs="B Badr"/>
          <w:sz w:val="24"/>
          <w:szCs w:val="24"/>
          <w:rtl/>
        </w:rPr>
        <w:br/>
        <w:t>پرسش 273 . آيا تغيير نذر جايز است؟ ··· 196</w:t>
      </w:r>
      <w:r w:rsidRPr="00660769">
        <w:rPr>
          <w:rFonts w:ascii="Times New Roman" w:eastAsia="Times New Roman" w:hAnsi="Times New Roman" w:cs="B Badr"/>
          <w:sz w:val="24"/>
          <w:szCs w:val="24"/>
          <w:rtl/>
        </w:rPr>
        <w:br/>
        <w:t>پرسش 274 . آيا عمل به نذر فورى است؟ ··· 196</w:t>
      </w:r>
      <w:r w:rsidRPr="00660769">
        <w:rPr>
          <w:rFonts w:ascii="Times New Roman" w:eastAsia="Times New Roman" w:hAnsi="Times New Roman" w:cs="B Badr"/>
          <w:sz w:val="24"/>
          <w:szCs w:val="24"/>
          <w:rtl/>
        </w:rPr>
        <w:br/>
        <w:t>پرسش 275 . اگر انسان براى نذر خود وقت تعيين كند ؛ ولى در زمان خود نتواند آن را انجام دهد،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چيست؟ ··· 196</w:t>
      </w:r>
      <w:r w:rsidRPr="00660769">
        <w:rPr>
          <w:rFonts w:ascii="Times New Roman" w:eastAsia="Times New Roman" w:hAnsi="Times New Roman" w:cs="B Badr" w:hint="cs"/>
          <w:sz w:val="24"/>
          <w:szCs w:val="24"/>
          <w:rtl/>
        </w:rPr>
        <w:br/>
        <w:t>پرسش 276 . نذرى 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ولى بين دو چيز شك دارم و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دانم كدام يك از آن دو است ؛ تكليف چيست؟··· 197</w:t>
      </w:r>
      <w:r w:rsidRPr="00660769">
        <w:rPr>
          <w:rFonts w:ascii="Times New Roman" w:eastAsia="Times New Roman" w:hAnsi="Times New Roman" w:cs="B Badr" w:hint="cs"/>
          <w:sz w:val="24"/>
          <w:szCs w:val="24"/>
          <w:rtl/>
        </w:rPr>
        <w:br/>
        <w:t>پرسش 277 . كسى نذر كرده به فقير مبلغى پول بدهد ؛ ولى فراموش كرده كه مقدار آن چقدر است ؛ تكليف چيست؟ ··· 197</w:t>
      </w:r>
      <w:r w:rsidRPr="00660769">
        <w:rPr>
          <w:rFonts w:ascii="Times New Roman" w:eastAsia="Times New Roman" w:hAnsi="Times New Roman" w:cs="B Badr" w:hint="cs"/>
          <w:sz w:val="24"/>
          <w:szCs w:val="24"/>
          <w:rtl/>
        </w:rPr>
        <w:br/>
        <w:t>پرسش 278 . كفاره نذر</w:t>
      </w:r>
      <w:r w:rsidRPr="00660769">
        <w:rPr>
          <w:rFonts w:ascii="Times New Roman" w:eastAsia="Times New Roman" w:hAnsi="Times New Roman" w:cs="B Badr"/>
          <w:sz w:val="24"/>
          <w:szCs w:val="24"/>
          <w:rtl/>
        </w:rPr>
        <w:t>ى كه از روى عمد به جا نياورده، چگونه است؟ ··· 197</w:t>
      </w:r>
      <w:r w:rsidRPr="00660769">
        <w:rPr>
          <w:rFonts w:ascii="Times New Roman" w:eastAsia="Times New Roman" w:hAnsi="Times New Roman" w:cs="B Badr"/>
          <w:sz w:val="24"/>
          <w:szCs w:val="24"/>
          <w:rtl/>
        </w:rPr>
        <w:br/>
        <w:t>پرسش 279 . آيا براى نذر اجازه پدر لازم است؟ ··· 198</w:t>
      </w:r>
      <w:r w:rsidRPr="00660769">
        <w:rPr>
          <w:rFonts w:ascii="Times New Roman" w:eastAsia="Times New Roman" w:hAnsi="Times New Roman" w:cs="B Badr"/>
          <w:sz w:val="24"/>
          <w:szCs w:val="24"/>
          <w:rtl/>
        </w:rPr>
        <w:br/>
        <w:t>پرسش 280 . آيا زن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بدون اذن شوهر، از مال خودش نذر كند؟ ··· 199</w:t>
      </w:r>
      <w:r w:rsidRPr="00660769">
        <w:rPr>
          <w:rFonts w:ascii="Times New Roman" w:eastAsia="Times New Roman" w:hAnsi="Times New Roman" w:cs="B Badr" w:hint="cs"/>
          <w:sz w:val="24"/>
          <w:szCs w:val="24"/>
          <w:rtl/>
        </w:rPr>
        <w:br/>
        <w:t>پرسش 281 . آيا نذر روزه در سفر صحيح است؟ ··· 200</w:t>
      </w:r>
      <w:r w:rsidRPr="00660769">
        <w:rPr>
          <w:rFonts w:ascii="Times New Roman" w:eastAsia="Times New Roman" w:hAnsi="Times New Roman" w:cs="B Badr" w:hint="cs"/>
          <w:sz w:val="24"/>
          <w:szCs w:val="24"/>
          <w:rtl/>
        </w:rPr>
        <w:br/>
        <w:t>احكام موسيقى و جشن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w:t>
      </w:r>
      <w:r w:rsidRPr="00660769">
        <w:rPr>
          <w:rFonts w:ascii="Times New Roman" w:eastAsia="Times New Roman" w:hAnsi="Times New Roman" w:cs="B Badr" w:hint="cs"/>
          <w:sz w:val="24"/>
          <w:szCs w:val="24"/>
          <w:rtl/>
        </w:rPr>
        <w:br/>
        <w:t>پرسش 282 . د</w:t>
      </w:r>
      <w:r w:rsidRPr="00660769">
        <w:rPr>
          <w:rFonts w:ascii="Times New Roman" w:eastAsia="Times New Roman" w:hAnsi="Times New Roman" w:cs="B Badr"/>
          <w:sz w:val="24"/>
          <w:szCs w:val="24"/>
          <w:rtl/>
        </w:rPr>
        <w:t>رباره موسيقى و دليل حرمت آن توضيح دهيد؟ ··· 201</w:t>
      </w:r>
      <w:r w:rsidRPr="00660769">
        <w:rPr>
          <w:rFonts w:ascii="Times New Roman" w:eastAsia="Times New Roman" w:hAnsi="Times New Roman" w:cs="B Badr"/>
          <w:sz w:val="24"/>
          <w:szCs w:val="24"/>
          <w:rtl/>
        </w:rPr>
        <w:br/>
        <w:t>پرسش 283 . حكم نواختن با آلات موسيقى را بيان كنيد؟ ··· 204</w:t>
      </w:r>
      <w:r w:rsidRPr="00660769">
        <w:rPr>
          <w:rFonts w:ascii="Times New Roman" w:eastAsia="Times New Roman" w:hAnsi="Times New Roman" w:cs="B Badr"/>
          <w:sz w:val="24"/>
          <w:szCs w:val="24"/>
          <w:rtl/>
        </w:rPr>
        <w:br/>
        <w:t>پرسش 284 . آيا ميان انواع موسيقى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ـ از قبيل اصيل (سنتى )، كلاسيك، محلى، پاپ و... ـ تفاوتى در حكم هست؟ ··· 204</w:t>
      </w:r>
      <w:r w:rsidRPr="00660769">
        <w:rPr>
          <w:rFonts w:ascii="Times New Roman" w:eastAsia="Times New Roman" w:hAnsi="Times New Roman" w:cs="B Badr" w:hint="cs"/>
          <w:sz w:val="24"/>
          <w:szCs w:val="24"/>
          <w:rtl/>
        </w:rPr>
        <w:br/>
        <w:t xml:space="preserve">پرسش 285 . حكم گوش دادن به آهنگ بدون </w:t>
      </w:r>
      <w:r w:rsidRPr="00660769">
        <w:rPr>
          <w:rFonts w:ascii="Times New Roman" w:eastAsia="Times New Roman" w:hAnsi="Times New Roman" w:cs="B Badr"/>
          <w:sz w:val="24"/>
          <w:szCs w:val="24"/>
          <w:rtl/>
        </w:rPr>
        <w:t>كلام چيست؟ ··· 204</w:t>
      </w:r>
      <w:r w:rsidRPr="00660769">
        <w:rPr>
          <w:rFonts w:ascii="Times New Roman" w:eastAsia="Times New Roman" w:hAnsi="Times New Roman" w:cs="B Badr"/>
          <w:sz w:val="24"/>
          <w:szCs w:val="24"/>
          <w:rtl/>
        </w:rPr>
        <w:br/>
        <w:t>پرسش 286 . اگر استماع موسيقى هيچ گونه تأثيرى در انسان نداشته باشد، آيا باز حرام است؟ ··· 205</w:t>
      </w:r>
      <w:r w:rsidRPr="00660769">
        <w:rPr>
          <w:rFonts w:ascii="Times New Roman" w:eastAsia="Times New Roman" w:hAnsi="Times New Roman" w:cs="B Badr"/>
          <w:sz w:val="24"/>
          <w:szCs w:val="24"/>
          <w:rtl/>
        </w:rPr>
        <w:br/>
        <w:t>پرسش 287 . اگر اشعار خوب و مذهبى در قالب موسيقى مطرب و لهوى خوانده شود، آيا باز حرام است؟··· 206</w:t>
      </w:r>
      <w:r w:rsidRPr="00660769">
        <w:rPr>
          <w:rFonts w:ascii="Times New Roman" w:eastAsia="Times New Roman" w:hAnsi="Times New Roman" w:cs="B Badr"/>
          <w:sz w:val="24"/>
          <w:szCs w:val="24"/>
          <w:rtl/>
        </w:rPr>
        <w:br/>
        <w:t>پرسش 288 . ويژگى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موسيقى حرام (بدون كلام ) ك</w:t>
      </w:r>
      <w:r w:rsidRPr="00660769">
        <w:rPr>
          <w:rFonts w:ascii="Times New Roman" w:eastAsia="Times New Roman" w:hAnsi="Times New Roman" w:cs="B Badr"/>
          <w:sz w:val="24"/>
          <w:szCs w:val="24"/>
          <w:rtl/>
        </w:rPr>
        <w:t>دام است؟ ··· 206</w:t>
      </w:r>
      <w:r w:rsidRPr="00660769">
        <w:rPr>
          <w:rFonts w:ascii="Times New Roman" w:eastAsia="Times New Roman" w:hAnsi="Times New Roman" w:cs="B Badr"/>
          <w:sz w:val="24"/>
          <w:szCs w:val="24"/>
          <w:rtl/>
        </w:rPr>
        <w:br/>
        <w:t>پرسش 289 . اگرگوش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دادن بهموزيك، باعث نيروگرفتن و ايجادعلاقه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كارباشد 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حكمى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دارد؟207</w:t>
      </w:r>
      <w:r w:rsidRPr="00660769">
        <w:rPr>
          <w:rFonts w:ascii="Times New Roman" w:eastAsia="Times New Roman" w:hAnsi="Times New Roman" w:cs="B Badr" w:hint="cs"/>
          <w:sz w:val="24"/>
          <w:szCs w:val="24"/>
          <w:rtl/>
        </w:rPr>
        <w:br/>
        <w:t>پرسش 290 . آيا زن و شوهر به جهت تمايل به يكديگر و افزايش شهوت،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به موسيقى لهوى گوش فرادهند؟ ··· 207</w:t>
      </w:r>
      <w:r w:rsidRPr="00660769">
        <w:rPr>
          <w:rFonts w:ascii="Times New Roman" w:eastAsia="Times New Roman" w:hAnsi="Times New Roman" w:cs="B Badr" w:hint="cs"/>
          <w:sz w:val="24"/>
          <w:szCs w:val="24"/>
          <w:rtl/>
        </w:rPr>
        <w:br/>
        <w:t xml:space="preserve">پرسش 291 . امروزه موسيقى براى معالجه بعضى </w:t>
      </w:r>
      <w:r w:rsidRPr="00660769">
        <w:rPr>
          <w:rFonts w:ascii="Times New Roman" w:eastAsia="Times New Roman" w:hAnsi="Times New Roman" w:cs="B Badr"/>
          <w:sz w:val="24"/>
          <w:szCs w:val="24"/>
          <w:rtl/>
        </w:rPr>
        <w:t>از بيمارى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روانى (مانند افسردگى، اضطراب، مشكلات جنسى و سرد مزاجى زنان ) به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 حكم آن چيست؟ ··· 208</w:t>
      </w:r>
      <w:r w:rsidRPr="00660769">
        <w:rPr>
          <w:rFonts w:ascii="Times New Roman" w:eastAsia="Times New Roman" w:hAnsi="Times New Roman" w:cs="B Badr" w:hint="cs"/>
          <w:sz w:val="24"/>
          <w:szCs w:val="24"/>
          <w:rtl/>
        </w:rPr>
        <w:br/>
        <w:t>پرسش 292 . در صورتى كه در مجلسى، مجبور باشيم موسيقى مطرب و لهوى را تحمل كنيم، آيا باز هم مرتكب گناه شده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ايم؟ ··· 208</w:t>
      </w:r>
      <w:r w:rsidRPr="00660769">
        <w:rPr>
          <w:rFonts w:ascii="Times New Roman" w:eastAsia="Times New Roman" w:hAnsi="Times New Roman" w:cs="B Badr" w:hint="cs"/>
          <w:sz w:val="24"/>
          <w:szCs w:val="24"/>
          <w:rtl/>
        </w:rPr>
        <w:br/>
        <w:t>پرسش 293 . شركت در مجالسى كه</w:t>
      </w:r>
      <w:r w:rsidRPr="00660769">
        <w:rPr>
          <w:rFonts w:ascii="Times New Roman" w:eastAsia="Times New Roman" w:hAnsi="Times New Roman" w:cs="B Badr"/>
          <w:sz w:val="24"/>
          <w:szCs w:val="24"/>
          <w:rtl/>
        </w:rPr>
        <w:t xml:space="preserve"> موسيقى و ترانه مبتذل پخش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كنندـ در حالى كه تذكر دادن فايده ندارد ـ چگونه است؟ ··· 209</w:t>
      </w:r>
      <w:r w:rsidRPr="00660769">
        <w:rPr>
          <w:rFonts w:ascii="Times New Roman" w:eastAsia="Times New Roman" w:hAnsi="Times New Roman" w:cs="B Badr" w:hint="cs"/>
          <w:sz w:val="24"/>
          <w:szCs w:val="24"/>
          <w:rtl/>
        </w:rPr>
        <w:br/>
        <w:t>پرسش 294 . ملاك تشخيص موسيقى حرام در نظام اسلامى كيست؟ ··· 209</w:t>
      </w:r>
      <w:r w:rsidRPr="00660769">
        <w:rPr>
          <w:rFonts w:ascii="Times New Roman" w:eastAsia="Times New Roman" w:hAnsi="Times New Roman" w:cs="B Badr" w:hint="cs"/>
          <w:sz w:val="24"/>
          <w:szCs w:val="24"/>
          <w:rtl/>
        </w:rPr>
        <w:br/>
        <w:t>پرسش 295 . درآمدى كه از رهگذر تكثير و توزيع نوار و سى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موسيقى به دست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حلال است يا حرام؟ ···</w:t>
      </w:r>
      <w:r w:rsidRPr="00660769">
        <w:rPr>
          <w:rFonts w:ascii="Times New Roman" w:eastAsia="Times New Roman" w:hAnsi="Times New Roman" w:cs="B Badr"/>
          <w:sz w:val="24"/>
          <w:szCs w:val="24"/>
          <w:rtl/>
        </w:rPr>
        <w:t xml:space="preserve"> 210</w:t>
      </w:r>
      <w:r w:rsidRPr="00660769">
        <w:rPr>
          <w:rFonts w:ascii="Times New Roman" w:eastAsia="Times New Roman" w:hAnsi="Times New Roman" w:cs="B Badr"/>
          <w:sz w:val="24"/>
          <w:szCs w:val="24"/>
          <w:rtl/>
        </w:rPr>
        <w:br/>
        <w:t>پرسش 296 . حكم استفاده از دف و دايره زنگى در عروسى چيست؟ ··· 210</w:t>
      </w:r>
      <w:r w:rsidRPr="00660769">
        <w:rPr>
          <w:rFonts w:ascii="Times New Roman" w:eastAsia="Times New Roman" w:hAnsi="Times New Roman" w:cs="B Badr"/>
          <w:sz w:val="24"/>
          <w:szCs w:val="24"/>
          <w:rtl/>
        </w:rPr>
        <w:br/>
        <w:t>پرسش 297 . آيا جايز است زن در شب عروسى غنا و آواز بخواند؟ ··· 211</w:t>
      </w:r>
      <w:r w:rsidRPr="00660769">
        <w:rPr>
          <w:rFonts w:ascii="Times New Roman" w:eastAsia="Times New Roman" w:hAnsi="Times New Roman" w:cs="B Badr"/>
          <w:sz w:val="24"/>
          <w:szCs w:val="24"/>
          <w:rtl/>
        </w:rPr>
        <w:br/>
        <w:t>پرسش 298 . اگر به مجلس عروسى و مانند آن دعوت شديم ؛ ولى در آنجا موسيقى و ترانه مبتذل پخش كردند، تكليف چيست؟ ··· 211</w:t>
      </w:r>
      <w:r w:rsidRPr="00660769">
        <w:rPr>
          <w:rFonts w:ascii="Times New Roman" w:eastAsia="Times New Roman" w:hAnsi="Times New Roman" w:cs="B Badr"/>
          <w:sz w:val="24"/>
          <w:szCs w:val="24"/>
          <w:rtl/>
        </w:rPr>
        <w:br/>
        <w:t>پرسش 299 . گاهى از صدا و سيما و يا نوار ضبط صوت، آهنگ</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پخش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كه به نظر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مناسب با مجالس لهو و 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گذرانى است ؛ در حالى كه در نظر ديگران اين چنين نيست!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آنان را از گوش دادن به آن منع كنم؟ ··· 212</w:t>
      </w:r>
      <w:r w:rsidRPr="00660769">
        <w:rPr>
          <w:rFonts w:ascii="Times New Roman" w:eastAsia="Times New Roman" w:hAnsi="Times New Roman" w:cs="B Badr" w:hint="cs"/>
          <w:sz w:val="24"/>
          <w:szCs w:val="24"/>
          <w:rtl/>
        </w:rPr>
        <w:br/>
        <w:t>پرسش 300 . استفاده از آهنگ</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مبتذل، د</w:t>
      </w:r>
      <w:r w:rsidRPr="00660769">
        <w:rPr>
          <w:rFonts w:ascii="Times New Roman" w:eastAsia="Times New Roman" w:hAnsi="Times New Roman" w:cs="B Badr"/>
          <w:sz w:val="24"/>
          <w:szCs w:val="24"/>
          <w:rtl/>
        </w:rPr>
        <w:t>ر مجالس عروسى زنان چه حكمى دارد؟ ··· 212</w:t>
      </w:r>
      <w:r w:rsidRPr="00660769">
        <w:rPr>
          <w:rFonts w:ascii="Times New Roman" w:eastAsia="Times New Roman" w:hAnsi="Times New Roman" w:cs="B Badr"/>
          <w:sz w:val="24"/>
          <w:szCs w:val="24"/>
          <w:rtl/>
        </w:rPr>
        <w:br/>
        <w:t>پرسش 301 . من در مكانى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كنم كه صاحب آن هميشه به نوارهاى موسيقى مبتذل و حرام گوش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و من هم مجبور به شنيدن آن هستم ؛ آيا اين كار براى من جايز است يا خير؟ ··· 213</w:t>
      </w:r>
      <w:r w:rsidRPr="00660769">
        <w:rPr>
          <w:rFonts w:ascii="Times New Roman" w:eastAsia="Times New Roman" w:hAnsi="Times New Roman" w:cs="B Badr" w:hint="cs"/>
          <w:sz w:val="24"/>
          <w:szCs w:val="24"/>
          <w:rtl/>
        </w:rPr>
        <w:br/>
        <w:t xml:space="preserve">پرسش 302 . حكم دست زدن در مراسم عروسى چيست؟ </w:t>
      </w:r>
      <w:r w:rsidRPr="00660769">
        <w:rPr>
          <w:rFonts w:ascii="Times New Roman" w:eastAsia="Times New Roman" w:hAnsi="Times New Roman" w:cs="B Badr"/>
          <w:sz w:val="24"/>
          <w:szCs w:val="24"/>
          <w:rtl/>
        </w:rPr>
        <w:t>··· 214</w:t>
      </w:r>
      <w:r w:rsidRPr="00660769">
        <w:rPr>
          <w:rFonts w:ascii="Times New Roman" w:eastAsia="Times New Roman" w:hAnsi="Times New Roman" w:cs="B Badr"/>
          <w:sz w:val="24"/>
          <w:szCs w:val="24"/>
          <w:rtl/>
        </w:rPr>
        <w:br/>
        <w:t>پرسش 303 . حكم دست زدن در مراسم و جشن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چيست؟ ··· 214</w:t>
      </w:r>
      <w:r w:rsidRPr="00660769">
        <w:rPr>
          <w:rFonts w:ascii="Times New Roman" w:eastAsia="Times New Roman" w:hAnsi="Times New Roman" w:cs="B Badr" w:hint="cs"/>
          <w:sz w:val="24"/>
          <w:szCs w:val="24"/>
          <w:rtl/>
        </w:rPr>
        <w:br/>
        <w:t>پرسش 304 . آيا رقص زن و مرد اشكال دارد؟ ··· 215</w:t>
      </w:r>
      <w:r w:rsidRPr="00660769">
        <w:rPr>
          <w:rFonts w:ascii="Times New Roman" w:eastAsia="Times New Roman" w:hAnsi="Times New Roman" w:cs="B Badr" w:hint="cs"/>
          <w:sz w:val="24"/>
          <w:szCs w:val="24"/>
          <w:rtl/>
        </w:rPr>
        <w:br/>
        <w:t>پرسش 305 . آيا زن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براى شوهرش برقصد و همراه با آن، به موسيقى طرب انگيز و شاد گوش كنند؟ ··· 216</w:t>
      </w:r>
      <w:r w:rsidRPr="00660769">
        <w:rPr>
          <w:rFonts w:ascii="Times New Roman" w:eastAsia="Times New Roman" w:hAnsi="Times New Roman" w:cs="B Badr" w:hint="cs"/>
          <w:sz w:val="24"/>
          <w:szCs w:val="24"/>
          <w:rtl/>
        </w:rPr>
        <w:br/>
        <w:t xml:space="preserve">پرسش 306 . آيا نگاه به </w:t>
      </w:r>
      <w:r w:rsidRPr="00660769">
        <w:rPr>
          <w:rFonts w:ascii="Times New Roman" w:eastAsia="Times New Roman" w:hAnsi="Times New Roman" w:cs="B Badr"/>
          <w:sz w:val="24"/>
          <w:szCs w:val="24"/>
          <w:rtl/>
        </w:rPr>
        <w:t>رقص از تلويزيون داخلى و خارجى، اشكال دارد؟ ··· 216</w:t>
      </w:r>
      <w:r w:rsidRPr="00660769">
        <w:rPr>
          <w:rFonts w:ascii="Times New Roman" w:eastAsia="Times New Roman" w:hAnsi="Times New Roman" w:cs="B Badr"/>
          <w:sz w:val="24"/>
          <w:szCs w:val="24"/>
          <w:rtl/>
        </w:rPr>
        <w:br/>
        <w:t>پرسش 307 . گوش دادن به نوارى كه خواننده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زن باشد و از اشعار شاعرانى مثل حافظ و مولوى و... استفاده كند، چه حكمى دارد؟ ··· 217</w:t>
      </w:r>
      <w:r w:rsidRPr="00660769">
        <w:rPr>
          <w:rFonts w:ascii="Times New Roman" w:eastAsia="Times New Roman" w:hAnsi="Times New Roman" w:cs="B Badr" w:hint="cs"/>
          <w:sz w:val="24"/>
          <w:szCs w:val="24"/>
          <w:rtl/>
        </w:rPr>
        <w:br/>
        <w:t>پرسش 308 . همخوانى زنان در سرودها و تواشيح چه حكمى دارد؟ ··· 217</w:t>
      </w:r>
      <w:r w:rsidRPr="00660769">
        <w:rPr>
          <w:rFonts w:ascii="Times New Roman" w:eastAsia="Times New Roman" w:hAnsi="Times New Roman" w:cs="B Badr" w:hint="cs"/>
          <w:sz w:val="24"/>
          <w:szCs w:val="24"/>
          <w:rtl/>
        </w:rPr>
        <w:br/>
        <w:t>پرسش 309 . مد</w:t>
      </w:r>
      <w:r w:rsidRPr="00660769">
        <w:rPr>
          <w:rFonts w:ascii="Times New Roman" w:eastAsia="Times New Roman" w:hAnsi="Times New Roman" w:cs="B Badr"/>
          <w:sz w:val="24"/>
          <w:szCs w:val="24"/>
          <w:rtl/>
        </w:rPr>
        <w:t>احى زنان، در مجلس خودشان، به 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 كه صداى آنان با بلندگو به گوش مردان رهگذر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 آيا جايز است؟ ··· 218</w:t>
      </w:r>
      <w:r w:rsidRPr="00660769">
        <w:rPr>
          <w:rFonts w:ascii="Times New Roman" w:eastAsia="Times New Roman" w:hAnsi="Times New Roman" w:cs="B Badr" w:hint="cs"/>
          <w:sz w:val="24"/>
          <w:szCs w:val="24"/>
          <w:rtl/>
        </w:rPr>
        <w:br/>
        <w:t>احكام پوشش</w:t>
      </w:r>
      <w:r w:rsidRPr="00660769">
        <w:rPr>
          <w:rFonts w:ascii="Times New Roman" w:eastAsia="Times New Roman" w:hAnsi="Times New Roman" w:cs="B Badr" w:hint="cs"/>
          <w:sz w:val="24"/>
          <w:szCs w:val="24"/>
          <w:rtl/>
        </w:rPr>
        <w:br/>
        <w:t>پرسش 310 . درباره حجاب و دليل وجوب آن توضيح دهيد؟ ··· 219</w:t>
      </w:r>
      <w:r w:rsidRPr="00660769">
        <w:rPr>
          <w:rFonts w:ascii="Times New Roman" w:eastAsia="Times New Roman" w:hAnsi="Times New Roman" w:cs="B Badr" w:hint="cs"/>
          <w:sz w:val="24"/>
          <w:szCs w:val="24"/>
          <w:rtl/>
        </w:rPr>
        <w:br/>
        <w:t>پرسش 311 . پوشيدن مانتوهايى كه برجستگى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بدن را نمايان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چگونه اس</w:t>
      </w:r>
      <w:r w:rsidRPr="00660769">
        <w:rPr>
          <w:rFonts w:ascii="Times New Roman" w:eastAsia="Times New Roman" w:hAnsi="Times New Roman" w:cs="B Badr"/>
          <w:sz w:val="24"/>
          <w:szCs w:val="24"/>
          <w:rtl/>
        </w:rPr>
        <w:t>ت؟ ··· 221</w:t>
      </w:r>
      <w:r w:rsidRPr="00660769">
        <w:rPr>
          <w:rFonts w:ascii="Times New Roman" w:eastAsia="Times New Roman" w:hAnsi="Times New Roman" w:cs="B Badr"/>
          <w:sz w:val="24"/>
          <w:szCs w:val="24"/>
          <w:rtl/>
        </w:rPr>
        <w:br/>
        <w:t>پرسش 312 . آيا بر زن لازم است خود را در مقابل بچه نابالغ بپوشاند؟ ··· 221</w:t>
      </w:r>
      <w:r w:rsidRPr="00660769">
        <w:rPr>
          <w:rFonts w:ascii="Times New Roman" w:eastAsia="Times New Roman" w:hAnsi="Times New Roman" w:cs="B Badr"/>
          <w:sz w:val="24"/>
          <w:szCs w:val="24"/>
          <w:rtl/>
        </w:rPr>
        <w:br/>
        <w:t>پرسش 313 . آيا پوشاندن زير چانه و پشت و روى پا، در مقابل نامحرم واجب است؟ ··· 222</w:t>
      </w:r>
      <w:r w:rsidRPr="00660769">
        <w:rPr>
          <w:rFonts w:ascii="Times New Roman" w:eastAsia="Times New Roman" w:hAnsi="Times New Roman" w:cs="B Badr"/>
          <w:sz w:val="24"/>
          <w:szCs w:val="24"/>
          <w:rtl/>
        </w:rPr>
        <w:br/>
        <w:t>پرسش 314 . پوشيدن پيراهن آستين كوتاه در مقابل زن نامحرم، چه حكمى دارد؟ ··· 222</w:t>
      </w:r>
      <w:r w:rsidRPr="00660769">
        <w:rPr>
          <w:rFonts w:ascii="Times New Roman" w:eastAsia="Times New Roman" w:hAnsi="Times New Roman" w:cs="B Badr"/>
          <w:sz w:val="24"/>
          <w:szCs w:val="24"/>
          <w:rtl/>
        </w:rPr>
        <w:br/>
        <w:t>پرسش 315 . زنى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به جهت چهره زيبايى كه دارد، مردان نامحرم به او نگاه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چه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دارد؟ ··· 223</w:t>
      </w:r>
      <w:r w:rsidRPr="00660769">
        <w:rPr>
          <w:rFonts w:ascii="Times New Roman" w:eastAsia="Times New Roman" w:hAnsi="Times New Roman" w:cs="B Badr" w:hint="cs"/>
          <w:sz w:val="24"/>
          <w:szCs w:val="24"/>
          <w:rtl/>
        </w:rPr>
        <w:br/>
        <w:t>پرسش 316 . آيا براى زن جايز است كه عطر بزند و از منزل بيرون رود؟ ··· 224</w:t>
      </w:r>
      <w:r w:rsidRPr="00660769">
        <w:rPr>
          <w:rFonts w:ascii="Times New Roman" w:eastAsia="Times New Roman" w:hAnsi="Times New Roman" w:cs="B Badr" w:hint="cs"/>
          <w:sz w:val="24"/>
          <w:szCs w:val="24"/>
          <w:rtl/>
        </w:rPr>
        <w:br/>
        <w:t>پرسش 317 . زيورآلات زن، اگر در معرض ديد نامحرم باشد، چه حكمى دارد؟ ··· 224</w:t>
      </w:r>
      <w:r w:rsidRPr="00660769">
        <w:rPr>
          <w:rFonts w:ascii="Times New Roman" w:eastAsia="Times New Roman" w:hAnsi="Times New Roman" w:cs="B Badr" w:hint="cs"/>
          <w:sz w:val="24"/>
          <w:szCs w:val="24"/>
          <w:rtl/>
        </w:rPr>
        <w:br/>
        <w:t xml:space="preserve">پرسش </w:t>
      </w:r>
      <w:r w:rsidRPr="00660769">
        <w:rPr>
          <w:rFonts w:ascii="Times New Roman" w:eastAsia="Times New Roman" w:hAnsi="Times New Roman" w:cs="B Badr"/>
          <w:sz w:val="24"/>
          <w:szCs w:val="24"/>
          <w:rtl/>
        </w:rPr>
        <w:t>318 . آيا سرمه چشم، اصلاح صورت و ابروهاى رنگ كرده را بايد از نامحرم پوشاند؟ ··· 225</w:t>
      </w:r>
      <w:r w:rsidRPr="00660769">
        <w:rPr>
          <w:rFonts w:ascii="Times New Roman" w:eastAsia="Times New Roman" w:hAnsi="Times New Roman" w:cs="B Badr"/>
          <w:sz w:val="24"/>
          <w:szCs w:val="24"/>
          <w:rtl/>
        </w:rPr>
        <w:br/>
        <w:t>احكام نامحرم</w:t>
      </w:r>
      <w:r w:rsidRPr="00660769">
        <w:rPr>
          <w:rFonts w:ascii="Times New Roman" w:eastAsia="Times New Roman" w:hAnsi="Times New Roman" w:cs="B Badr"/>
          <w:sz w:val="24"/>
          <w:szCs w:val="24"/>
          <w:rtl/>
        </w:rPr>
        <w:br/>
        <w:t>پرسش 319 . آيا در گفت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وگوى زن و مرد نامحرم، فرقى بين گفت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وگوى مستقيم و از راه دور هست؟ ··· 227</w:t>
      </w:r>
      <w:r w:rsidRPr="00660769">
        <w:rPr>
          <w:rFonts w:ascii="Times New Roman" w:eastAsia="Times New Roman" w:hAnsi="Times New Roman" w:cs="B Badr" w:hint="cs"/>
          <w:sz w:val="24"/>
          <w:szCs w:val="24"/>
          <w:rtl/>
        </w:rPr>
        <w:br/>
        <w:t>پرسش 320 . آيا صحبت كردن با كسى كه قصد داريم در آينده با او ازدو</w:t>
      </w:r>
      <w:r w:rsidRPr="00660769">
        <w:rPr>
          <w:rFonts w:ascii="Times New Roman" w:eastAsia="Times New Roman" w:hAnsi="Times New Roman" w:cs="B Badr"/>
          <w:sz w:val="24"/>
          <w:szCs w:val="24"/>
          <w:rtl/>
        </w:rPr>
        <w:t>اج كنيم، گناه است؟ ··· 227</w:t>
      </w:r>
      <w:r w:rsidRPr="00660769">
        <w:rPr>
          <w:rFonts w:ascii="Times New Roman" w:eastAsia="Times New Roman" w:hAnsi="Times New Roman" w:cs="B Badr"/>
          <w:sz w:val="24"/>
          <w:szCs w:val="24"/>
          <w:rtl/>
        </w:rPr>
        <w:br/>
        <w:t>پرسش 321 . چت كردن با جنس مخالف و رد و بدل كردن صحبت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معمولى، چه حكمى دارد؟ ··· 228</w:t>
      </w:r>
      <w:r w:rsidRPr="00660769">
        <w:rPr>
          <w:rFonts w:ascii="Times New Roman" w:eastAsia="Times New Roman" w:hAnsi="Times New Roman" w:cs="B Badr" w:hint="cs"/>
          <w:sz w:val="24"/>
          <w:szCs w:val="24"/>
          <w:rtl/>
        </w:rPr>
        <w:br/>
        <w:t>پرسش 322 . چت كردن با شخصى كه از جنسيت او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اطلاعيم، چه حكمى دارد؟ ··· 228</w:t>
      </w:r>
      <w:r w:rsidRPr="00660769">
        <w:rPr>
          <w:rFonts w:ascii="Times New Roman" w:eastAsia="Times New Roman" w:hAnsi="Times New Roman" w:cs="B Badr" w:hint="cs"/>
          <w:sz w:val="24"/>
          <w:szCs w:val="24"/>
          <w:rtl/>
        </w:rPr>
        <w:br/>
        <w:t>پرسش 323 . برگزارى جشن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مراسم در دانشگاه ـ كه در آن دختران و پ</w:t>
      </w:r>
      <w:r w:rsidRPr="00660769">
        <w:rPr>
          <w:rFonts w:ascii="Times New Roman" w:eastAsia="Times New Roman" w:hAnsi="Times New Roman" w:cs="B Badr"/>
          <w:sz w:val="24"/>
          <w:szCs w:val="24"/>
          <w:rtl/>
        </w:rPr>
        <w:t>سران مختلط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ـ چه حكمى دارد؟ ··· 228</w:t>
      </w:r>
      <w:r w:rsidRPr="00660769">
        <w:rPr>
          <w:rFonts w:ascii="Times New Roman" w:eastAsia="Times New Roman" w:hAnsi="Times New Roman" w:cs="B Badr" w:hint="cs"/>
          <w:sz w:val="24"/>
          <w:szCs w:val="24"/>
          <w:rtl/>
        </w:rPr>
        <w:br/>
        <w:t>پرسش 324 . آيا دانشجويان دختر و پسر،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به طور مشترك به اردوهاى تفريحى و سياحتى بروند؟ ··· 229</w:t>
      </w:r>
      <w:r w:rsidRPr="00660769">
        <w:rPr>
          <w:rFonts w:ascii="Times New Roman" w:eastAsia="Times New Roman" w:hAnsi="Times New Roman" w:cs="B Badr" w:hint="cs"/>
          <w:sz w:val="24"/>
          <w:szCs w:val="24"/>
          <w:rtl/>
        </w:rPr>
        <w:br/>
        <w:t>پرسش 325 . آيا سلام كردن مرد به زن نامحرم و زن به مرد نامحرم، جايز است؟ ··· 229</w:t>
      </w:r>
      <w:r w:rsidRPr="00660769">
        <w:rPr>
          <w:rFonts w:ascii="Times New Roman" w:eastAsia="Times New Roman" w:hAnsi="Times New Roman" w:cs="B Badr" w:hint="cs"/>
          <w:sz w:val="24"/>
          <w:szCs w:val="24"/>
          <w:rtl/>
        </w:rPr>
        <w:br/>
        <w:t>پرسش 326 . شوخى كردن با نامحرم چه ح</w:t>
      </w:r>
      <w:r w:rsidRPr="00660769">
        <w:rPr>
          <w:rFonts w:ascii="Times New Roman" w:eastAsia="Times New Roman" w:hAnsi="Times New Roman" w:cs="B Badr"/>
          <w:sz w:val="24"/>
          <w:szCs w:val="24"/>
          <w:rtl/>
        </w:rPr>
        <w:t>كمى دارد؟ ··· 229</w:t>
      </w:r>
      <w:r w:rsidRPr="00660769">
        <w:rPr>
          <w:rFonts w:ascii="Times New Roman" w:eastAsia="Times New Roman" w:hAnsi="Times New Roman" w:cs="B Badr"/>
          <w:sz w:val="24"/>
          <w:szCs w:val="24"/>
          <w:rtl/>
        </w:rPr>
        <w:br/>
        <w:t>پرسش 327 . خنده زن هنگام صحبت با مرد نامحرم، چه حكمى دارد؟ ··· 229</w:t>
      </w:r>
      <w:r w:rsidRPr="00660769">
        <w:rPr>
          <w:rFonts w:ascii="Times New Roman" w:eastAsia="Times New Roman" w:hAnsi="Times New Roman" w:cs="B Badr"/>
          <w:sz w:val="24"/>
          <w:szCs w:val="24"/>
          <w:rtl/>
        </w:rPr>
        <w:br/>
        <w:t>پرسش 328 . آيا ارتباط صميمى بين دختر و پسر در هنگام همكارى يا ميهمانى اشكال دارد؟ ··· 230</w:t>
      </w:r>
      <w:r w:rsidRPr="00660769">
        <w:rPr>
          <w:rFonts w:ascii="Times New Roman" w:eastAsia="Times New Roman" w:hAnsi="Times New Roman" w:cs="B Badr"/>
          <w:sz w:val="24"/>
          <w:szCs w:val="24"/>
          <w:rtl/>
        </w:rPr>
        <w:br/>
        <w:t>پرسش 329 . آيا خلوت كردن دو نفر نامحرم در يك مكان جايز است؟ ··· 230</w:t>
      </w:r>
      <w:r w:rsidRPr="00660769">
        <w:rPr>
          <w:rFonts w:ascii="Times New Roman" w:eastAsia="Times New Roman" w:hAnsi="Times New Roman" w:cs="B Badr"/>
          <w:sz w:val="24"/>
          <w:szCs w:val="24"/>
          <w:rtl/>
        </w:rPr>
        <w:br/>
        <w:t>پرسش 330 . گاهى در وسايل نقليه به جهت نشستن مرد كنار زن، بدنشان به يكديگر برخورد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در اينجا تكليف چيست؟ ··· 231</w:t>
      </w:r>
      <w:r w:rsidRPr="00660769">
        <w:rPr>
          <w:rFonts w:ascii="Times New Roman" w:eastAsia="Times New Roman" w:hAnsi="Times New Roman" w:cs="B Badr" w:hint="cs"/>
          <w:sz w:val="24"/>
          <w:szCs w:val="24"/>
          <w:rtl/>
        </w:rPr>
        <w:br/>
        <w:t>پرسش 331 . هرگاه در منطقه يا محيطى، رسم بر اين باشد كه زنان و مردان مصافحه كنند ؛ حكم دست دادن زن و مرد با اين فرض چيست؟ ··· 231</w:t>
      </w:r>
      <w:r w:rsidRPr="00660769">
        <w:rPr>
          <w:rFonts w:ascii="Times New Roman" w:eastAsia="Times New Roman" w:hAnsi="Times New Roman" w:cs="B Badr" w:hint="cs"/>
          <w:sz w:val="24"/>
          <w:szCs w:val="24"/>
          <w:rtl/>
        </w:rPr>
        <w:br/>
        <w:t xml:space="preserve">پرسش 332 . آيا خواندن </w:t>
      </w:r>
      <w:r w:rsidRPr="00660769">
        <w:rPr>
          <w:rFonts w:ascii="Times New Roman" w:eastAsia="Times New Roman" w:hAnsi="Times New Roman" w:cs="B Badr"/>
          <w:sz w:val="24"/>
          <w:szCs w:val="24"/>
          <w:rtl/>
        </w:rPr>
        <w:t>داستان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تحريك كننده جنسى، جايز است؟ ··· 232</w:t>
      </w:r>
      <w:r w:rsidRPr="00660769">
        <w:rPr>
          <w:rFonts w:ascii="Times New Roman" w:eastAsia="Times New Roman" w:hAnsi="Times New Roman" w:cs="B Badr" w:hint="cs"/>
          <w:sz w:val="24"/>
          <w:szCs w:val="24"/>
          <w:rtl/>
        </w:rPr>
        <w:br/>
        <w:t>پرسش 333 . نامه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نگارى با نامحرم و طرح مسائل شهوانى از طريق ايميل، چه حكمى دارد؟ ··· 232</w:t>
      </w:r>
      <w:r w:rsidRPr="00660769">
        <w:rPr>
          <w:rFonts w:ascii="Times New Roman" w:eastAsia="Times New Roman" w:hAnsi="Times New Roman" w:cs="B Badr" w:hint="cs"/>
          <w:sz w:val="24"/>
          <w:szCs w:val="24"/>
          <w:rtl/>
        </w:rPr>
        <w:br/>
        <w:t>احكام نگاه</w:t>
      </w:r>
      <w:r w:rsidRPr="00660769">
        <w:rPr>
          <w:rFonts w:ascii="Times New Roman" w:eastAsia="Times New Roman" w:hAnsi="Times New Roman" w:cs="B Badr" w:hint="cs"/>
          <w:sz w:val="24"/>
          <w:szCs w:val="24"/>
          <w:rtl/>
        </w:rPr>
        <w:br/>
        <w:t>پرسش 334 . درباره حرمت نگاه به نامحرم توضيح دهيد؟ ··· 233</w:t>
      </w:r>
      <w:r w:rsidRPr="00660769">
        <w:rPr>
          <w:rFonts w:ascii="Times New Roman" w:eastAsia="Times New Roman" w:hAnsi="Times New Roman" w:cs="B Badr" w:hint="cs"/>
          <w:sz w:val="24"/>
          <w:szCs w:val="24"/>
          <w:rtl/>
        </w:rPr>
        <w:br/>
        <w:t>پرسش 335 . نگاه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جايز و حلال كدامند؟ ··· 234</w:t>
      </w:r>
      <w:r w:rsidRPr="00660769">
        <w:rPr>
          <w:rFonts w:ascii="Times New Roman" w:eastAsia="Times New Roman" w:hAnsi="Times New Roman" w:cs="B Badr" w:hint="cs"/>
          <w:sz w:val="24"/>
          <w:szCs w:val="24"/>
          <w:rtl/>
        </w:rPr>
        <w:br/>
        <w:t>پرسش</w:t>
      </w:r>
      <w:r w:rsidRPr="00660769">
        <w:rPr>
          <w:rFonts w:ascii="Times New Roman" w:eastAsia="Times New Roman" w:hAnsi="Times New Roman" w:cs="B Badr"/>
          <w:sz w:val="24"/>
          <w:szCs w:val="24"/>
          <w:rtl/>
        </w:rPr>
        <w:t xml:space="preserve"> 336 . نگاه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ممنوع و حرام كدامند؟ ··· 234</w:t>
      </w:r>
      <w:r w:rsidRPr="00660769">
        <w:rPr>
          <w:rFonts w:ascii="Times New Roman" w:eastAsia="Times New Roman" w:hAnsi="Times New Roman" w:cs="B Badr" w:hint="cs"/>
          <w:sz w:val="24"/>
          <w:szCs w:val="24"/>
          <w:rtl/>
        </w:rPr>
        <w:br/>
        <w:t>پرسش 337 . آيا مرد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براى آگاهى از خصوصيات جسمى و زيبايى دخترى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خواهد با او ازدواج كند، عكس يا فيلم او را مشاهده كند؟ ··· 235</w:t>
      </w:r>
      <w:r w:rsidRPr="00660769">
        <w:rPr>
          <w:rFonts w:ascii="Times New Roman" w:eastAsia="Times New Roman" w:hAnsi="Times New Roman" w:cs="B Badr" w:hint="cs"/>
          <w:sz w:val="24"/>
          <w:szCs w:val="24"/>
          <w:rtl/>
        </w:rPr>
        <w:br/>
        <w:t>پرسش 338 . شخصى قصد ازدواج دارد،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تواند بدون قصد لذت به چهره و موى </w:t>
      </w:r>
      <w:r w:rsidRPr="00660769">
        <w:rPr>
          <w:rFonts w:ascii="Times New Roman" w:eastAsia="Times New Roman" w:hAnsi="Times New Roman" w:cs="B Badr"/>
          <w:sz w:val="24"/>
          <w:szCs w:val="24"/>
          <w:rtl/>
        </w:rPr>
        <w:t>خانم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(مثلاً در خيابان ) نگاه كند تا يكى را بپسندد و بعد از او خواستگارى كند؟ ··· 235</w:t>
      </w:r>
      <w:r w:rsidRPr="00660769">
        <w:rPr>
          <w:rFonts w:ascii="Times New Roman" w:eastAsia="Times New Roman" w:hAnsi="Times New Roman" w:cs="B Badr" w:hint="cs"/>
          <w:sz w:val="24"/>
          <w:szCs w:val="24"/>
          <w:rtl/>
        </w:rPr>
        <w:br/>
        <w:t>پرسش 339 . آيا نگاه مرد به بدن نامزد خود ـ كه هنوز نامحرم است ؛ ولى ازدواج با او قطعى است ـ جايزاست؟ ··· 235</w:t>
      </w:r>
      <w:r w:rsidRPr="00660769">
        <w:rPr>
          <w:rFonts w:ascii="Times New Roman" w:eastAsia="Times New Roman" w:hAnsi="Times New Roman" w:cs="B Badr" w:hint="cs"/>
          <w:sz w:val="24"/>
          <w:szCs w:val="24"/>
          <w:rtl/>
        </w:rPr>
        <w:br/>
        <w:t>پرسش 340 . مرد تا چه اندازه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بدن زن، هنگام خواست</w:t>
      </w:r>
      <w:r w:rsidRPr="00660769">
        <w:rPr>
          <w:rFonts w:ascii="Times New Roman" w:eastAsia="Times New Roman" w:hAnsi="Times New Roman" w:cs="B Badr"/>
          <w:sz w:val="24"/>
          <w:szCs w:val="24"/>
          <w:rtl/>
        </w:rPr>
        <w:t>گارى نگاه كند؟ ··· 236</w:t>
      </w:r>
      <w:r w:rsidRPr="00660769">
        <w:rPr>
          <w:rFonts w:ascii="Times New Roman" w:eastAsia="Times New Roman" w:hAnsi="Times New Roman" w:cs="B Badr"/>
          <w:sz w:val="24"/>
          <w:szCs w:val="24"/>
          <w:rtl/>
        </w:rPr>
        <w:br/>
        <w:t>پرسش 341 . آيا نگاه به برجستگى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بدن زن نامحرم، از روى لباس و مانتو جايز است؟ ··· 237</w:t>
      </w:r>
      <w:r w:rsidRPr="00660769">
        <w:rPr>
          <w:rFonts w:ascii="Times New Roman" w:eastAsia="Times New Roman" w:hAnsi="Times New Roman" w:cs="B Badr" w:hint="cs"/>
          <w:sz w:val="24"/>
          <w:szCs w:val="24"/>
          <w:rtl/>
        </w:rPr>
        <w:br/>
        <w:t>پرسش 342 . اگر انسان همان طور كه از ديدن باغ و گلستان لذت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 از نگاه كردن به چهره زن لذت ببرد ؛ آيا اين كار حرام است؟ ··· 237</w:t>
      </w:r>
      <w:r w:rsidRPr="00660769">
        <w:rPr>
          <w:rFonts w:ascii="Times New Roman" w:eastAsia="Times New Roman" w:hAnsi="Times New Roman" w:cs="B Badr" w:hint="cs"/>
          <w:sz w:val="24"/>
          <w:szCs w:val="24"/>
          <w:rtl/>
        </w:rPr>
        <w:br/>
        <w:t>پرسش 343 . نگا</w:t>
      </w:r>
      <w:r w:rsidRPr="00660769">
        <w:rPr>
          <w:rFonts w:ascii="Times New Roman" w:eastAsia="Times New Roman" w:hAnsi="Times New Roman" w:cs="B Badr"/>
          <w:sz w:val="24"/>
          <w:szCs w:val="24"/>
          <w:rtl/>
        </w:rPr>
        <w:t>ه به زنان نامحرم بدون قصد لذت و تنها از روى علاقه و محبت (مثلاً به چشم خواهرى )، چه حكمى دارد؟ ··· 237</w:t>
      </w:r>
      <w:r w:rsidRPr="00660769">
        <w:rPr>
          <w:rFonts w:ascii="Times New Roman" w:eastAsia="Times New Roman" w:hAnsi="Times New Roman" w:cs="B Badr"/>
          <w:sz w:val="24"/>
          <w:szCs w:val="24"/>
          <w:rtl/>
        </w:rPr>
        <w:br/>
        <w:t>پرسش 344 . آيا نگاه به موهاى زن نامحرم، از آينه جايز است؟ ··· 238</w:t>
      </w:r>
      <w:r w:rsidRPr="00660769">
        <w:rPr>
          <w:rFonts w:ascii="Times New Roman" w:eastAsia="Times New Roman" w:hAnsi="Times New Roman" w:cs="B Badr"/>
          <w:sz w:val="24"/>
          <w:szCs w:val="24"/>
          <w:rtl/>
        </w:rPr>
        <w:br/>
        <w:t>پرسش 345 . حكم نگاه كردن زن به بازو و آرنج مرد نامحرم چيست؟ ··· 238</w:t>
      </w:r>
      <w:r w:rsidRPr="00660769">
        <w:rPr>
          <w:rFonts w:ascii="Times New Roman" w:eastAsia="Times New Roman" w:hAnsi="Times New Roman" w:cs="B Badr"/>
          <w:sz w:val="24"/>
          <w:szCs w:val="24"/>
          <w:rtl/>
        </w:rPr>
        <w:br/>
        <w:t>پرسش 346 . آيا نگاه كردن به مو و بدن دختر نابالغ جايز است؟ ··· 239</w:t>
      </w:r>
      <w:r w:rsidRPr="00660769">
        <w:rPr>
          <w:rFonts w:ascii="Times New Roman" w:eastAsia="Times New Roman" w:hAnsi="Times New Roman" w:cs="B Badr"/>
          <w:sz w:val="24"/>
          <w:szCs w:val="24"/>
          <w:rtl/>
        </w:rPr>
        <w:br/>
        <w:t>پرسش 347 . ديدن عكس دوران كودكى زنان نامحرم، چه حكمى دارد؟ ··· 239</w:t>
      </w:r>
      <w:r w:rsidRPr="00660769">
        <w:rPr>
          <w:rFonts w:ascii="Times New Roman" w:eastAsia="Times New Roman" w:hAnsi="Times New Roman" w:cs="B Badr"/>
          <w:sz w:val="24"/>
          <w:szCs w:val="24"/>
          <w:rtl/>
        </w:rPr>
        <w:br/>
        <w:t>پرسش 348 . نگاه به عكس و فيلم برخى از فاميل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آشنايان كه از نظر حجاب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بند و بار و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باك هستند، چه حكمى دارد؟ ··· 240</w:t>
      </w:r>
      <w:r w:rsidRPr="00660769">
        <w:rPr>
          <w:rFonts w:ascii="Times New Roman" w:eastAsia="Times New Roman" w:hAnsi="Times New Roman" w:cs="B Badr" w:hint="cs"/>
          <w:sz w:val="24"/>
          <w:szCs w:val="24"/>
          <w:rtl/>
        </w:rPr>
        <w:br/>
        <w:t>پرسش 349 . نگاه به</w:t>
      </w:r>
      <w:r w:rsidRPr="00660769">
        <w:rPr>
          <w:rFonts w:ascii="Times New Roman" w:eastAsia="Times New Roman" w:hAnsi="Times New Roman" w:cs="B Badr"/>
          <w:sz w:val="24"/>
          <w:szCs w:val="24"/>
          <w:rtl/>
        </w:rPr>
        <w:t xml:space="preserve">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مجاز داخلى و خارجى چه حكمى دارد؟ ··· 240</w:t>
      </w:r>
      <w:r w:rsidRPr="00660769">
        <w:rPr>
          <w:rFonts w:ascii="Times New Roman" w:eastAsia="Times New Roman" w:hAnsi="Times New Roman" w:cs="B Badr" w:hint="cs"/>
          <w:sz w:val="24"/>
          <w:szCs w:val="24"/>
          <w:rtl/>
        </w:rPr>
        <w:br/>
        <w:t>پرسش 350 . آيا زن و شوهر براى تحريك جنسى،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سكس و مبتذل نگاه كنند؟ ··· 241</w:t>
      </w:r>
      <w:r w:rsidRPr="00660769">
        <w:rPr>
          <w:rFonts w:ascii="Times New Roman" w:eastAsia="Times New Roman" w:hAnsi="Times New Roman" w:cs="B Badr" w:hint="cs"/>
          <w:sz w:val="24"/>
          <w:szCs w:val="24"/>
          <w:rtl/>
        </w:rPr>
        <w:br/>
        <w:t>پرسش 351 . اگر با مشاهده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شهوت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انگيز، مقدارى از شهوت انسان فروكش كند و در جلوگيرى از ارتكاب حرام مؤثر </w:t>
      </w:r>
      <w:r w:rsidRPr="00660769">
        <w:rPr>
          <w:rFonts w:ascii="Times New Roman" w:eastAsia="Times New Roman" w:hAnsi="Times New Roman" w:cs="B Badr"/>
          <w:sz w:val="24"/>
          <w:szCs w:val="24"/>
          <w:rtl/>
        </w:rPr>
        <w:t>باشد ؛ آيا مشاهده آن جايز است؟ ··· 241</w:t>
      </w:r>
      <w:r w:rsidRPr="00660769">
        <w:rPr>
          <w:rFonts w:ascii="Times New Roman" w:eastAsia="Times New Roman" w:hAnsi="Times New Roman" w:cs="B Badr"/>
          <w:sz w:val="24"/>
          <w:szCs w:val="24"/>
          <w:rtl/>
        </w:rPr>
        <w:br/>
        <w:t>پرسش 352 . نگاه به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مبتذل چه حكمى دارد؟ ··· 241</w:t>
      </w:r>
      <w:r w:rsidRPr="00660769">
        <w:rPr>
          <w:rFonts w:ascii="Times New Roman" w:eastAsia="Times New Roman" w:hAnsi="Times New Roman" w:cs="B Badr" w:hint="cs"/>
          <w:sz w:val="24"/>
          <w:szCs w:val="24"/>
          <w:rtl/>
        </w:rPr>
        <w:br/>
        <w:t>پرسش 353 . در حين كار با شبكه اينترنت عكس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مبتذل ديده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راهنمايى شما چيست؟··· 242</w:t>
      </w:r>
      <w:r w:rsidRPr="00660769">
        <w:rPr>
          <w:rFonts w:ascii="Times New Roman" w:eastAsia="Times New Roman" w:hAnsi="Times New Roman" w:cs="B Badr" w:hint="cs"/>
          <w:sz w:val="24"/>
          <w:szCs w:val="24"/>
          <w:rtl/>
        </w:rPr>
        <w:br/>
        <w:t>پرسش 354 . ديدن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مبتذل به منظور سانسور كردن آن، چه حكمى دارد؟ ·</w:t>
      </w:r>
      <w:r w:rsidRPr="00660769">
        <w:rPr>
          <w:rFonts w:ascii="Times New Roman" w:eastAsia="Times New Roman" w:hAnsi="Times New Roman" w:cs="B Badr"/>
          <w:sz w:val="24"/>
          <w:szCs w:val="24"/>
          <w:rtl/>
        </w:rPr>
        <w:t>·· 242</w:t>
      </w:r>
      <w:r w:rsidRPr="00660769">
        <w:rPr>
          <w:rFonts w:ascii="Times New Roman" w:eastAsia="Times New Roman" w:hAnsi="Times New Roman" w:cs="B Badr"/>
          <w:sz w:val="24"/>
          <w:szCs w:val="24"/>
          <w:rtl/>
        </w:rPr>
        <w:br/>
        <w:t>پرسش 355 . ظهور فيلمهاى عكاسى و ميكس به وسيله مرد، چه حكمى دارد؟ ··· 243</w:t>
      </w:r>
      <w:r w:rsidRPr="00660769">
        <w:rPr>
          <w:rFonts w:ascii="Times New Roman" w:eastAsia="Times New Roman" w:hAnsi="Times New Roman" w:cs="B Badr"/>
          <w:sz w:val="24"/>
          <w:szCs w:val="24"/>
          <w:rtl/>
        </w:rPr>
        <w:br/>
        <w:t>پرسش 356 . آيا بر زنان جايز است بدون حجاب در مقابل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بردار ظاهر شويم؟ ··· 243</w:t>
      </w:r>
      <w:r w:rsidRPr="00660769">
        <w:rPr>
          <w:rFonts w:ascii="Times New Roman" w:eastAsia="Times New Roman" w:hAnsi="Times New Roman" w:cs="B Badr" w:hint="cs"/>
          <w:sz w:val="24"/>
          <w:szCs w:val="24"/>
          <w:rtl/>
        </w:rPr>
        <w:br/>
        <w:t>پرسش 357 . حضور بانوان در ورزشگاه مردان (مانند فوتبال و كشتى ) چه حكمى دارد؟ ··· 244</w:t>
      </w:r>
      <w:r w:rsidRPr="00660769">
        <w:rPr>
          <w:rFonts w:ascii="Times New Roman" w:eastAsia="Times New Roman" w:hAnsi="Times New Roman" w:cs="B Badr" w:hint="cs"/>
          <w:sz w:val="24"/>
          <w:szCs w:val="24"/>
          <w:rtl/>
        </w:rPr>
        <w:br/>
        <w:t>پرسش 358 .</w:t>
      </w:r>
      <w:r w:rsidRPr="00660769">
        <w:rPr>
          <w:rFonts w:ascii="Times New Roman" w:eastAsia="Times New Roman" w:hAnsi="Times New Roman" w:cs="B Badr"/>
          <w:sz w:val="24"/>
          <w:szCs w:val="24"/>
          <w:rtl/>
        </w:rPr>
        <w:t xml:space="preserve"> حكم تماشاى كشتى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گيران و ساير ورزشكاران با بدن نيمه برهنه، از تلويزيون براى بانوان چگونه است؟ ··· 244</w:t>
      </w:r>
      <w:r w:rsidRPr="00660769">
        <w:rPr>
          <w:rFonts w:ascii="Times New Roman" w:eastAsia="Times New Roman" w:hAnsi="Times New Roman" w:cs="B Badr" w:hint="cs"/>
          <w:sz w:val="24"/>
          <w:szCs w:val="24"/>
          <w:rtl/>
        </w:rPr>
        <w:br/>
        <w:t>احكام ازدواج</w:t>
      </w:r>
      <w:r w:rsidRPr="00660769">
        <w:rPr>
          <w:rFonts w:ascii="Times New Roman" w:eastAsia="Times New Roman" w:hAnsi="Times New Roman" w:cs="B Badr" w:hint="cs"/>
          <w:sz w:val="24"/>
          <w:szCs w:val="24"/>
          <w:rtl/>
        </w:rPr>
        <w:br/>
        <w:t>پرسش 359 . درباره اهميت ازدواج و فوايد آن توضيح دهيد؟ ··· 247</w:t>
      </w:r>
      <w:r w:rsidRPr="00660769">
        <w:rPr>
          <w:rFonts w:ascii="Times New Roman" w:eastAsia="Times New Roman" w:hAnsi="Times New Roman" w:cs="B Badr" w:hint="cs"/>
          <w:sz w:val="24"/>
          <w:szCs w:val="24"/>
          <w:rtl/>
        </w:rPr>
        <w:br/>
        <w:t>پرسش 360 . شرايط عقد ازدواج چيست؟ ··· 249</w:t>
      </w:r>
      <w:r w:rsidRPr="00660769">
        <w:rPr>
          <w:rFonts w:ascii="Times New Roman" w:eastAsia="Times New Roman" w:hAnsi="Times New Roman" w:cs="B Badr" w:hint="cs"/>
          <w:sz w:val="24"/>
          <w:szCs w:val="24"/>
          <w:rtl/>
        </w:rPr>
        <w:br/>
        <w:t>پرسش 361 . ازدواج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هاى حرام كدام است؟ </w:t>
      </w:r>
      <w:r w:rsidRPr="00660769">
        <w:rPr>
          <w:rFonts w:ascii="Times New Roman" w:eastAsia="Times New Roman" w:hAnsi="Times New Roman" w:cs="B Badr"/>
          <w:sz w:val="24"/>
          <w:szCs w:val="24"/>
          <w:rtl/>
        </w:rPr>
        <w:t>··· 249</w:t>
      </w:r>
      <w:r w:rsidRPr="00660769">
        <w:rPr>
          <w:rFonts w:ascii="Times New Roman" w:eastAsia="Times New Roman" w:hAnsi="Times New Roman" w:cs="B Badr"/>
          <w:sz w:val="24"/>
          <w:szCs w:val="24"/>
          <w:rtl/>
        </w:rPr>
        <w:br/>
        <w:t>پرسش 362 . آيا در زمان عقد، اجازه پدر عروس در مورد 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خوابى شرط است؟ ··· 250</w:t>
      </w:r>
      <w:r w:rsidRPr="00660769">
        <w:rPr>
          <w:rFonts w:ascii="Times New Roman" w:eastAsia="Times New Roman" w:hAnsi="Times New Roman" w:cs="B Badr" w:hint="cs"/>
          <w:sz w:val="24"/>
          <w:szCs w:val="24"/>
          <w:rtl/>
        </w:rPr>
        <w:br/>
        <w:t>پرسش 363 . آيا ازدواج در اسلام واجب است يا اينكه شخص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مجرد بماند؟ ··· 250</w:t>
      </w:r>
      <w:r w:rsidRPr="00660769">
        <w:rPr>
          <w:rFonts w:ascii="Times New Roman" w:eastAsia="Times New Roman" w:hAnsi="Times New Roman" w:cs="B Badr" w:hint="cs"/>
          <w:sz w:val="24"/>
          <w:szCs w:val="24"/>
          <w:rtl/>
        </w:rPr>
        <w:br/>
        <w:t>پرسش 364 . اگر جوانى از نظر شغلى و مالى، قادر به ازدواج نباشد ؛ آيا باز ازدواج بر او واجب</w:t>
      </w:r>
      <w:r w:rsidRPr="00660769">
        <w:rPr>
          <w:rFonts w:ascii="Times New Roman" w:eastAsia="Times New Roman" w:hAnsi="Times New Roman" w:cs="B Badr"/>
          <w:sz w:val="24"/>
          <w:szCs w:val="24"/>
          <w:rtl/>
        </w:rPr>
        <w:t xml:space="preserve"> است؟ ··· 250</w:t>
      </w:r>
      <w:r w:rsidRPr="00660769">
        <w:rPr>
          <w:rFonts w:ascii="Times New Roman" w:eastAsia="Times New Roman" w:hAnsi="Times New Roman" w:cs="B Badr"/>
          <w:sz w:val="24"/>
          <w:szCs w:val="24"/>
          <w:rtl/>
        </w:rPr>
        <w:br/>
        <w:t>پرسش 365 . آيا خانواده عروس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براى داماد حلقه و انگشتر طلا تهيه كند؟ ··· 251</w:t>
      </w:r>
      <w:r w:rsidRPr="00660769">
        <w:rPr>
          <w:rFonts w:ascii="Times New Roman" w:eastAsia="Times New Roman" w:hAnsi="Times New Roman" w:cs="B Badr" w:hint="cs"/>
          <w:sz w:val="24"/>
          <w:szCs w:val="24"/>
          <w:rtl/>
        </w:rPr>
        <w:br/>
        <w:t>پرسش 366 . زينت مردان با طلاى زرد چه حكمى دارد؟ ··· 251</w:t>
      </w:r>
      <w:r w:rsidRPr="00660769">
        <w:rPr>
          <w:rFonts w:ascii="Times New Roman" w:eastAsia="Times New Roman" w:hAnsi="Times New Roman" w:cs="B Badr" w:hint="cs"/>
          <w:sz w:val="24"/>
          <w:szCs w:val="24"/>
          <w:rtl/>
        </w:rPr>
        <w:br/>
        <w:t>پرسش 367 . طلاى سفيد براى مردان چه حكمى دارد؟ ··· 251</w:t>
      </w:r>
      <w:r w:rsidRPr="00660769">
        <w:rPr>
          <w:rFonts w:ascii="Times New Roman" w:eastAsia="Times New Roman" w:hAnsi="Times New Roman" w:cs="B Badr" w:hint="cs"/>
          <w:sz w:val="24"/>
          <w:szCs w:val="24"/>
          <w:rtl/>
        </w:rPr>
        <w:br/>
        <w:t>پرسش 368 . آيا به دست كردن و استفاده از پلاتين ب</w:t>
      </w:r>
      <w:r w:rsidRPr="00660769">
        <w:rPr>
          <w:rFonts w:ascii="Times New Roman" w:eastAsia="Times New Roman" w:hAnsi="Times New Roman" w:cs="B Badr"/>
          <w:sz w:val="24"/>
          <w:szCs w:val="24"/>
          <w:rtl/>
        </w:rPr>
        <w:t>راى مرد اشكال دارد؟ ··· 251</w:t>
      </w:r>
      <w:r w:rsidRPr="00660769">
        <w:rPr>
          <w:rFonts w:ascii="Times New Roman" w:eastAsia="Times New Roman" w:hAnsi="Times New Roman" w:cs="B Badr"/>
          <w:sz w:val="24"/>
          <w:szCs w:val="24"/>
          <w:rtl/>
        </w:rPr>
        <w:br/>
        <w:t>پرسش 369 . آيا مراسم عقد و عروسى در ماه محرم و صفر جايز است؟ ··· 252</w:t>
      </w:r>
      <w:r w:rsidRPr="00660769">
        <w:rPr>
          <w:rFonts w:ascii="Times New Roman" w:eastAsia="Times New Roman" w:hAnsi="Times New Roman" w:cs="B Badr"/>
          <w:sz w:val="24"/>
          <w:szCs w:val="24"/>
          <w:rtl/>
        </w:rPr>
        <w:br/>
        <w:t>پرسش 370 . تفريح و رفتن به گردش با نامزد خود ـ كه هنوز عقد نكرده است ـ چه حكمى دارد؟ ··· 252</w:t>
      </w:r>
      <w:r w:rsidRPr="00660769">
        <w:rPr>
          <w:rFonts w:ascii="Times New Roman" w:eastAsia="Times New Roman" w:hAnsi="Times New Roman" w:cs="B Badr"/>
          <w:sz w:val="24"/>
          <w:szCs w:val="24"/>
          <w:rtl/>
        </w:rPr>
        <w:br/>
        <w:t>پرسش 371 . زن و مردى صيغه موقت جارى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 بعد از آميزش متوجه م</w:t>
      </w:r>
      <w:r w:rsidRPr="00660769">
        <w:rPr>
          <w:rFonts w:ascii="Times New Roman" w:eastAsia="Times New Roman" w:hAnsi="Times New Roman" w:cs="B Badr"/>
          <w:sz w:val="24"/>
          <w:szCs w:val="24"/>
          <w:rtl/>
        </w:rPr>
        <w:t>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شوند كه عقدشان به جهتى باطل بوده است ؛ آيا اين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كار آنان در حكم زنا است و بچه به دنيا آمده نامشروع است؟ ··· 252</w:t>
      </w:r>
      <w:r w:rsidRPr="00660769">
        <w:rPr>
          <w:rFonts w:ascii="Times New Roman" w:eastAsia="Times New Roman" w:hAnsi="Times New Roman" w:cs="B Badr" w:hint="cs"/>
          <w:sz w:val="24"/>
          <w:szCs w:val="24"/>
          <w:rtl/>
        </w:rPr>
        <w:br/>
        <w:t>پرسش 372 . حداقل و حداكثر مدت در عقد موقّت چه مقدار است؟ ··· 253</w:t>
      </w:r>
      <w:r w:rsidRPr="00660769">
        <w:rPr>
          <w:rFonts w:ascii="Times New Roman" w:eastAsia="Times New Roman" w:hAnsi="Times New Roman" w:cs="B Badr" w:hint="cs"/>
          <w:sz w:val="24"/>
          <w:szCs w:val="24"/>
          <w:rtl/>
        </w:rPr>
        <w:br/>
        <w:t>پرسش 373 . آياجايز است پيش از تمام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شدن مدت عقدموقت، زن را به عقد دائم خود در آ</w:t>
      </w:r>
      <w:r w:rsidRPr="00660769">
        <w:rPr>
          <w:rFonts w:ascii="Times New Roman" w:eastAsia="Times New Roman" w:hAnsi="Times New Roman" w:cs="B Badr"/>
          <w:sz w:val="24"/>
          <w:szCs w:val="24"/>
          <w:rtl/>
        </w:rPr>
        <w:t>ورد؟ ··· 253</w:t>
      </w:r>
      <w:r w:rsidRPr="00660769">
        <w:rPr>
          <w:rFonts w:ascii="Times New Roman" w:eastAsia="Times New Roman" w:hAnsi="Times New Roman" w:cs="B Badr"/>
          <w:sz w:val="24"/>
          <w:szCs w:val="24"/>
          <w:rtl/>
        </w:rPr>
        <w:br/>
        <w:t>پرسش 374 . آيا در عقد ازدواج عربى خواندن شرط است؟ ··· 254</w:t>
      </w:r>
      <w:r w:rsidRPr="00660769">
        <w:rPr>
          <w:rFonts w:ascii="Times New Roman" w:eastAsia="Times New Roman" w:hAnsi="Times New Roman" w:cs="B Badr"/>
          <w:sz w:val="24"/>
          <w:szCs w:val="24"/>
          <w:rtl/>
        </w:rPr>
        <w:br/>
        <w:t>پرسش 375 . اگر در خواندن عقد نكاح يك حرف يا بيشتر اشتباه شود، آيا عقد باطل است؟ ··· 254</w:t>
      </w:r>
      <w:r w:rsidRPr="00660769">
        <w:rPr>
          <w:rFonts w:ascii="Times New Roman" w:eastAsia="Times New Roman" w:hAnsi="Times New Roman" w:cs="B Badr"/>
          <w:sz w:val="24"/>
          <w:szCs w:val="24"/>
          <w:rtl/>
        </w:rPr>
        <w:br/>
        <w:t>پرسش 376 . كسى كه معناى لفظ عربى صيغه ازدواج را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آن را بخواند؟ ··· 254</w:t>
      </w:r>
      <w:r w:rsidRPr="00660769">
        <w:rPr>
          <w:rFonts w:ascii="Times New Roman" w:eastAsia="Times New Roman" w:hAnsi="Times New Roman" w:cs="B Badr" w:hint="cs"/>
          <w:sz w:val="24"/>
          <w:szCs w:val="24"/>
          <w:rtl/>
        </w:rPr>
        <w:br/>
        <w:t>پرسش 377</w:t>
      </w:r>
      <w:r w:rsidRPr="00660769">
        <w:rPr>
          <w:rFonts w:ascii="Times New Roman" w:eastAsia="Times New Roman" w:hAnsi="Times New Roman" w:cs="B Badr"/>
          <w:sz w:val="24"/>
          <w:szCs w:val="24"/>
          <w:rtl/>
        </w:rPr>
        <w:t xml:space="preserve"> . آيا زن و مرد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خودشان صيغه ازدواج را به فارسى بخوانند يا اينكه بايد وكيل بگيرند تا عربى خوانده شود؟ ··· 255</w:t>
      </w:r>
      <w:r w:rsidRPr="00660769">
        <w:rPr>
          <w:rFonts w:ascii="Times New Roman" w:eastAsia="Times New Roman" w:hAnsi="Times New Roman" w:cs="B Badr" w:hint="cs"/>
          <w:sz w:val="24"/>
          <w:szCs w:val="24"/>
          <w:rtl/>
        </w:rPr>
        <w:br/>
        <w:t>پرسش 378 . اگر دختر و پسرى بخواهند خودشان صيغه عقد موقت بخوانند، كيفيت آن به چه شكل است؟ ··· 256</w:t>
      </w:r>
      <w:r w:rsidRPr="00660769">
        <w:rPr>
          <w:rFonts w:ascii="Times New Roman" w:eastAsia="Times New Roman" w:hAnsi="Times New Roman" w:cs="B Badr" w:hint="cs"/>
          <w:sz w:val="24"/>
          <w:szCs w:val="24"/>
          <w:rtl/>
        </w:rPr>
        <w:br/>
        <w:t>پرسش 379 . آيا زن و شوهر بايد در مجلسى ك</w:t>
      </w:r>
      <w:r w:rsidRPr="00660769">
        <w:rPr>
          <w:rFonts w:ascii="Times New Roman" w:eastAsia="Times New Roman" w:hAnsi="Times New Roman" w:cs="B Badr"/>
          <w:sz w:val="24"/>
          <w:szCs w:val="24"/>
          <w:rtl/>
        </w:rPr>
        <w:t>ه صيغه عقد خوانده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حضور داشته باشند؟ ··· 256</w:t>
      </w:r>
      <w:r w:rsidRPr="00660769">
        <w:rPr>
          <w:rFonts w:ascii="Times New Roman" w:eastAsia="Times New Roman" w:hAnsi="Times New Roman" w:cs="B Badr" w:hint="cs"/>
          <w:sz w:val="24"/>
          <w:szCs w:val="24"/>
          <w:rtl/>
        </w:rPr>
        <w:br/>
        <w:t>پرسش 380 . آيا در اسلام چيزى به نام صيغه خواهر و برادرى وجود دارد؟ ··· 256</w:t>
      </w:r>
      <w:r w:rsidRPr="00660769">
        <w:rPr>
          <w:rFonts w:ascii="Times New Roman" w:eastAsia="Times New Roman" w:hAnsi="Times New Roman" w:cs="B Badr" w:hint="cs"/>
          <w:sz w:val="24"/>
          <w:szCs w:val="24"/>
          <w:rtl/>
        </w:rPr>
        <w:br/>
        <w:t>پرسش 381 . آيا خود مرد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طرف زن، وكيل شود و عقد را بخواند؟ ··· 256</w:t>
      </w:r>
      <w:r w:rsidRPr="00660769">
        <w:rPr>
          <w:rFonts w:ascii="Times New Roman" w:eastAsia="Times New Roman" w:hAnsi="Times New Roman" w:cs="B Badr" w:hint="cs"/>
          <w:sz w:val="24"/>
          <w:szCs w:val="24"/>
          <w:rtl/>
        </w:rPr>
        <w:br/>
        <w:t>پرسش 382 . اگر پدر و مادر فرزندان خود را (پسر يا دخت</w:t>
      </w:r>
      <w:r w:rsidRPr="00660769">
        <w:rPr>
          <w:rFonts w:ascii="Times New Roman" w:eastAsia="Times New Roman" w:hAnsi="Times New Roman" w:cs="B Badr"/>
          <w:sz w:val="24"/>
          <w:szCs w:val="24"/>
          <w:rtl/>
        </w:rPr>
        <w:t>ر ) مجبور سازند با شخص غير مورد علاقه خود ازدواج كنند، آيا عقد صحيح است؟ ··· 257</w:t>
      </w:r>
      <w:r w:rsidRPr="00660769">
        <w:rPr>
          <w:rFonts w:ascii="Times New Roman" w:eastAsia="Times New Roman" w:hAnsi="Times New Roman" w:cs="B Badr"/>
          <w:sz w:val="24"/>
          <w:szCs w:val="24"/>
          <w:rtl/>
        </w:rPr>
        <w:br/>
        <w:t>پرسش 383 . آيا جايز است عقد ازدواج را از طريق چت اجرا كرد؟ ··· 257</w:t>
      </w:r>
      <w:r w:rsidRPr="00660769">
        <w:rPr>
          <w:rFonts w:ascii="Times New Roman" w:eastAsia="Times New Roman" w:hAnsi="Times New Roman" w:cs="B Badr"/>
          <w:sz w:val="24"/>
          <w:szCs w:val="24"/>
          <w:rtl/>
        </w:rPr>
        <w:br/>
        <w:t>پرسش 384 . آيا عقد و نكاح معاطاتى نيز جايز است؟ به عنوان مثال پسر انگشترى را در دست دختر كند به قصد اينكه همسر يكديگر شوند،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آنكه صيغه عقد بخوانند؟ ··· 257</w:t>
      </w:r>
      <w:r w:rsidRPr="00660769">
        <w:rPr>
          <w:rFonts w:ascii="Times New Roman" w:eastAsia="Times New Roman" w:hAnsi="Times New Roman" w:cs="B Badr" w:hint="cs"/>
          <w:sz w:val="24"/>
          <w:szCs w:val="24"/>
          <w:rtl/>
        </w:rPr>
        <w:br/>
        <w:t>پرسش 385 . آيا در عقد ازدواج، شاهد گرفتن لازم است؟ ··· 258</w:t>
      </w:r>
      <w:r w:rsidRPr="00660769">
        <w:rPr>
          <w:rFonts w:ascii="Times New Roman" w:eastAsia="Times New Roman" w:hAnsi="Times New Roman" w:cs="B Badr" w:hint="cs"/>
          <w:sz w:val="24"/>
          <w:szCs w:val="24"/>
          <w:rtl/>
        </w:rPr>
        <w:br/>
        <w:t>پرسش 386 . آيا در ازدواج با دختر باكره، اجازه پدر او واجب است؟ ··· 258</w:t>
      </w:r>
      <w:r w:rsidRPr="00660769">
        <w:rPr>
          <w:rFonts w:ascii="Times New Roman" w:eastAsia="Times New Roman" w:hAnsi="Times New Roman" w:cs="B Badr" w:hint="cs"/>
          <w:sz w:val="24"/>
          <w:szCs w:val="24"/>
          <w:rtl/>
        </w:rPr>
        <w:br/>
        <w:t>پرسش 387 . آيا عقد موقت نيز مانند عقد دائم، احتياج به اجازه پدر دارد؟ ··· 25</w:t>
      </w:r>
      <w:r w:rsidRPr="00660769">
        <w:rPr>
          <w:rFonts w:ascii="Times New Roman" w:eastAsia="Times New Roman" w:hAnsi="Times New Roman" w:cs="B Badr"/>
          <w:sz w:val="24"/>
          <w:szCs w:val="24"/>
          <w:rtl/>
        </w:rPr>
        <w:t>8</w:t>
      </w:r>
      <w:r w:rsidRPr="00660769">
        <w:rPr>
          <w:rFonts w:ascii="Times New Roman" w:eastAsia="Times New Roman" w:hAnsi="Times New Roman" w:cs="B Badr"/>
          <w:sz w:val="24"/>
          <w:szCs w:val="24"/>
          <w:rtl/>
        </w:rPr>
        <w:br/>
        <w:t>پرسش 388 . ما دو نفر همكار مجرد هستيم، براى آنكه روابط مان از نظر شرعى دچار مشكل نشود و به گناه كشيده نشويم،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بدون اجازه پدر دختر، ازدواج موقت كنيم؟ ··· 259</w:t>
      </w:r>
      <w:r w:rsidRPr="00660769">
        <w:rPr>
          <w:rFonts w:ascii="Times New Roman" w:eastAsia="Times New Roman" w:hAnsi="Times New Roman" w:cs="B Badr" w:hint="cs"/>
          <w:sz w:val="24"/>
          <w:szCs w:val="24"/>
          <w:rtl/>
        </w:rPr>
        <w:br/>
        <w:t xml:space="preserve">پرسش 389 . اگر مرد، مقلد مرجعى باشد كه معتقد است ازدواج موقت دختر باكره بدون اجازه پدرش </w:t>
      </w:r>
      <w:r w:rsidRPr="00660769">
        <w:rPr>
          <w:rFonts w:ascii="Times New Roman" w:eastAsia="Times New Roman" w:hAnsi="Times New Roman" w:cs="B Badr"/>
          <w:sz w:val="24"/>
          <w:szCs w:val="24"/>
          <w:rtl/>
        </w:rPr>
        <w:t>جايز نيست ؛ ولى دختر مقلد كسى است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گويد اجازه پدر لازم است ؛ آيا مرد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اين دختر را بدون اجازه پدرش عقد كند؟ ··· 259</w:t>
      </w:r>
      <w:r w:rsidRPr="00660769">
        <w:rPr>
          <w:rFonts w:ascii="Times New Roman" w:eastAsia="Times New Roman" w:hAnsi="Times New Roman" w:cs="B Badr" w:hint="cs"/>
          <w:sz w:val="24"/>
          <w:szCs w:val="24"/>
          <w:rtl/>
        </w:rPr>
        <w:br/>
        <w:t>پرسش 390 . اگر دختر گفت: پدر و مادرم رضايت قلبى به ازدواج دارند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گفته او بدون اذن پدر با او ازدواج كرد؟ ··· 260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پرسش 391 . اگر دختر بكارتش را در دوران كودكى از دست داده باشد (البته نه از راه نامشروع ؛ بلكه مثلاً با بازى و ورزش )، آيا در ازدواج با او، اجازه پدرش شرط است؟ ··· 260</w:t>
      </w:r>
      <w:r w:rsidRPr="00660769">
        <w:rPr>
          <w:rFonts w:ascii="Times New Roman" w:eastAsia="Times New Roman" w:hAnsi="Times New Roman" w:cs="B Badr"/>
          <w:sz w:val="24"/>
          <w:szCs w:val="24"/>
          <w:rtl/>
        </w:rPr>
        <w:br/>
        <w:t>پرسش 392 . اگر دختر باكره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شوهر كند و بدون اينكه با او نزديكى شود، طلاق بگيرد ؛ آيا ازد</w:t>
      </w:r>
      <w:r w:rsidRPr="00660769">
        <w:rPr>
          <w:rFonts w:ascii="Times New Roman" w:eastAsia="Times New Roman" w:hAnsi="Times New Roman" w:cs="B Badr"/>
          <w:sz w:val="24"/>
          <w:szCs w:val="24"/>
          <w:rtl/>
        </w:rPr>
        <w:t>واج با او نياز به اجازه پدر دارد؟ ··· 260</w:t>
      </w:r>
      <w:r w:rsidRPr="00660769">
        <w:rPr>
          <w:rFonts w:ascii="Times New Roman" w:eastAsia="Times New Roman" w:hAnsi="Times New Roman" w:cs="B Badr"/>
          <w:sz w:val="24"/>
          <w:szCs w:val="24"/>
          <w:rtl/>
        </w:rPr>
        <w:br/>
        <w:t>پرسش 393 . اگر پدر دختر به ازدواج دائم با جوانى اجازه دهد ؛ آيا آنان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براى آشنايى از خصوصيات يكديگر، بدون اطلاع خانواده او عقد موقت بخوانند؟ ··· 261</w:t>
      </w:r>
      <w:r w:rsidRPr="00660769">
        <w:rPr>
          <w:rFonts w:ascii="Times New Roman" w:eastAsia="Times New Roman" w:hAnsi="Times New Roman" w:cs="B Badr" w:hint="cs"/>
          <w:sz w:val="24"/>
          <w:szCs w:val="24"/>
          <w:rtl/>
        </w:rPr>
        <w:br/>
        <w:t>پرسش 394 . دختر باكره رشيده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پدرش فوت كرده، اجازه چ</w:t>
      </w:r>
      <w:r w:rsidRPr="00660769">
        <w:rPr>
          <w:rFonts w:ascii="Times New Roman" w:eastAsia="Times New Roman" w:hAnsi="Times New Roman" w:cs="B Badr"/>
          <w:sz w:val="24"/>
          <w:szCs w:val="24"/>
          <w:rtl/>
        </w:rPr>
        <w:t>ه كسى براى عقد او لازم است؟ ··· 261</w:t>
      </w:r>
      <w:r w:rsidRPr="00660769">
        <w:rPr>
          <w:rFonts w:ascii="Times New Roman" w:eastAsia="Times New Roman" w:hAnsi="Times New Roman" w:cs="B Badr"/>
          <w:sz w:val="24"/>
          <w:szCs w:val="24"/>
          <w:rtl/>
        </w:rPr>
        <w:br/>
        <w:t>پرسش 395 . آيا دختر و پسر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بدون اطلاع خانواده براى ازدواج با هم صحبت كنند و سپس خانواده را مطلع سازند؟ ··· 261</w:t>
      </w:r>
      <w:r w:rsidRPr="00660769">
        <w:rPr>
          <w:rFonts w:ascii="Times New Roman" w:eastAsia="Times New Roman" w:hAnsi="Times New Roman" w:cs="B Badr" w:hint="cs"/>
          <w:sz w:val="24"/>
          <w:szCs w:val="24"/>
          <w:rtl/>
        </w:rPr>
        <w:br/>
        <w:t>پرسش 396 . در صورتى كه دختر و پسرى هم كفو باشند ؛ ولى پدر دختر مخالف ازدواج آنها باشد، آيا باز هم رض</w:t>
      </w:r>
      <w:r w:rsidRPr="00660769">
        <w:rPr>
          <w:rFonts w:ascii="Times New Roman" w:eastAsia="Times New Roman" w:hAnsi="Times New Roman" w:cs="B Badr"/>
          <w:sz w:val="24"/>
          <w:szCs w:val="24"/>
          <w:rtl/>
        </w:rPr>
        <w:t>ايت او لازم است؟ ··· 262</w:t>
      </w:r>
      <w:r w:rsidRPr="00660769">
        <w:rPr>
          <w:rFonts w:ascii="Times New Roman" w:eastAsia="Times New Roman" w:hAnsi="Times New Roman" w:cs="B Badr"/>
          <w:sz w:val="24"/>
          <w:szCs w:val="24"/>
          <w:rtl/>
        </w:rPr>
        <w:br/>
        <w:t>پرسش 397 . در صورتى كه ولى دختر باكره به اصل ازدواج دخترش با جوانى راضى است ؛ ولى نسبت به خصوصيات ازدواج (مانند مقدار مهر و تعيين زمان عقد و عروسى و... ) مخالف است و خود پسر و دختر توافق دارند ؛ آيا در اين صورت هم اجازه پدر لازم است؟ ··· 262</w:t>
      </w:r>
      <w:r w:rsidRPr="00660769">
        <w:rPr>
          <w:rFonts w:ascii="Times New Roman" w:eastAsia="Times New Roman" w:hAnsi="Times New Roman" w:cs="B Badr"/>
          <w:sz w:val="24"/>
          <w:szCs w:val="24"/>
          <w:rtl/>
        </w:rPr>
        <w:br/>
        <w:t>پرسش 398 . آيا زن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ضمن عقد ازدواج، شرط كند كه شوهر او همسر دوم اختيار نكند؟ ··· 263</w:t>
      </w:r>
      <w:r w:rsidRPr="00660769">
        <w:rPr>
          <w:rFonts w:ascii="Times New Roman" w:eastAsia="Times New Roman" w:hAnsi="Times New Roman" w:cs="B Badr" w:hint="cs"/>
          <w:sz w:val="24"/>
          <w:szCs w:val="24"/>
          <w:rtl/>
        </w:rPr>
        <w:br/>
        <w:t>پرسش 399 . صيغه كردن زنان بدكاره چه حكمى دارد؟ ··· 263</w:t>
      </w:r>
      <w:r w:rsidRPr="00660769">
        <w:rPr>
          <w:rFonts w:ascii="Times New Roman" w:eastAsia="Times New Roman" w:hAnsi="Times New Roman" w:cs="B Badr" w:hint="cs"/>
          <w:sz w:val="24"/>
          <w:szCs w:val="24"/>
          <w:rtl/>
        </w:rPr>
        <w:br/>
        <w:t>پرسش 400 . آيا ازدواج با شخص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نماز، جايز است؟ ··· 264</w:t>
      </w:r>
      <w:r w:rsidRPr="00660769">
        <w:rPr>
          <w:rFonts w:ascii="Times New Roman" w:eastAsia="Times New Roman" w:hAnsi="Times New Roman" w:cs="B Badr" w:hint="cs"/>
          <w:sz w:val="24"/>
          <w:szCs w:val="24"/>
          <w:rtl/>
        </w:rPr>
        <w:br/>
        <w:t>پرسش 401 . حكم ازدواج دختر شيعه با مردى</w:t>
      </w:r>
      <w:r w:rsidRPr="00660769">
        <w:rPr>
          <w:rFonts w:ascii="Times New Roman" w:eastAsia="Times New Roman" w:hAnsi="Times New Roman" w:cs="B Badr"/>
          <w:sz w:val="24"/>
          <w:szCs w:val="24"/>
          <w:rtl/>
        </w:rPr>
        <w:t xml:space="preserve"> از اهل تسنن چيست؟ ··· 264</w:t>
      </w:r>
      <w:r w:rsidRPr="00660769">
        <w:rPr>
          <w:rFonts w:ascii="Times New Roman" w:eastAsia="Times New Roman" w:hAnsi="Times New Roman" w:cs="B Badr"/>
          <w:sz w:val="24"/>
          <w:szCs w:val="24"/>
          <w:rtl/>
        </w:rPr>
        <w:br/>
        <w:t>پرسش 402 . هرگاه با زنى به صورت دائم يا موقت ازدواج كند، آن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گاه معلوم شود كه شوهر دارد، تكليف چيست؟ ··· 265</w:t>
      </w:r>
      <w:r w:rsidRPr="00660769">
        <w:rPr>
          <w:rFonts w:ascii="Times New Roman" w:eastAsia="Times New Roman" w:hAnsi="Times New Roman" w:cs="B Badr" w:hint="cs"/>
          <w:sz w:val="24"/>
          <w:szCs w:val="24"/>
          <w:rtl/>
        </w:rPr>
        <w:br/>
        <w:t>پرسش 403 . شخصى با پسر بچه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نابالغ وطى (لواط ) كرده ؛ بعد خواهر او را گرفته است. اكنون تكليف چيست؟ ··· 265</w:t>
      </w:r>
      <w:r w:rsidRPr="00660769">
        <w:rPr>
          <w:rFonts w:ascii="Times New Roman" w:eastAsia="Times New Roman" w:hAnsi="Times New Roman" w:cs="B Badr" w:hint="cs"/>
          <w:sz w:val="24"/>
          <w:szCs w:val="24"/>
          <w:rtl/>
        </w:rPr>
        <w:br/>
        <w:t>پرسش 404 . ا</w:t>
      </w:r>
      <w:r w:rsidRPr="00660769">
        <w:rPr>
          <w:rFonts w:ascii="Times New Roman" w:eastAsia="Times New Roman" w:hAnsi="Times New Roman" w:cs="B Badr"/>
          <w:sz w:val="24"/>
          <w:szCs w:val="24"/>
          <w:rtl/>
        </w:rPr>
        <w:t>گر لواط كننده و لواط دهنده هر دو نابالغ باشند، آيا باز ازدواج با خواهر لواط دهنده 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265</w:t>
      </w:r>
      <w:r w:rsidRPr="00660769">
        <w:rPr>
          <w:rFonts w:ascii="Times New Roman" w:eastAsia="Times New Roman" w:hAnsi="Times New Roman" w:cs="B Badr" w:hint="cs"/>
          <w:sz w:val="24"/>
          <w:szCs w:val="24"/>
          <w:rtl/>
        </w:rPr>
        <w:br/>
        <w:t>پرسش 405 . اگر مردى با زنى كه در عده است، عقد دائم يا موقت بخواند ؛ آيا اين زن بر او حرام ابدى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266</w:t>
      </w:r>
      <w:r w:rsidRPr="00660769">
        <w:rPr>
          <w:rFonts w:ascii="Times New Roman" w:eastAsia="Times New Roman" w:hAnsi="Times New Roman" w:cs="B Badr" w:hint="cs"/>
          <w:sz w:val="24"/>
          <w:szCs w:val="24"/>
          <w:rtl/>
        </w:rPr>
        <w:br/>
        <w:t>پرسش 406 . اگر به اعتقاد اينكه، دختر باكره</w:t>
      </w:r>
      <w:r w:rsidRPr="00660769">
        <w:rPr>
          <w:rFonts w:ascii="Times New Roman" w:eastAsia="Times New Roman" w:hAnsi="Times New Roman" w:cs="B Badr"/>
          <w:sz w:val="24"/>
          <w:szCs w:val="24"/>
          <w:rtl/>
        </w:rPr>
        <w:t xml:space="preserve"> است با او ازدواج كند، آن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گاه بعد از عقد متوجه شود كه بكارتش از بين رفته ؛ آيا عقد صحيح است؟ ··· 266</w:t>
      </w:r>
      <w:r w:rsidRPr="00660769">
        <w:rPr>
          <w:rFonts w:ascii="Times New Roman" w:eastAsia="Times New Roman" w:hAnsi="Times New Roman" w:cs="B Badr" w:hint="cs"/>
          <w:sz w:val="24"/>
          <w:szCs w:val="24"/>
          <w:rtl/>
        </w:rPr>
        <w:br/>
        <w:t>پرسش 407 . اگر مردى قصد پرداختن مهريه همسرش را نداشته باشد، آيا اين عقد آنها باطل است؟ ··· 267</w:t>
      </w:r>
      <w:r w:rsidRPr="00660769">
        <w:rPr>
          <w:rFonts w:ascii="Times New Roman" w:eastAsia="Times New Roman" w:hAnsi="Times New Roman" w:cs="B Badr" w:hint="cs"/>
          <w:sz w:val="24"/>
          <w:szCs w:val="24"/>
          <w:rtl/>
        </w:rPr>
        <w:br/>
        <w:t>پرسش 408 . اگر مرد هنگام اجراى عقد ازدواج، مهريهاى را قرار د</w:t>
      </w:r>
      <w:r w:rsidRPr="00660769">
        <w:rPr>
          <w:rFonts w:ascii="Times New Roman" w:eastAsia="Times New Roman" w:hAnsi="Times New Roman" w:cs="B Badr"/>
          <w:sz w:val="24"/>
          <w:szCs w:val="24"/>
          <w:rtl/>
        </w:rPr>
        <w:t>هد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قدرت پرداخت آن را ندارد ؛ آيا اين عقد باطل است؟ ··· 267</w:t>
      </w:r>
      <w:r w:rsidRPr="00660769">
        <w:rPr>
          <w:rFonts w:ascii="Times New Roman" w:eastAsia="Times New Roman" w:hAnsi="Times New Roman" w:cs="B Badr" w:hint="cs"/>
          <w:sz w:val="24"/>
          <w:szCs w:val="24"/>
          <w:rtl/>
        </w:rPr>
        <w:br/>
        <w:t>پرسش 409 . مقدار مهرالسنه را بيان كنيد؟ ··· 267</w:t>
      </w:r>
      <w:r w:rsidRPr="00660769">
        <w:rPr>
          <w:rFonts w:ascii="Times New Roman" w:eastAsia="Times New Roman" w:hAnsi="Times New Roman" w:cs="B Badr" w:hint="cs"/>
          <w:sz w:val="24"/>
          <w:szCs w:val="24"/>
          <w:rtl/>
        </w:rPr>
        <w:br/>
        <w:t>احكام زن و شوهر</w:t>
      </w:r>
      <w:r w:rsidRPr="00660769">
        <w:rPr>
          <w:rFonts w:ascii="Times New Roman" w:eastAsia="Times New Roman" w:hAnsi="Times New Roman" w:cs="B Badr" w:hint="cs"/>
          <w:sz w:val="24"/>
          <w:szCs w:val="24"/>
          <w:rtl/>
        </w:rPr>
        <w:br/>
        <w:t>پرسش 410 . درباره حقوق زن و شوهر توضيح دهيد؟ ··· 269</w:t>
      </w:r>
      <w:r w:rsidRPr="00660769">
        <w:rPr>
          <w:rFonts w:ascii="Times New Roman" w:eastAsia="Times New Roman" w:hAnsi="Times New Roman" w:cs="B Badr" w:hint="cs"/>
          <w:sz w:val="24"/>
          <w:szCs w:val="24"/>
          <w:rtl/>
        </w:rPr>
        <w:br/>
        <w:t>پرسش 411 . آيا بدهى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شرعى زن ـ از قبيل كفاره، خمس، رد مظالم و... ـ</w:t>
      </w:r>
      <w:r w:rsidRPr="00660769">
        <w:rPr>
          <w:rFonts w:ascii="Times New Roman" w:eastAsia="Times New Roman" w:hAnsi="Times New Roman" w:cs="B Badr"/>
          <w:sz w:val="24"/>
          <w:szCs w:val="24"/>
          <w:rtl/>
        </w:rPr>
        <w:t xml:space="preserve"> بر عهده شوهر است؟ ··· 271</w:t>
      </w:r>
      <w:r w:rsidRPr="00660769">
        <w:rPr>
          <w:rFonts w:ascii="Times New Roman" w:eastAsia="Times New Roman" w:hAnsi="Times New Roman" w:cs="B Badr"/>
          <w:sz w:val="24"/>
          <w:szCs w:val="24"/>
          <w:rtl/>
        </w:rPr>
        <w:br/>
        <w:t>پرسش 412 . آيا علاوه بر نفقه و نيازهاى ضرورى زن، نيازهاى ديگر او نيز ـ از قبيل خريد كتاب، انفاق، هديه دادن، برپا كردن مجالس روضه خوانى و جشن ائمه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ـ بر شوهر واجب است؟ ··· 271</w:t>
      </w:r>
      <w:r w:rsidRPr="00660769">
        <w:rPr>
          <w:rFonts w:ascii="Times New Roman" w:eastAsia="Times New Roman" w:hAnsi="Times New Roman" w:cs="B Badr" w:hint="cs"/>
          <w:sz w:val="24"/>
          <w:szCs w:val="24"/>
          <w:rtl/>
        </w:rPr>
        <w:br/>
        <w:t>پرسش 413 . چنانچه مردى نفقه همسرش را نده</w:t>
      </w:r>
      <w:r w:rsidRPr="00660769">
        <w:rPr>
          <w:rFonts w:ascii="Times New Roman" w:eastAsia="Times New Roman" w:hAnsi="Times New Roman" w:cs="B Badr"/>
          <w:sz w:val="24"/>
          <w:szCs w:val="24"/>
          <w:rtl/>
        </w:rPr>
        <w:t>د و يا از آن كم بگذارد، زن چگونه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نفقه خود را از شوهر استيفا نمايد؟ ··· 271</w:t>
      </w:r>
      <w:r w:rsidRPr="00660769">
        <w:rPr>
          <w:rFonts w:ascii="Times New Roman" w:eastAsia="Times New Roman" w:hAnsi="Times New Roman" w:cs="B Badr" w:hint="cs"/>
          <w:sz w:val="24"/>
          <w:szCs w:val="24"/>
          <w:rtl/>
        </w:rPr>
        <w:br/>
        <w:t>پرسش 414 . اگر زن درآمد كافى داشته باشد، آيا شوهر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پرداخت نفقه به همسر خود امتناع ورزد؟ ··· 272</w:t>
      </w:r>
      <w:r w:rsidRPr="00660769">
        <w:rPr>
          <w:rFonts w:ascii="Times New Roman" w:eastAsia="Times New Roman" w:hAnsi="Times New Roman" w:cs="B Badr" w:hint="cs"/>
          <w:sz w:val="24"/>
          <w:szCs w:val="24"/>
          <w:rtl/>
        </w:rPr>
        <w:br/>
        <w:t>پرسش 415 . در دوران عقد تا عروسى ـ كه دختر در خانه پدر به 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w:t>
      </w:r>
      <w:r w:rsidRPr="00660769">
        <w:rPr>
          <w:rFonts w:ascii="Times New Roman" w:eastAsia="Times New Roman" w:hAnsi="Times New Roman" w:cs="B Badr"/>
          <w:sz w:val="24"/>
          <w:szCs w:val="24"/>
          <w:rtl/>
        </w:rPr>
        <w:t>رد ـ آيا تأمين نفقه او بر عهده شوهر است؟ ··· 272</w:t>
      </w:r>
      <w:r w:rsidRPr="00660769">
        <w:rPr>
          <w:rFonts w:ascii="Times New Roman" w:eastAsia="Times New Roman" w:hAnsi="Times New Roman" w:cs="B Badr"/>
          <w:sz w:val="24"/>
          <w:szCs w:val="24"/>
          <w:rtl/>
        </w:rPr>
        <w:br/>
        <w:t>پرسش 416 . آيا زن حق دارد از زندگى كردن در خانه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پدر و مادر شوهر هستند، امتناع ورزد و منزل جداگانه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درخواست كند؟ ··· 273</w:t>
      </w:r>
      <w:r w:rsidRPr="00660769">
        <w:rPr>
          <w:rFonts w:ascii="Times New Roman" w:eastAsia="Times New Roman" w:hAnsi="Times New Roman" w:cs="B Badr" w:hint="cs"/>
          <w:sz w:val="24"/>
          <w:szCs w:val="24"/>
          <w:rtl/>
        </w:rPr>
        <w:br/>
        <w:t>پرسش 417 . آيا زن بعد از عقد ازدواج،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سكونت در شهرى خاص امتناع ورزد؟</w:t>
      </w:r>
      <w:r w:rsidRPr="00660769">
        <w:rPr>
          <w:rFonts w:ascii="Times New Roman" w:eastAsia="Times New Roman" w:hAnsi="Times New Roman" w:cs="B Badr"/>
          <w:sz w:val="24"/>
          <w:szCs w:val="24"/>
          <w:rtl/>
        </w:rPr>
        <w:t xml:space="preserve"> ··· 273</w:t>
      </w:r>
      <w:r w:rsidRPr="00660769">
        <w:rPr>
          <w:rFonts w:ascii="Times New Roman" w:eastAsia="Times New Roman" w:hAnsi="Times New Roman" w:cs="B Badr"/>
          <w:sz w:val="24"/>
          <w:szCs w:val="24"/>
          <w:rtl/>
        </w:rPr>
        <w:br/>
        <w:t>پرسش 418 . اگر زن بعد از نزديكى با همسرش، مهرش را از شوهر بطلبد ؛ ولى او قادر به پرداخت آن نباشد، تكليف چيست؟ ··· 274</w:t>
      </w:r>
      <w:r w:rsidRPr="00660769">
        <w:rPr>
          <w:rFonts w:ascii="Times New Roman" w:eastAsia="Times New Roman" w:hAnsi="Times New Roman" w:cs="B Badr"/>
          <w:sz w:val="24"/>
          <w:szCs w:val="24"/>
          <w:rtl/>
        </w:rPr>
        <w:br/>
        <w:t>پرسش 419 . در جايى كه بيرون رفتن زن با حق شوهر منافات نداشته باشد (مانند اينكه شوهر سر كار است )، آيا باز اجازه او لازم است؟ ··· 274</w:t>
      </w:r>
      <w:r w:rsidRPr="00660769">
        <w:rPr>
          <w:rFonts w:ascii="Times New Roman" w:eastAsia="Times New Roman" w:hAnsi="Times New Roman" w:cs="B Badr"/>
          <w:sz w:val="24"/>
          <w:szCs w:val="24"/>
          <w:rtl/>
        </w:rPr>
        <w:br/>
        <w:t>پرسش 420 . هنگام ازدواج (در ضمن عقد ) با شوهرم شرط كردم كه اجازه ادامه تحصيل در دانشگاه را به من بدهد ؛ آيا اكنون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شرط خود دست بردارد و اجازه ندهد؟ ··· 274</w:t>
      </w:r>
      <w:r w:rsidRPr="00660769">
        <w:rPr>
          <w:rFonts w:ascii="Times New Roman" w:eastAsia="Times New Roman" w:hAnsi="Times New Roman" w:cs="B Badr" w:hint="cs"/>
          <w:sz w:val="24"/>
          <w:szCs w:val="24"/>
          <w:rtl/>
        </w:rPr>
        <w:br/>
        <w:t>پرسش 421 . مردى با دخترى دانشجو ازدواج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آيا پس از آن، شوهر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تواند او را از </w:t>
      </w:r>
      <w:r w:rsidRPr="00660769">
        <w:rPr>
          <w:rFonts w:ascii="Times New Roman" w:eastAsia="Times New Roman" w:hAnsi="Times New Roman" w:cs="B Badr"/>
          <w:sz w:val="24"/>
          <w:szCs w:val="24"/>
          <w:rtl/>
        </w:rPr>
        <w:t>ادامه تحصيل باز دارد؟ ··· 275</w:t>
      </w:r>
      <w:r w:rsidRPr="00660769">
        <w:rPr>
          <w:rFonts w:ascii="Times New Roman" w:eastAsia="Times New Roman" w:hAnsi="Times New Roman" w:cs="B Badr"/>
          <w:sz w:val="24"/>
          <w:szCs w:val="24"/>
          <w:rtl/>
        </w:rPr>
        <w:br/>
        <w:t>پرسش 422 . اگر مرد به هر علتى اجازه ادامه تحصيل و مانند آن را به زن ندهد، آيا زن هم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نسبت به او تمكين نكند؟ ··· 275</w:t>
      </w:r>
      <w:r w:rsidRPr="00660769">
        <w:rPr>
          <w:rFonts w:ascii="Times New Roman" w:eastAsia="Times New Roman" w:hAnsi="Times New Roman" w:cs="B Badr" w:hint="cs"/>
          <w:sz w:val="24"/>
          <w:szCs w:val="24"/>
          <w:rtl/>
        </w:rPr>
        <w:br/>
        <w:t>پرسش 423 . اگر شوهر از روى لجاجت و انتقام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گيرى از زن، اجازه بيرون رفتن را به او ندهد، آيا اطاعت از او </w:t>
      </w:r>
      <w:r w:rsidRPr="00660769">
        <w:rPr>
          <w:rFonts w:ascii="Times New Roman" w:eastAsia="Times New Roman" w:hAnsi="Times New Roman" w:cs="B Badr"/>
          <w:sz w:val="24"/>
          <w:szCs w:val="24"/>
          <w:rtl/>
        </w:rPr>
        <w:t>واجب است؟ ··· 275</w:t>
      </w:r>
      <w:r w:rsidRPr="00660769">
        <w:rPr>
          <w:rFonts w:ascii="Times New Roman" w:eastAsia="Times New Roman" w:hAnsi="Times New Roman" w:cs="B Badr"/>
          <w:sz w:val="24"/>
          <w:szCs w:val="24"/>
          <w:rtl/>
        </w:rPr>
        <w:br/>
        <w:t>پرسش 424 . آيا در دوران عقد ـ كه دختر در خانه پدر و مادر زندگى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ـ براى بيرون رفتن از خانه اجازه شوهر لازم است؟ ··· 276</w:t>
      </w:r>
      <w:r w:rsidRPr="00660769">
        <w:rPr>
          <w:rFonts w:ascii="Times New Roman" w:eastAsia="Times New Roman" w:hAnsi="Times New Roman" w:cs="B Badr" w:hint="cs"/>
          <w:sz w:val="24"/>
          <w:szCs w:val="24"/>
          <w:rtl/>
        </w:rPr>
        <w:br/>
        <w:t>پرسش 425 . اگر شوهرى، همسرش را از صله رحم ـ به ويژه ديدار والدين ـ منع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تكليف زن چيست؟ ··· 276</w:t>
      </w:r>
      <w:r w:rsidRPr="00660769">
        <w:rPr>
          <w:rFonts w:ascii="Times New Roman" w:eastAsia="Times New Roman" w:hAnsi="Times New Roman" w:cs="B Badr" w:hint="cs"/>
          <w:sz w:val="24"/>
          <w:szCs w:val="24"/>
          <w:rtl/>
        </w:rPr>
        <w:br/>
        <w:t>پرسش 426 . آيا</w:t>
      </w:r>
      <w:r w:rsidRPr="00660769">
        <w:rPr>
          <w:rFonts w:ascii="Times New Roman" w:eastAsia="Times New Roman" w:hAnsi="Times New Roman" w:cs="B Badr"/>
          <w:sz w:val="24"/>
          <w:szCs w:val="24"/>
          <w:rtl/>
        </w:rPr>
        <w:t xml:space="preserve"> همين اندازه كه زن بداند شوهرش براى بيرون رفتن از منزل راضى است، كفايت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يا اينكه بايد از او اجازه بگيرد؟ ··· 277</w:t>
      </w:r>
      <w:r w:rsidRPr="00660769">
        <w:rPr>
          <w:rFonts w:ascii="Times New Roman" w:eastAsia="Times New Roman" w:hAnsi="Times New Roman" w:cs="B Badr" w:hint="cs"/>
          <w:sz w:val="24"/>
          <w:szCs w:val="24"/>
          <w:rtl/>
        </w:rPr>
        <w:br/>
        <w:t>پرسش 427 . آيا حضور در مراسم مذهبى (مثل نماز جمعه و راهپيمايى ) نياز به اجازه شوهر دارد؟ ··· 277</w:t>
      </w:r>
      <w:r w:rsidRPr="00660769">
        <w:rPr>
          <w:rFonts w:ascii="Times New Roman" w:eastAsia="Times New Roman" w:hAnsi="Times New Roman" w:cs="B Badr" w:hint="cs"/>
          <w:sz w:val="24"/>
          <w:szCs w:val="24"/>
          <w:rtl/>
        </w:rPr>
        <w:br/>
        <w:t>پرسش 428 . آيا زن در انتخاب پوشش، بايد م</w:t>
      </w:r>
      <w:r w:rsidRPr="00660769">
        <w:rPr>
          <w:rFonts w:ascii="Times New Roman" w:eastAsia="Times New Roman" w:hAnsi="Times New Roman" w:cs="B Badr"/>
          <w:sz w:val="24"/>
          <w:szCs w:val="24"/>
          <w:rtl/>
        </w:rPr>
        <w:t>طيع همسر خود باشد؟ ··· 278</w:t>
      </w:r>
      <w:r w:rsidRPr="00660769">
        <w:rPr>
          <w:rFonts w:ascii="Times New Roman" w:eastAsia="Times New Roman" w:hAnsi="Times New Roman" w:cs="B Badr"/>
          <w:sz w:val="24"/>
          <w:szCs w:val="24"/>
          <w:rtl/>
        </w:rPr>
        <w:br/>
        <w:t>پرسش 429 . اگر شوهر پوشيدن لباس و يا آرايش خاصى را از همسرش درخواست كند، آيا اطاعت او بر زن واجب است؟ ··· 278</w:t>
      </w:r>
      <w:r w:rsidRPr="00660769">
        <w:rPr>
          <w:rFonts w:ascii="Times New Roman" w:eastAsia="Times New Roman" w:hAnsi="Times New Roman" w:cs="B Badr"/>
          <w:sz w:val="24"/>
          <w:szCs w:val="24"/>
          <w:rtl/>
        </w:rPr>
        <w:br/>
        <w:t>پرسش 430 . آيا براى گرفتن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مستحبى، اجازه شوهر لازم است؟ ··· 278</w:t>
      </w:r>
      <w:r w:rsidRPr="00660769">
        <w:rPr>
          <w:rFonts w:ascii="Times New Roman" w:eastAsia="Times New Roman" w:hAnsi="Times New Roman" w:cs="B Badr" w:hint="cs"/>
          <w:sz w:val="24"/>
          <w:szCs w:val="24"/>
          <w:rtl/>
        </w:rPr>
        <w:br/>
        <w:t>پرسش 431 . آيا زن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تواند در اموال شوهر، بدون </w:t>
      </w:r>
      <w:r w:rsidRPr="00660769">
        <w:rPr>
          <w:rFonts w:ascii="Times New Roman" w:eastAsia="Times New Roman" w:hAnsi="Times New Roman" w:cs="B Badr"/>
          <w:sz w:val="24"/>
          <w:szCs w:val="24"/>
          <w:rtl/>
        </w:rPr>
        <w:t>اجازه او تصرف كند؟ ··· 279</w:t>
      </w:r>
      <w:r w:rsidRPr="00660769">
        <w:rPr>
          <w:rFonts w:ascii="Times New Roman" w:eastAsia="Times New Roman" w:hAnsi="Times New Roman" w:cs="B Badr"/>
          <w:sz w:val="24"/>
          <w:szCs w:val="24"/>
          <w:rtl/>
        </w:rPr>
        <w:br/>
        <w:t>پرسش 432 . آيا شوهر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همسر را از تصرف در اموال خودش، نهى كند؟ ··· 279</w:t>
      </w:r>
      <w:r w:rsidRPr="00660769">
        <w:rPr>
          <w:rFonts w:ascii="Times New Roman" w:eastAsia="Times New Roman" w:hAnsi="Times New Roman" w:cs="B Badr" w:hint="cs"/>
          <w:sz w:val="24"/>
          <w:szCs w:val="24"/>
          <w:rtl/>
        </w:rPr>
        <w:br/>
        <w:t>پرسش 433 . تمكين زن نسبت به روابط زناشويى چه مقدار بايد باشد؟ ··· 279</w:t>
      </w:r>
      <w:r w:rsidRPr="00660769">
        <w:rPr>
          <w:rFonts w:ascii="Times New Roman" w:eastAsia="Times New Roman" w:hAnsi="Times New Roman" w:cs="B Badr" w:hint="cs"/>
          <w:sz w:val="24"/>
          <w:szCs w:val="24"/>
          <w:rtl/>
        </w:rPr>
        <w:br/>
        <w:t>پرسش 434 . آيا زن و شوهر،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در زمان حيض به جز نزديكى، ساير استمتاعات را از</w:t>
      </w:r>
      <w:r w:rsidRPr="00660769">
        <w:rPr>
          <w:rFonts w:ascii="Times New Roman" w:eastAsia="Times New Roman" w:hAnsi="Times New Roman" w:cs="B Badr"/>
          <w:sz w:val="24"/>
          <w:szCs w:val="24"/>
          <w:rtl/>
        </w:rPr>
        <w:t xml:space="preserve"> يكديگر داشته باشند؟ ··· 280</w:t>
      </w:r>
      <w:r w:rsidRPr="00660769">
        <w:rPr>
          <w:rFonts w:ascii="Times New Roman" w:eastAsia="Times New Roman" w:hAnsi="Times New Roman" w:cs="B Badr"/>
          <w:sz w:val="24"/>
          <w:szCs w:val="24"/>
          <w:rtl/>
        </w:rPr>
        <w:br/>
        <w:t>پرسش 435 . حكم نزديكى از پشت در زمانى كه زن حائض است، چيست؟ ··· 280</w:t>
      </w:r>
      <w:r w:rsidRPr="00660769">
        <w:rPr>
          <w:rFonts w:ascii="Times New Roman" w:eastAsia="Times New Roman" w:hAnsi="Times New Roman" w:cs="B Badr"/>
          <w:sz w:val="24"/>
          <w:szCs w:val="24"/>
          <w:rtl/>
        </w:rPr>
        <w:br/>
        <w:t>احكام پزشكى</w:t>
      </w:r>
      <w:r w:rsidRPr="00660769">
        <w:rPr>
          <w:rFonts w:ascii="Times New Roman" w:eastAsia="Times New Roman" w:hAnsi="Times New Roman" w:cs="B Badr"/>
          <w:sz w:val="24"/>
          <w:szCs w:val="24"/>
          <w:rtl/>
        </w:rPr>
        <w:br/>
        <w:t>پرسش 436 . در جايى كه پزشك زن نيز در دسترس باشد، آيا لمس بدن زن از روى لباس، توسط پزشك مرد جايز است؟ ··· 282</w:t>
      </w:r>
      <w:r w:rsidRPr="00660769">
        <w:rPr>
          <w:rFonts w:ascii="Times New Roman" w:eastAsia="Times New Roman" w:hAnsi="Times New Roman" w:cs="B Badr"/>
          <w:sz w:val="24"/>
          <w:szCs w:val="24"/>
          <w:rtl/>
        </w:rPr>
        <w:br/>
        <w:t>پرسش 437 . در صورتى كه احتمال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 ك</w:t>
      </w:r>
      <w:r w:rsidRPr="00660769">
        <w:rPr>
          <w:rFonts w:ascii="Times New Roman" w:eastAsia="Times New Roman" w:hAnsi="Times New Roman" w:cs="B Badr"/>
          <w:sz w:val="24"/>
          <w:szCs w:val="24"/>
          <w:rtl/>
        </w:rPr>
        <w:t>ه متخصص غيرهمجنس بيمارى را بهتر تشخيص دهد، تكليف چيست؟ ··· 282</w:t>
      </w:r>
      <w:r w:rsidRPr="00660769">
        <w:rPr>
          <w:rFonts w:ascii="Times New Roman" w:eastAsia="Times New Roman" w:hAnsi="Times New Roman" w:cs="B Badr"/>
          <w:sz w:val="24"/>
          <w:szCs w:val="24"/>
          <w:rtl/>
        </w:rPr>
        <w:br/>
        <w:t>پرسش 438 . لمس بيمار براى معاينات و درمان چه حكمى دارد؟ ··· 283</w:t>
      </w:r>
      <w:r w:rsidRPr="00660769">
        <w:rPr>
          <w:rFonts w:ascii="Times New Roman" w:eastAsia="Times New Roman" w:hAnsi="Times New Roman" w:cs="B Badr"/>
          <w:sz w:val="24"/>
          <w:szCs w:val="24"/>
          <w:rtl/>
        </w:rPr>
        <w:br/>
        <w:t>پرسش 439 . آيا پرستار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براى گرفتن نبض و فشار خون و... به بدن نامحرم نگاه و او را لمس كند؟··· 283</w:t>
      </w:r>
      <w:r w:rsidRPr="00660769">
        <w:rPr>
          <w:rFonts w:ascii="Times New Roman" w:eastAsia="Times New Roman" w:hAnsi="Times New Roman" w:cs="B Badr" w:hint="cs"/>
          <w:sz w:val="24"/>
          <w:szCs w:val="24"/>
          <w:rtl/>
        </w:rPr>
        <w:br/>
        <w:t>پرسش 440 . حكم آمپول زدن</w:t>
      </w:r>
      <w:r w:rsidRPr="00660769">
        <w:rPr>
          <w:rFonts w:ascii="Times New Roman" w:eastAsia="Times New Roman" w:hAnsi="Times New Roman" w:cs="B Badr"/>
          <w:sz w:val="24"/>
          <w:szCs w:val="24"/>
          <w:rtl/>
        </w:rPr>
        <w:t xml:space="preserve"> توسط نامحرم چگونه است؟ ··· 284</w:t>
      </w:r>
      <w:r w:rsidRPr="00660769">
        <w:rPr>
          <w:rFonts w:ascii="Times New Roman" w:eastAsia="Times New Roman" w:hAnsi="Times New Roman" w:cs="B Badr"/>
          <w:sz w:val="24"/>
          <w:szCs w:val="24"/>
          <w:rtl/>
        </w:rPr>
        <w:br/>
        <w:t>پرسش 441 . آيا سقط جنين در ماه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اول حاملگى، اشكال شرعى دارد؟ ··· 284</w:t>
      </w:r>
      <w:r w:rsidRPr="00660769">
        <w:rPr>
          <w:rFonts w:ascii="Times New Roman" w:eastAsia="Times New Roman" w:hAnsi="Times New Roman" w:cs="B Badr" w:hint="cs"/>
          <w:sz w:val="24"/>
          <w:szCs w:val="24"/>
          <w:rtl/>
        </w:rPr>
        <w:br/>
        <w:t>پرسش 442 . ديه سقط جنين چه مقدار است؟ ··· 285</w:t>
      </w:r>
      <w:r w:rsidRPr="00660769">
        <w:rPr>
          <w:rFonts w:ascii="Times New Roman" w:eastAsia="Times New Roman" w:hAnsi="Times New Roman" w:cs="B Badr" w:hint="cs"/>
          <w:sz w:val="24"/>
          <w:szCs w:val="24"/>
          <w:rtl/>
        </w:rPr>
        <w:br/>
        <w:t>پرسش 443 . ديه جنينى كه به وسيله پزشك سقط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بر عهده كيست؟ وظيفه پدر و مادرى كه اقدام به چنين كارى كر</w:t>
      </w:r>
      <w:r w:rsidRPr="00660769">
        <w:rPr>
          <w:rFonts w:ascii="Times New Roman" w:eastAsia="Times New Roman" w:hAnsi="Times New Roman" w:cs="B Badr"/>
          <w:sz w:val="24"/>
          <w:szCs w:val="24"/>
          <w:rtl/>
        </w:rPr>
        <w:t>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چيست؟ ··· 285</w:t>
      </w:r>
      <w:r w:rsidRPr="00660769">
        <w:rPr>
          <w:rFonts w:ascii="Times New Roman" w:eastAsia="Times New Roman" w:hAnsi="Times New Roman" w:cs="B Badr" w:hint="cs"/>
          <w:sz w:val="24"/>
          <w:szCs w:val="24"/>
          <w:rtl/>
        </w:rPr>
        <w:br/>
        <w:t>پرسش 444 . سقط جنين نامشروع، چه حكمى دارد؟ ··· 285</w:t>
      </w:r>
      <w:r w:rsidRPr="00660769">
        <w:rPr>
          <w:rFonts w:ascii="Times New Roman" w:eastAsia="Times New Roman" w:hAnsi="Times New Roman" w:cs="B Badr" w:hint="cs"/>
          <w:sz w:val="24"/>
          <w:szCs w:val="24"/>
          <w:rtl/>
        </w:rPr>
        <w:br/>
        <w:t>پرسش 445 . آيا استفاده از اعضاى بدن شخصى كه دچار مرگ مغزى شده براى نجات جان بيماران ديگر جايز است؟ ··· 286</w:t>
      </w:r>
      <w:r w:rsidRPr="00660769">
        <w:rPr>
          <w:rFonts w:ascii="Times New Roman" w:eastAsia="Times New Roman" w:hAnsi="Times New Roman" w:cs="B Badr" w:hint="cs"/>
          <w:sz w:val="24"/>
          <w:szCs w:val="24"/>
          <w:rtl/>
        </w:rPr>
        <w:br/>
        <w:t>پرسش 446 . آيا پيوند زدن اعضاى بدن به بدن بيماران مسلمان جايز است؟ ··· 286</w:t>
      </w:r>
      <w:r w:rsidRPr="00660769">
        <w:rPr>
          <w:rFonts w:ascii="Times New Roman" w:eastAsia="Times New Roman" w:hAnsi="Times New Roman" w:cs="B Badr" w:hint="cs"/>
          <w:sz w:val="24"/>
          <w:szCs w:val="24"/>
          <w:rtl/>
        </w:rPr>
        <w:br/>
        <w:t>پ</w:t>
      </w:r>
      <w:r w:rsidRPr="00660769">
        <w:rPr>
          <w:rFonts w:ascii="Times New Roman" w:eastAsia="Times New Roman" w:hAnsi="Times New Roman" w:cs="B Badr"/>
          <w:sz w:val="24"/>
          <w:szCs w:val="24"/>
          <w:rtl/>
        </w:rPr>
        <w:t>رسش 447 . در مواردى كه پيوند عضو جايز است ؛ آيا جايز است؟ ··· 287</w:t>
      </w:r>
      <w:r w:rsidRPr="00660769">
        <w:rPr>
          <w:rFonts w:ascii="Times New Roman" w:eastAsia="Times New Roman" w:hAnsi="Times New Roman" w:cs="B Badr"/>
          <w:sz w:val="24"/>
          <w:szCs w:val="24"/>
          <w:rtl/>
        </w:rPr>
        <w:br/>
        <w:t>پرسش 448 . آيا قطع عضو ميت مسلمان براى پيوند زدن ديه دارد؟ ··· 288</w:t>
      </w:r>
      <w:r w:rsidRPr="00660769">
        <w:rPr>
          <w:rFonts w:ascii="Times New Roman" w:eastAsia="Times New Roman" w:hAnsi="Times New Roman" w:cs="B Badr"/>
          <w:sz w:val="24"/>
          <w:szCs w:val="24"/>
          <w:rtl/>
        </w:rPr>
        <w:br/>
        <w:t>پرسش 449 . پيوند قسمتى از بدن ميت به انسان زنده، از نظر طهارت و نجاست چه حكمى دارد؟ ··· 288</w:t>
      </w:r>
      <w:r w:rsidRPr="00660769">
        <w:rPr>
          <w:rFonts w:ascii="Times New Roman" w:eastAsia="Times New Roman" w:hAnsi="Times New Roman" w:cs="B Badr"/>
          <w:sz w:val="24"/>
          <w:szCs w:val="24"/>
          <w:rtl/>
        </w:rPr>
        <w:br/>
        <w:t>پرسش 450 . كالبد شكافى براى كشف جرايم و شناسايى قاتل چه حكمى دارد؟ ··· 289</w:t>
      </w:r>
      <w:r w:rsidRPr="00660769">
        <w:rPr>
          <w:rFonts w:ascii="Times New Roman" w:eastAsia="Times New Roman" w:hAnsi="Times New Roman" w:cs="B Badr"/>
          <w:sz w:val="24"/>
          <w:szCs w:val="24"/>
          <w:rtl/>
        </w:rPr>
        <w:br/>
        <w:t>پرسش 451 . حكم كالبد شكافى و تشريح بدن ميت غيرمسلمان چيست؟ ··· 289</w:t>
      </w:r>
      <w:r w:rsidRPr="00660769">
        <w:rPr>
          <w:rFonts w:ascii="Times New Roman" w:eastAsia="Times New Roman" w:hAnsi="Times New Roman" w:cs="B Badr"/>
          <w:sz w:val="24"/>
          <w:szCs w:val="24"/>
          <w:rtl/>
        </w:rPr>
        <w:br/>
        <w:t>پرسش 452 . آيا تشريح جسد كافر ذمى جايز است؟ ··· 289</w:t>
      </w:r>
      <w:r w:rsidRPr="00660769">
        <w:rPr>
          <w:rFonts w:ascii="Times New Roman" w:eastAsia="Times New Roman" w:hAnsi="Times New Roman" w:cs="B Badr"/>
          <w:sz w:val="24"/>
          <w:szCs w:val="24"/>
          <w:rtl/>
        </w:rPr>
        <w:br/>
        <w:t>پرسش 453 . آيا شخص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مقابل اهداى خون به بيماران نيازمند، پول بگيرد؟ ··· 290</w:t>
      </w:r>
      <w:r w:rsidRPr="00660769">
        <w:rPr>
          <w:rFonts w:ascii="Times New Roman" w:eastAsia="Times New Roman" w:hAnsi="Times New Roman" w:cs="B Badr" w:hint="cs"/>
          <w:sz w:val="24"/>
          <w:szCs w:val="24"/>
          <w:rtl/>
        </w:rPr>
        <w:br/>
        <w:t>پرسش 45</w:t>
      </w:r>
      <w:r w:rsidRPr="00660769">
        <w:rPr>
          <w:rFonts w:ascii="Times New Roman" w:eastAsia="Times New Roman" w:hAnsi="Times New Roman" w:cs="B Badr"/>
          <w:sz w:val="24"/>
          <w:szCs w:val="24"/>
          <w:rtl/>
        </w:rPr>
        <w:t>4 . حكم باردار نمودن مصنوعى زن با نطفه شوهرش چيست؟ آيا فرزندى كه از اين راه متولد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حكم فرزند حقيقى را دارد؟ ··· 290</w:t>
      </w:r>
      <w:r w:rsidRPr="00660769">
        <w:rPr>
          <w:rFonts w:ascii="Times New Roman" w:eastAsia="Times New Roman" w:hAnsi="Times New Roman" w:cs="B Badr" w:hint="cs"/>
          <w:sz w:val="24"/>
          <w:szCs w:val="24"/>
          <w:rtl/>
        </w:rPr>
        <w:br/>
        <w:t>پرسش 455 . حكم وارد كردن اسپرم مرد اجنبى به رحم زن ـ در صورتى كه شوهرش عقيم باشد ـ چيست؟ فرزندى كه متولد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متعلق به كيست؟ ··· 2</w:t>
      </w:r>
      <w:r w:rsidRPr="00660769">
        <w:rPr>
          <w:rFonts w:ascii="Times New Roman" w:eastAsia="Times New Roman" w:hAnsi="Times New Roman" w:cs="B Badr"/>
          <w:sz w:val="24"/>
          <w:szCs w:val="24"/>
          <w:rtl/>
        </w:rPr>
        <w:t>91</w:t>
      </w:r>
      <w:r w:rsidRPr="00660769">
        <w:rPr>
          <w:rFonts w:ascii="Times New Roman" w:eastAsia="Times New Roman" w:hAnsi="Times New Roman" w:cs="B Badr"/>
          <w:sz w:val="24"/>
          <w:szCs w:val="24"/>
          <w:rtl/>
        </w:rPr>
        <w:br/>
        <w:t>پرسش 456 . حكم استعمال مواد مخدر چيست؟ ··· 291</w:t>
      </w:r>
      <w:r w:rsidRPr="00660769">
        <w:rPr>
          <w:rFonts w:ascii="Times New Roman" w:eastAsia="Times New Roman" w:hAnsi="Times New Roman" w:cs="B Badr"/>
          <w:sz w:val="24"/>
          <w:szCs w:val="24"/>
          <w:rtl/>
        </w:rPr>
        <w:br/>
        <w:t>پرسش 457 . در مواردى كه مواد مخدر جنبه درمانى پيدا كند، استفاده از آن چه حكمى دارد؟ ··· 292</w:t>
      </w:r>
      <w:r w:rsidRPr="00660769">
        <w:rPr>
          <w:rFonts w:ascii="Times New Roman" w:eastAsia="Times New Roman" w:hAnsi="Times New Roman" w:cs="B Badr"/>
          <w:sz w:val="24"/>
          <w:szCs w:val="24"/>
          <w:rtl/>
        </w:rPr>
        <w:br/>
        <w:t>پرسش 458 . آيا حشيش و ترياك نجس است؟ ··· 292</w:t>
      </w:r>
      <w:r w:rsidRPr="00660769">
        <w:rPr>
          <w:rFonts w:ascii="Times New Roman" w:eastAsia="Times New Roman" w:hAnsi="Times New Roman" w:cs="B Badr"/>
          <w:sz w:val="24"/>
          <w:szCs w:val="24"/>
          <w:rtl/>
        </w:rPr>
        <w:br/>
        <w:t>پرسش 459 . كشيدن سيگار چه حكمى دارد؟ ··· 292</w:t>
      </w:r>
      <w:r w:rsidRPr="00660769">
        <w:rPr>
          <w:rFonts w:ascii="Times New Roman" w:eastAsia="Times New Roman" w:hAnsi="Times New Roman" w:cs="B Badr"/>
          <w:sz w:val="24"/>
          <w:szCs w:val="24"/>
          <w:rtl/>
        </w:rPr>
        <w:br/>
        <w:t>پرسش 460 . كندن و جويدن پوست لب و جاهاى ديگر بدن، چه حكمى دارد؟ ··· 293</w:t>
      </w:r>
      <w:r w:rsidRPr="00660769">
        <w:rPr>
          <w:rFonts w:ascii="Times New Roman" w:eastAsia="Times New Roman" w:hAnsi="Times New Roman" w:cs="B Badr"/>
          <w:sz w:val="24"/>
          <w:szCs w:val="24"/>
          <w:rtl/>
        </w:rPr>
        <w:br/>
        <w:t>پرسش 461 . اگر از دندان خون بيايد و با آب دهان مخلوط شود، فرو بردن آن چه حكمى دارد؟ آيا بايد دهان را آب كشيد؟ ··· 293</w:t>
      </w:r>
      <w:r w:rsidRPr="00660769">
        <w:rPr>
          <w:rFonts w:ascii="Times New Roman" w:eastAsia="Times New Roman" w:hAnsi="Times New Roman" w:cs="B Badr"/>
          <w:sz w:val="24"/>
          <w:szCs w:val="24"/>
          <w:rtl/>
        </w:rPr>
        <w:br/>
        <w:t>پرسش 462 . آيا خونى كه بر روى زخم خشك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نجس است؟ ··· 294</w:t>
      </w:r>
      <w:r w:rsidRPr="00660769">
        <w:rPr>
          <w:rFonts w:ascii="Times New Roman" w:eastAsia="Times New Roman" w:hAnsi="Times New Roman" w:cs="B Badr" w:hint="cs"/>
          <w:sz w:val="24"/>
          <w:szCs w:val="24"/>
          <w:rtl/>
        </w:rPr>
        <w:br/>
        <w:t>پرسش 463 . گاهى هنگام خون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w:t>
      </w:r>
      <w:r w:rsidRPr="00660769">
        <w:rPr>
          <w:rFonts w:ascii="Times New Roman" w:eastAsia="Times New Roman" w:hAnsi="Times New Roman" w:cs="B Badr"/>
          <w:sz w:val="24"/>
          <w:szCs w:val="24"/>
          <w:rtl/>
        </w:rPr>
        <w:t>يرى از بيمار، مقدار بسيار كم و ناچيزى از خون سرايت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آيا با پنبه الكلى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محل را تطهير كرد؟ ··· 294</w:t>
      </w:r>
      <w:r w:rsidRPr="00660769">
        <w:rPr>
          <w:rFonts w:ascii="Times New Roman" w:eastAsia="Times New Roman" w:hAnsi="Times New Roman" w:cs="B Badr" w:hint="cs"/>
          <w:sz w:val="24"/>
          <w:szCs w:val="24"/>
          <w:rtl/>
        </w:rPr>
        <w:br/>
        <w:t>پرسش 464 . آيا ماساژ فردى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دانيم زنده است يا مرده آيا غسل مس ميت دارد؟ ··· 294</w:t>
      </w:r>
      <w:r w:rsidRPr="00660769">
        <w:rPr>
          <w:rFonts w:ascii="Times New Roman" w:eastAsia="Times New Roman" w:hAnsi="Times New Roman" w:cs="B Badr" w:hint="cs"/>
          <w:sz w:val="24"/>
          <w:szCs w:val="24"/>
          <w:rtl/>
        </w:rPr>
        <w:br/>
        <w:t>پرسش 465 . آيا دست زدن به بيمارى كه در كما بوده و يا دچار م</w:t>
      </w:r>
      <w:r w:rsidRPr="00660769">
        <w:rPr>
          <w:rFonts w:ascii="Times New Roman" w:eastAsia="Times New Roman" w:hAnsi="Times New Roman" w:cs="B Badr"/>
          <w:sz w:val="24"/>
          <w:szCs w:val="24"/>
          <w:rtl/>
        </w:rPr>
        <w:t>رگ مغزى شده و چند لحظه ديگر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ميرد، غسل مس ميت دارد؟ ··· 294</w:t>
      </w:r>
      <w:r w:rsidRPr="00660769">
        <w:rPr>
          <w:rFonts w:ascii="Times New Roman" w:eastAsia="Times New Roman" w:hAnsi="Times New Roman" w:cs="B Badr" w:hint="cs"/>
          <w:sz w:val="24"/>
          <w:szCs w:val="24"/>
          <w:rtl/>
        </w:rPr>
        <w:br/>
        <w:t>پرسش 466 . در هنگام تشريح، اگر دست ما به مرده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بخورد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دانيم مسلمان است يا كافر ؛ آيا غسل مس ميت لازم است؟ ··· 295</w:t>
      </w:r>
      <w:r w:rsidRPr="00660769">
        <w:rPr>
          <w:rFonts w:ascii="Times New Roman" w:eastAsia="Times New Roman" w:hAnsi="Times New Roman" w:cs="B Badr" w:hint="cs"/>
          <w:sz w:val="24"/>
          <w:szCs w:val="24"/>
          <w:rtl/>
        </w:rPr>
        <w:br/>
        <w:t>پرسش 467 . حكم دست زدن دانشجويان پرستارى به استخوان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ميت چيست؟ ··· 29</w:t>
      </w:r>
      <w:r w:rsidRPr="00660769">
        <w:rPr>
          <w:rFonts w:ascii="Times New Roman" w:eastAsia="Times New Roman" w:hAnsi="Times New Roman" w:cs="B Badr"/>
          <w:sz w:val="24"/>
          <w:szCs w:val="24"/>
          <w:rtl/>
        </w:rPr>
        <w:t>5</w:t>
      </w:r>
      <w:r w:rsidRPr="00660769">
        <w:rPr>
          <w:rFonts w:ascii="Times New Roman" w:eastAsia="Times New Roman" w:hAnsi="Times New Roman" w:cs="B Badr"/>
          <w:sz w:val="24"/>
          <w:szCs w:val="24"/>
          <w:rtl/>
        </w:rPr>
        <w:br/>
        <w:t>پرسش 468 . كسى كه به بدن ميت قبل از غسل دست بزند، آيا بدن و لباسش هم نجس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بايد آب بكشد، يا فقط غسل كند؟ ··· 295</w:t>
      </w:r>
      <w:r w:rsidRPr="00660769">
        <w:rPr>
          <w:rFonts w:ascii="Times New Roman" w:eastAsia="Times New Roman" w:hAnsi="Times New Roman" w:cs="B Badr" w:hint="cs"/>
          <w:sz w:val="24"/>
          <w:szCs w:val="24"/>
          <w:rtl/>
        </w:rPr>
        <w:br/>
        <w:t>پرسش 469 . اگر مس ميت با دستكش صورت گيرد، باز غسل مس ميت لازم است؟ ··· 295</w:t>
      </w:r>
      <w:r w:rsidRPr="00660769">
        <w:rPr>
          <w:rFonts w:ascii="Times New Roman" w:eastAsia="Times New Roman" w:hAnsi="Times New Roman" w:cs="B Badr" w:hint="cs"/>
          <w:sz w:val="24"/>
          <w:szCs w:val="24"/>
          <w:rtl/>
        </w:rPr>
        <w:br/>
        <w:t>پرسش 470 . آيا الكل صنعتى مورد استفاده در آزمايشگاه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ال</w:t>
      </w:r>
      <w:r w:rsidRPr="00660769">
        <w:rPr>
          <w:rFonts w:ascii="Times New Roman" w:eastAsia="Times New Roman" w:hAnsi="Times New Roman" w:cs="B Badr"/>
          <w:sz w:val="24"/>
          <w:szCs w:val="24"/>
          <w:rtl/>
        </w:rPr>
        <w:t>كلى كه در تزريقات و مانند آن به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 نجس است؟ ··· 296</w:t>
      </w:r>
      <w:r w:rsidRPr="00660769">
        <w:rPr>
          <w:rFonts w:ascii="Times New Roman" w:eastAsia="Times New Roman" w:hAnsi="Times New Roman" w:cs="B Badr" w:hint="cs"/>
          <w:sz w:val="24"/>
          <w:szCs w:val="24"/>
          <w:rtl/>
        </w:rPr>
        <w:br/>
        <w:t>پرسش 471 . به طور كلى حكم طهارت و نجاست انواع الكل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چيست؟ ··· 297</w:t>
      </w:r>
      <w:r w:rsidRPr="00660769">
        <w:rPr>
          <w:rFonts w:ascii="Times New Roman" w:eastAsia="Times New Roman" w:hAnsi="Times New Roman" w:cs="B Badr" w:hint="cs"/>
          <w:sz w:val="24"/>
          <w:szCs w:val="24"/>
          <w:rtl/>
        </w:rPr>
        <w:br/>
        <w:t>احكام آموزشى</w:t>
      </w:r>
      <w:r w:rsidRPr="00660769">
        <w:rPr>
          <w:rFonts w:ascii="Times New Roman" w:eastAsia="Times New Roman" w:hAnsi="Times New Roman" w:cs="B Badr" w:hint="cs"/>
          <w:sz w:val="24"/>
          <w:szCs w:val="24"/>
          <w:rtl/>
        </w:rPr>
        <w:br/>
        <w:t>پرسش 472 . در بيمارستان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مراكز آموزشى ـ پزشكى، دانشجويان جهت آموزش به معاينه نواحى مختلف بدن (شكم، سينه، لگن و</w:t>
      </w:r>
      <w:r w:rsidRPr="00660769">
        <w:rPr>
          <w:rFonts w:ascii="Times New Roman" w:eastAsia="Times New Roman" w:hAnsi="Times New Roman" w:cs="B Badr"/>
          <w:sz w:val="24"/>
          <w:szCs w:val="24"/>
          <w:rtl/>
        </w:rPr>
        <w:t xml:space="preserve"> عورت ) بيمار زن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پردازند حكم آن چيست؟ ··· 299</w:t>
      </w:r>
      <w:r w:rsidRPr="00660769">
        <w:rPr>
          <w:rFonts w:ascii="Times New Roman" w:eastAsia="Times New Roman" w:hAnsi="Times New Roman" w:cs="B Badr" w:hint="cs"/>
          <w:sz w:val="24"/>
          <w:szCs w:val="24"/>
          <w:rtl/>
        </w:rPr>
        <w:br/>
        <w:t>پرسش 473 . نگاه كردن به عكس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عريان موجود در كتاب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پزشكى چه حكمى دارد؟ ··· 300</w:t>
      </w:r>
      <w:r w:rsidRPr="00660769">
        <w:rPr>
          <w:rFonts w:ascii="Times New Roman" w:eastAsia="Times New Roman" w:hAnsi="Times New Roman" w:cs="B Badr" w:hint="cs"/>
          <w:sz w:val="24"/>
          <w:szCs w:val="24"/>
          <w:rtl/>
        </w:rPr>
        <w:br/>
        <w:t>پرسش 474 . آيا براى آموزش دانشجويان تشريح بدن ميت مسلمان جايز است؟ ··· 300</w:t>
      </w:r>
      <w:r w:rsidRPr="00660769">
        <w:rPr>
          <w:rFonts w:ascii="Times New Roman" w:eastAsia="Times New Roman" w:hAnsi="Times New Roman" w:cs="B Badr" w:hint="cs"/>
          <w:sz w:val="24"/>
          <w:szCs w:val="24"/>
          <w:rtl/>
        </w:rPr>
        <w:br/>
        <w:t>پرسش 475 . حكم آموزش و يادگيرى نوازندگى آلات موس</w:t>
      </w:r>
      <w:r w:rsidRPr="00660769">
        <w:rPr>
          <w:rFonts w:ascii="Times New Roman" w:eastAsia="Times New Roman" w:hAnsi="Times New Roman" w:cs="B Badr"/>
          <w:sz w:val="24"/>
          <w:szCs w:val="24"/>
          <w:rtl/>
        </w:rPr>
        <w:t>يقى چيست؟ ··· 300</w:t>
      </w:r>
      <w:r w:rsidRPr="00660769">
        <w:rPr>
          <w:rFonts w:ascii="Times New Roman" w:eastAsia="Times New Roman" w:hAnsi="Times New Roman" w:cs="B Badr"/>
          <w:sz w:val="24"/>
          <w:szCs w:val="24"/>
          <w:rtl/>
        </w:rPr>
        <w:br/>
        <w:t>پرسش 476 . حكم نگاه به صورت استاد زن، در هنگام تدريس چيست؟ ··· 301</w:t>
      </w:r>
      <w:r w:rsidRPr="00660769">
        <w:rPr>
          <w:rFonts w:ascii="Times New Roman" w:eastAsia="Times New Roman" w:hAnsi="Times New Roman" w:cs="B Badr"/>
          <w:sz w:val="24"/>
          <w:szCs w:val="24"/>
          <w:rtl/>
        </w:rPr>
        <w:br/>
        <w:t>پرسش 477 . استاد ما بد حجاب است و حجاب شرعى را رعايت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 در هنگام نوشتن مطالب روى تخته سياه، دست و موهاى سر او، بيش از اندازه ظاهر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تكليف ما چيست؟ ··· 301</w:t>
      </w:r>
      <w:r w:rsidRPr="00660769">
        <w:rPr>
          <w:rFonts w:ascii="Times New Roman" w:eastAsia="Times New Roman" w:hAnsi="Times New Roman" w:cs="B Badr" w:hint="cs"/>
          <w:sz w:val="24"/>
          <w:szCs w:val="24"/>
          <w:rtl/>
        </w:rPr>
        <w:br/>
        <w:t>پر</w:t>
      </w:r>
      <w:r w:rsidRPr="00660769">
        <w:rPr>
          <w:rFonts w:ascii="Times New Roman" w:eastAsia="Times New Roman" w:hAnsi="Times New Roman" w:cs="B Badr"/>
          <w:sz w:val="24"/>
          <w:szCs w:val="24"/>
          <w:rtl/>
        </w:rPr>
        <w:t>سش 478 . با توجه به اينكه كلاس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دانشجويان دختر و پسر، با هم برگزار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ناخودآگاه چشم انسان به دختران نامحرم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افتد ؛ حكم آن چيست؟ ··· 302</w:t>
      </w:r>
      <w:r w:rsidRPr="00660769">
        <w:rPr>
          <w:rFonts w:ascii="Times New Roman" w:eastAsia="Times New Roman" w:hAnsi="Times New Roman" w:cs="B Badr" w:hint="cs"/>
          <w:sz w:val="24"/>
          <w:szCs w:val="24"/>
          <w:rtl/>
        </w:rPr>
        <w:br/>
        <w:t>پرسش 479 . حكم تقلّب در امتحان چيست؟ ··· 302</w:t>
      </w:r>
      <w:r w:rsidRPr="00660769">
        <w:rPr>
          <w:rFonts w:ascii="Times New Roman" w:eastAsia="Times New Roman" w:hAnsi="Times New Roman" w:cs="B Badr" w:hint="cs"/>
          <w:sz w:val="24"/>
          <w:szCs w:val="24"/>
          <w:rtl/>
        </w:rPr>
        <w:br/>
        <w:t>پرسش 480 . اگر طرف مقابل راضى به تقلّب از روى نوشته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اش باشد، حكم </w:t>
      </w:r>
      <w:r w:rsidRPr="00660769">
        <w:rPr>
          <w:rFonts w:ascii="Times New Roman" w:eastAsia="Times New Roman" w:hAnsi="Times New Roman" w:cs="B Badr"/>
          <w:sz w:val="24"/>
          <w:szCs w:val="24"/>
          <w:rtl/>
        </w:rPr>
        <w:t>تقلّب چگونه است؟ ··· 303</w:t>
      </w:r>
      <w:r w:rsidRPr="00660769">
        <w:rPr>
          <w:rFonts w:ascii="Times New Roman" w:eastAsia="Times New Roman" w:hAnsi="Times New Roman" w:cs="B Badr"/>
          <w:sz w:val="24"/>
          <w:szCs w:val="24"/>
          <w:rtl/>
        </w:rPr>
        <w:br/>
        <w:t>پرسش 481 . تقلب در امتحانهايى كه براى ورزيدگى و تست دانش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آموزان انجام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چه حكمى دارد؟ ··· 303</w:t>
      </w:r>
      <w:r w:rsidRPr="00660769">
        <w:rPr>
          <w:rFonts w:ascii="Times New Roman" w:eastAsia="Times New Roman" w:hAnsi="Times New Roman" w:cs="B Badr" w:hint="cs"/>
          <w:sz w:val="24"/>
          <w:szCs w:val="24"/>
          <w:rtl/>
        </w:rPr>
        <w:br/>
        <w:t>پرسش 482 . تقلّب در آزمونهايى كه جهت استخدام در مشاغل صورت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در دستمزدها و حقوق</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هايى كه افراد بعد از تصدى شغل مربوطه دريافت </w:t>
      </w:r>
      <w:r w:rsidRPr="00660769">
        <w:rPr>
          <w:rFonts w:ascii="Times New Roman" w:eastAsia="Times New Roman" w:hAnsi="Times New Roman" w:cs="B Badr"/>
          <w:sz w:val="24"/>
          <w:szCs w:val="24"/>
          <w:rtl/>
        </w:rPr>
        <w:t>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ايجاد شبهه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يا نه؟ ··· 303</w:t>
      </w:r>
      <w:r w:rsidRPr="00660769">
        <w:rPr>
          <w:rFonts w:ascii="Times New Roman" w:eastAsia="Times New Roman" w:hAnsi="Times New Roman" w:cs="B Badr" w:hint="cs"/>
          <w:sz w:val="24"/>
          <w:szCs w:val="24"/>
          <w:rtl/>
        </w:rPr>
        <w:br/>
        <w:t>پرسش 483 . دانشجويى كه در خود قدرت ادامه تحصيل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بيند، چنانچه تقلب كند، آيا عمل او جايز است؟ ··· 304</w:t>
      </w:r>
      <w:r w:rsidRPr="00660769">
        <w:rPr>
          <w:rFonts w:ascii="Times New Roman" w:eastAsia="Times New Roman" w:hAnsi="Times New Roman" w:cs="B Badr" w:hint="cs"/>
          <w:sz w:val="24"/>
          <w:szCs w:val="24"/>
          <w:rtl/>
        </w:rPr>
        <w:br/>
        <w:t>احكام امر به معروف</w:t>
      </w:r>
      <w:r w:rsidRPr="00660769">
        <w:rPr>
          <w:rFonts w:ascii="Times New Roman" w:eastAsia="Times New Roman" w:hAnsi="Times New Roman" w:cs="B Badr" w:hint="cs"/>
          <w:sz w:val="24"/>
          <w:szCs w:val="24"/>
          <w:rtl/>
        </w:rPr>
        <w:br/>
        <w:t>پرسش 484 . درباره اهميت امر به معروف و نهى از منكر و ضرورت آن توضيح دهيد؟ ··· 305</w:t>
      </w:r>
      <w:r w:rsidRPr="00660769">
        <w:rPr>
          <w:rFonts w:ascii="Times New Roman" w:eastAsia="Times New Roman" w:hAnsi="Times New Roman" w:cs="B Badr" w:hint="cs"/>
          <w:sz w:val="24"/>
          <w:szCs w:val="24"/>
          <w:rtl/>
        </w:rPr>
        <w:br/>
        <w:t xml:space="preserve">پرسش 485 . </w:t>
      </w:r>
      <w:r w:rsidRPr="00660769">
        <w:rPr>
          <w:rFonts w:ascii="Times New Roman" w:eastAsia="Times New Roman" w:hAnsi="Times New Roman" w:cs="B Badr"/>
          <w:sz w:val="24"/>
          <w:szCs w:val="24"/>
          <w:rtl/>
        </w:rPr>
        <w:t>مراتب امر به معروف و نهى از منكر كدامند؟ ··· 307</w:t>
      </w:r>
      <w:r w:rsidRPr="00660769">
        <w:rPr>
          <w:rFonts w:ascii="Times New Roman" w:eastAsia="Times New Roman" w:hAnsi="Times New Roman" w:cs="B Badr"/>
          <w:sz w:val="24"/>
          <w:szCs w:val="24"/>
          <w:rtl/>
        </w:rPr>
        <w:br/>
        <w:t>پرسش 486 . شرايط امر به معروف و نهى از منكر كدامند؟ ··· 308</w:t>
      </w:r>
      <w:r w:rsidRPr="00660769">
        <w:rPr>
          <w:rFonts w:ascii="Times New Roman" w:eastAsia="Times New Roman" w:hAnsi="Times New Roman" w:cs="B Badr"/>
          <w:sz w:val="24"/>
          <w:szCs w:val="24"/>
          <w:rtl/>
        </w:rPr>
        <w:br/>
        <w:t>پرسش 487 . آيا بر كسى كه از احكام شرعى و راه و روش امر به معروف آگاهى ندارد، امر به معروف واجب است؟ ··· 308</w:t>
      </w:r>
      <w:r w:rsidRPr="00660769">
        <w:rPr>
          <w:rFonts w:ascii="Times New Roman" w:eastAsia="Times New Roman" w:hAnsi="Times New Roman" w:cs="B Badr"/>
          <w:sz w:val="24"/>
          <w:szCs w:val="24"/>
          <w:rtl/>
        </w:rPr>
        <w:br/>
        <w:t>پرسش 488 . از نظر شرعى كدام يك از معروف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امر به آن و كدام يك از منكرها نهى از آن واجب است؟ ··· 308</w:t>
      </w:r>
      <w:r w:rsidRPr="00660769">
        <w:rPr>
          <w:rFonts w:ascii="Times New Roman" w:eastAsia="Times New Roman" w:hAnsi="Times New Roman" w:cs="B Badr" w:hint="cs"/>
          <w:sz w:val="24"/>
          <w:szCs w:val="24"/>
          <w:rtl/>
        </w:rPr>
        <w:br/>
        <w:t>پرسش 489 . اگر كسى عملى را مرتكب شود كه مرجع تقليد شخص ديگرى آن را 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 ولى به نظر مرجع تقليد خودش جايز است ؛ آيا بايد او را از آن عمل نهى كند؟ ··· 309</w:t>
      </w:r>
      <w:r w:rsidRPr="00660769">
        <w:rPr>
          <w:rFonts w:ascii="Times New Roman" w:eastAsia="Times New Roman" w:hAnsi="Times New Roman" w:cs="B Badr" w:hint="cs"/>
          <w:sz w:val="24"/>
          <w:szCs w:val="24"/>
          <w:rtl/>
        </w:rPr>
        <w:br/>
        <w:t>پرسش 490 . آيا كسى كه خودش به مع</w:t>
      </w:r>
      <w:r w:rsidRPr="00660769">
        <w:rPr>
          <w:rFonts w:ascii="Times New Roman" w:eastAsia="Times New Roman" w:hAnsi="Times New Roman" w:cs="B Badr"/>
          <w:sz w:val="24"/>
          <w:szCs w:val="24"/>
          <w:rtl/>
        </w:rPr>
        <w:t>روف عمل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 مرتكب گناه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حق دارد ديگران را امر و نهى كند؟ ··· 309</w:t>
      </w:r>
      <w:r w:rsidRPr="00660769">
        <w:rPr>
          <w:rFonts w:ascii="Times New Roman" w:eastAsia="Times New Roman" w:hAnsi="Times New Roman" w:cs="B Badr" w:hint="cs"/>
          <w:sz w:val="24"/>
          <w:szCs w:val="24"/>
          <w:rtl/>
        </w:rPr>
        <w:br/>
        <w:t>پرسش 491 . برخى از بستگان هيچ گونه نصيحت و موعظه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در آنها اثر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آيا معاشرت با آنان جايز است؟ ··· 309</w:t>
      </w:r>
      <w:r w:rsidRPr="00660769">
        <w:rPr>
          <w:rFonts w:ascii="Times New Roman" w:eastAsia="Times New Roman" w:hAnsi="Times New Roman" w:cs="B Badr" w:hint="cs"/>
          <w:sz w:val="24"/>
          <w:szCs w:val="24"/>
          <w:rtl/>
        </w:rPr>
        <w:br/>
        <w:t>پرسش 492 . اگر نيروى انتظامى در برخورد با مفاسد اجتمايى از خود جدي</w:t>
      </w:r>
      <w:r w:rsidRPr="00660769">
        <w:rPr>
          <w:rFonts w:ascii="Times New Roman" w:eastAsia="Times New Roman" w:hAnsi="Times New Roman" w:cs="B Badr"/>
          <w:sz w:val="24"/>
          <w:szCs w:val="24"/>
          <w:rtl/>
        </w:rPr>
        <w:t>ت نشان ندهد وظيفه مردم چيست؟ ··· 310</w:t>
      </w:r>
      <w:r w:rsidRPr="00660769">
        <w:rPr>
          <w:rFonts w:ascii="Times New Roman" w:eastAsia="Times New Roman" w:hAnsi="Times New Roman" w:cs="B Badr"/>
          <w:sz w:val="24"/>
          <w:szCs w:val="24"/>
          <w:rtl/>
        </w:rPr>
        <w:br/>
        <w:t>پرسش 493 . گاهى در عروسى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به پخش نوارهاى موسيقى ـ كه بعضى از آنها از صدا و سيما هم پخش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ـ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پردازند ؛ آيا نيروى انتظامى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آنها نهى از منكر كنند؟ ··· 311</w:t>
      </w:r>
      <w:r w:rsidRPr="00660769">
        <w:rPr>
          <w:rFonts w:ascii="Times New Roman" w:eastAsia="Times New Roman" w:hAnsi="Times New Roman" w:cs="B Badr" w:hint="cs"/>
          <w:sz w:val="24"/>
          <w:szCs w:val="24"/>
          <w:rtl/>
        </w:rPr>
        <w:br/>
        <w:t>پرسش 494 . با كسانى كه در خوابگاه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هاى دانشجويى به </w:t>
      </w:r>
      <w:r w:rsidRPr="00660769">
        <w:rPr>
          <w:rFonts w:ascii="Times New Roman" w:eastAsia="Times New Roman" w:hAnsi="Times New Roman" w:cs="B Badr"/>
          <w:sz w:val="24"/>
          <w:szCs w:val="24"/>
          <w:rtl/>
        </w:rPr>
        <w:t>موسيقىهاى مبتذل گوش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دهند، چه بايد كرد؟ ··· 311</w:t>
      </w:r>
      <w:r w:rsidRPr="00660769">
        <w:rPr>
          <w:rFonts w:ascii="Times New Roman" w:eastAsia="Times New Roman" w:hAnsi="Times New Roman" w:cs="B Badr" w:hint="cs"/>
          <w:sz w:val="24"/>
          <w:szCs w:val="24"/>
          <w:rtl/>
        </w:rPr>
        <w:br/>
        <w:t>پرسش 495 . وظيفه مردم در قبال بدحجابى و مفاسد موجود در جامعه چيست؟ ··· 311</w:t>
      </w:r>
      <w:r w:rsidRPr="00660769">
        <w:rPr>
          <w:rFonts w:ascii="Times New Roman" w:eastAsia="Times New Roman" w:hAnsi="Times New Roman" w:cs="B Badr" w:hint="cs"/>
          <w:sz w:val="24"/>
          <w:szCs w:val="24"/>
          <w:rtl/>
        </w:rPr>
        <w:br/>
        <w:t>پرسش 496 . در دانشگاه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روابط پسر و دختر غوغا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وظيفه ما نسبت با آنان چيست؟ ··· 312</w:t>
      </w:r>
      <w:r w:rsidRPr="00660769">
        <w:rPr>
          <w:rFonts w:ascii="Times New Roman" w:eastAsia="Times New Roman" w:hAnsi="Times New Roman" w:cs="B Badr" w:hint="cs"/>
          <w:sz w:val="24"/>
          <w:szCs w:val="24"/>
          <w:rtl/>
        </w:rPr>
        <w:br/>
        <w:t>پرسش 497 . بعضى از گناهان (مانند بدحجا</w:t>
      </w:r>
      <w:r w:rsidRPr="00660769">
        <w:rPr>
          <w:rFonts w:ascii="Times New Roman" w:eastAsia="Times New Roman" w:hAnsi="Times New Roman" w:cs="B Badr"/>
          <w:sz w:val="24"/>
          <w:szCs w:val="24"/>
          <w:rtl/>
        </w:rPr>
        <w:t>بى و... ) به حدى است كه اگر بخواهم تمام وقتم را براى آن سپرى كنم، باز هم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به تكليف خود عمل كنم ؛ در اين صورت تكليف چيست؟ ··· 312</w:t>
      </w:r>
      <w:r w:rsidRPr="00660769">
        <w:rPr>
          <w:rFonts w:ascii="Times New Roman" w:eastAsia="Times New Roman" w:hAnsi="Times New Roman" w:cs="B Badr" w:hint="cs"/>
          <w:sz w:val="24"/>
          <w:szCs w:val="24"/>
          <w:rtl/>
        </w:rPr>
        <w:br/>
        <w:t>پرسش 498 . هرگاه نهى از منكر باعث نگاه به زنان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موالات و آرايش كرده شود، آيا باز هم واجب است؟ ··· 312</w:t>
      </w:r>
      <w:r w:rsidRPr="00660769">
        <w:rPr>
          <w:rFonts w:ascii="Times New Roman" w:eastAsia="Times New Roman" w:hAnsi="Times New Roman" w:cs="B Badr" w:hint="cs"/>
          <w:sz w:val="24"/>
          <w:szCs w:val="24"/>
          <w:rtl/>
        </w:rPr>
        <w:br/>
        <w:t>پرسش 499 . برا</w:t>
      </w:r>
      <w:r w:rsidRPr="00660769">
        <w:rPr>
          <w:rFonts w:ascii="Times New Roman" w:eastAsia="Times New Roman" w:hAnsi="Times New Roman" w:cs="B Badr"/>
          <w:sz w:val="24"/>
          <w:szCs w:val="24"/>
          <w:rtl/>
        </w:rPr>
        <w:t>ى اينكه اطلاع پيدا كنيم كه در اتاق خوابگاه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گناه (نه توطئه بر ضد نظام ) انجام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يا نه، آيا جايز است تفحّص كنيم؟ ··· 313</w:t>
      </w:r>
      <w:r w:rsidRPr="00660769">
        <w:rPr>
          <w:rFonts w:ascii="Times New Roman" w:eastAsia="Times New Roman" w:hAnsi="Times New Roman" w:cs="B Badr" w:hint="cs"/>
          <w:sz w:val="24"/>
          <w:szCs w:val="24"/>
          <w:rtl/>
        </w:rPr>
        <w:br/>
        <w:t>پرسش 500 . اگر فرش كسى نجس باشد و ببيند ديگران با پاى مرطوب بر آن قدم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گذارند، تكليف چيست؟ ··· 313</w:t>
      </w:r>
      <w:r w:rsidRPr="00660769">
        <w:rPr>
          <w:rFonts w:ascii="Times New Roman" w:eastAsia="Times New Roman" w:hAnsi="Times New Roman" w:cs="B Badr" w:hint="cs"/>
          <w:sz w:val="24"/>
          <w:szCs w:val="24"/>
          <w:rtl/>
        </w:rPr>
        <w:br/>
        <w:t>پرسش 501 . اگر پدر و مادر ا</w:t>
      </w:r>
      <w:r w:rsidRPr="00660769">
        <w:rPr>
          <w:rFonts w:ascii="Times New Roman" w:eastAsia="Times New Roman" w:hAnsi="Times New Roman" w:cs="B Badr"/>
          <w:sz w:val="24"/>
          <w:szCs w:val="24"/>
          <w:rtl/>
        </w:rPr>
        <w:t>نسان مرتكب گناه شوند، آيا نهى از منكر آنان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احترامى محسوب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314</w:t>
      </w:r>
      <w:r w:rsidRPr="00660769">
        <w:rPr>
          <w:rFonts w:ascii="Times New Roman" w:eastAsia="Times New Roman" w:hAnsi="Times New Roman" w:cs="B Badr" w:hint="cs"/>
          <w:sz w:val="24"/>
          <w:szCs w:val="24"/>
          <w:rtl/>
        </w:rPr>
        <w:br/>
        <w:t>پرسش 502 . در فريضه امر به معروف و نهى از منكر، آيا يك بار تذكر دادن كافى است يا بايد چندين بار تكرار كند؟ ··· 314</w:t>
      </w:r>
      <w:r w:rsidRPr="00660769">
        <w:rPr>
          <w:rFonts w:ascii="Times New Roman" w:eastAsia="Times New Roman" w:hAnsi="Times New Roman" w:cs="B Badr" w:hint="cs"/>
          <w:sz w:val="24"/>
          <w:szCs w:val="24"/>
          <w:rtl/>
        </w:rPr>
        <w:br/>
        <w:t>پرسش 503 . اگر انسان ببيند كسى چيز نجسى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خورد، آيا لازم است</w:t>
      </w:r>
      <w:r w:rsidRPr="00660769">
        <w:rPr>
          <w:rFonts w:ascii="Times New Roman" w:eastAsia="Times New Roman" w:hAnsi="Times New Roman" w:cs="B Badr"/>
          <w:sz w:val="24"/>
          <w:szCs w:val="24"/>
          <w:rtl/>
        </w:rPr>
        <w:t xml:space="preserve"> به او بگويد؟ ··· 314</w:t>
      </w:r>
      <w:r w:rsidRPr="00660769">
        <w:rPr>
          <w:rFonts w:ascii="Times New Roman" w:eastAsia="Times New Roman" w:hAnsi="Times New Roman" w:cs="B Badr"/>
          <w:sz w:val="24"/>
          <w:szCs w:val="24"/>
          <w:rtl/>
        </w:rPr>
        <w:br/>
        <w:t>پرسش 504 . اگر صاحب خانه در بين غذا خوردن، بفهمد غذا نجس است (مانند ديدن فضله موش در غذا )، آيا لازم است به ميهمانان بگويد؟ ··· 315</w:t>
      </w:r>
      <w:r w:rsidRPr="00660769">
        <w:rPr>
          <w:rFonts w:ascii="Times New Roman" w:eastAsia="Times New Roman" w:hAnsi="Times New Roman" w:cs="B Badr"/>
          <w:sz w:val="24"/>
          <w:szCs w:val="24"/>
          <w:rtl/>
        </w:rPr>
        <w:br/>
        <w:t>پرسش 505 . دروغ مصلحتى چه حكمى دارد؟ ··· 315</w:t>
      </w:r>
      <w:r w:rsidRPr="00660769">
        <w:rPr>
          <w:rFonts w:ascii="Times New Roman" w:eastAsia="Times New Roman" w:hAnsi="Times New Roman" w:cs="B Badr"/>
          <w:sz w:val="24"/>
          <w:szCs w:val="24"/>
          <w:rtl/>
        </w:rPr>
        <w:br/>
        <w:t>پرسش 506 . كسى كه از شخصى غيبت كرده يا شنيده است، آيا بايد رضايت فرد غيبت شده را به دست آورد؟ ··· 316</w:t>
      </w:r>
      <w:r w:rsidRPr="00660769">
        <w:rPr>
          <w:rFonts w:ascii="Times New Roman" w:eastAsia="Times New Roman" w:hAnsi="Times New Roman" w:cs="B Badr"/>
          <w:sz w:val="24"/>
          <w:szCs w:val="24"/>
          <w:rtl/>
        </w:rPr>
        <w:br/>
        <w:t>پرسش 507 . كسى كه عيب ظاهرى دارد (مثلاً قدش كوتاه است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پشت سر او اين عيب را گفت؟ ··· 316</w:t>
      </w:r>
      <w:r w:rsidRPr="00660769">
        <w:rPr>
          <w:rFonts w:ascii="Times New Roman" w:eastAsia="Times New Roman" w:hAnsi="Times New Roman" w:cs="B Badr" w:hint="cs"/>
          <w:sz w:val="24"/>
          <w:szCs w:val="24"/>
          <w:rtl/>
        </w:rPr>
        <w:br/>
        <w:t>پرسش 508 . غيبت در مسائلى كه اگر درباره آن صحبت نشود، حل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 (مثلاً درباره استادى كه خوب درس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w:t>
      </w:r>
      <w:r w:rsidRPr="00660769">
        <w:rPr>
          <w:rFonts w:ascii="Times New Roman" w:eastAsia="Times New Roman" w:hAnsi="Times New Roman" w:cs="B Badr"/>
          <w:sz w:val="24"/>
          <w:szCs w:val="24"/>
          <w:rtl/>
        </w:rPr>
        <w:t xml:space="preserve"> چه حكمى دارد؟ ··· 316</w:t>
      </w:r>
      <w:r w:rsidRPr="00660769">
        <w:rPr>
          <w:rFonts w:ascii="Times New Roman" w:eastAsia="Times New Roman" w:hAnsi="Times New Roman" w:cs="B Badr"/>
          <w:sz w:val="24"/>
          <w:szCs w:val="24"/>
          <w:rtl/>
        </w:rPr>
        <w:br/>
        <w:t>پرسش 509 . خويشاوندانى كه قطع رحم با آنان جايز نيست، چه كسانى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 317</w:t>
      </w:r>
      <w:r w:rsidRPr="00660769">
        <w:rPr>
          <w:rFonts w:ascii="Times New Roman" w:eastAsia="Times New Roman" w:hAnsi="Times New Roman" w:cs="B Badr" w:hint="cs"/>
          <w:sz w:val="24"/>
          <w:szCs w:val="24"/>
          <w:rtl/>
        </w:rPr>
        <w:br/>
        <w:t>پرسش 510 . اگر برادر يا ساير نزديكان فرد به وظايف دينى (نماز، روزه، خمس و... ) عمل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 به تذكر هم گوش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دهند،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رفت و آمد را با آنان قطع ك</w:t>
      </w:r>
      <w:r w:rsidRPr="00660769">
        <w:rPr>
          <w:rFonts w:ascii="Times New Roman" w:eastAsia="Times New Roman" w:hAnsi="Times New Roman" w:cs="B Badr"/>
          <w:sz w:val="24"/>
          <w:szCs w:val="24"/>
          <w:rtl/>
        </w:rPr>
        <w:t>ند؟ ··· 317</w:t>
      </w:r>
      <w:r w:rsidRPr="00660769">
        <w:rPr>
          <w:rFonts w:ascii="Times New Roman" w:eastAsia="Times New Roman" w:hAnsi="Times New Roman" w:cs="B Badr"/>
          <w:sz w:val="24"/>
          <w:szCs w:val="24"/>
          <w:rtl/>
        </w:rPr>
        <w:br/>
        <w:t>پرسش 511 . صله رحم به چه چيز تحقّق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يابد؟ ··· 317</w:t>
      </w:r>
      <w:r w:rsidRPr="00660769">
        <w:rPr>
          <w:rFonts w:ascii="Times New Roman" w:eastAsia="Times New Roman" w:hAnsi="Times New Roman" w:cs="B Badr" w:hint="cs"/>
          <w:sz w:val="24"/>
          <w:szCs w:val="24"/>
          <w:rtl/>
        </w:rPr>
        <w:br/>
        <w:t>پرسش 512 . منظور از لباس شهرت چه نوع لباسى است؟ ··· 318</w:t>
      </w:r>
      <w:r w:rsidRPr="00660769">
        <w:rPr>
          <w:rFonts w:ascii="Times New Roman" w:eastAsia="Times New Roman" w:hAnsi="Times New Roman" w:cs="B Badr" w:hint="cs"/>
          <w:sz w:val="24"/>
          <w:szCs w:val="24"/>
          <w:rtl/>
        </w:rPr>
        <w:br/>
        <w:t>پرسش 513 . حكم پوشيدن لباس شهرت را بيان كنيد؟ ··· 318</w:t>
      </w:r>
      <w:r w:rsidRPr="00660769">
        <w:rPr>
          <w:rFonts w:ascii="Times New Roman" w:eastAsia="Times New Roman" w:hAnsi="Times New Roman" w:cs="B Badr" w:hint="cs"/>
          <w:sz w:val="24"/>
          <w:szCs w:val="24"/>
          <w:rtl/>
        </w:rPr>
        <w:br/>
        <w:t>پرسش 514 . پوشيدن لباس زنانه براى مردان و بالعكس چه حكمى دارد؟ ··· 319</w:t>
      </w:r>
      <w:r w:rsidRPr="00660769">
        <w:rPr>
          <w:rFonts w:ascii="Times New Roman" w:eastAsia="Times New Roman" w:hAnsi="Times New Roman" w:cs="B Badr" w:hint="cs"/>
          <w:sz w:val="24"/>
          <w:szCs w:val="24"/>
          <w:rtl/>
        </w:rPr>
        <w:br/>
        <w:t xml:space="preserve">پرسش 515 . </w:t>
      </w:r>
      <w:r w:rsidRPr="00660769">
        <w:rPr>
          <w:rFonts w:ascii="Times New Roman" w:eastAsia="Times New Roman" w:hAnsi="Times New Roman" w:cs="B Badr"/>
          <w:sz w:val="24"/>
          <w:szCs w:val="24"/>
          <w:rtl/>
        </w:rPr>
        <w:t>آيا در حرمت پوشيدن لباس جنس مخالف، تفاوتى بين پوشيدن آن در خانه و بيرون از آن دارد؟ ··· 320</w:t>
      </w:r>
      <w:r w:rsidRPr="00660769">
        <w:rPr>
          <w:rFonts w:ascii="Times New Roman" w:eastAsia="Times New Roman" w:hAnsi="Times New Roman" w:cs="B Badr"/>
          <w:sz w:val="24"/>
          <w:szCs w:val="24"/>
          <w:rtl/>
        </w:rPr>
        <w:br/>
        <w:t>پرسش 516 . آيا پوشيدن دمپايى زنان براى مردان و بالعكس اشكال دارد؟ ··· 321</w:t>
      </w:r>
      <w:r w:rsidRPr="00660769">
        <w:rPr>
          <w:rFonts w:ascii="Times New Roman" w:eastAsia="Times New Roman" w:hAnsi="Times New Roman" w:cs="B Badr"/>
          <w:sz w:val="24"/>
          <w:szCs w:val="24"/>
          <w:rtl/>
        </w:rPr>
        <w:br/>
        <w:t>پرسش 517 . تراشيدن ريش تمام صورت با ماشين يا تيغ چه حكمى دارد؟ ··· 321</w:t>
      </w:r>
      <w:r w:rsidRPr="00660769">
        <w:rPr>
          <w:rFonts w:ascii="Times New Roman" w:eastAsia="Times New Roman" w:hAnsi="Times New Roman" w:cs="B Badr"/>
          <w:sz w:val="24"/>
          <w:szCs w:val="24"/>
          <w:rtl/>
        </w:rPr>
        <w:br/>
        <w:t>پرسش 518 . آيا تراشيدن موهاى كم صورت به منظور رشد و پرپشت شدن آن، اشكال دارد؟ ··· 322</w:t>
      </w:r>
      <w:r w:rsidRPr="00660769">
        <w:rPr>
          <w:rFonts w:ascii="Times New Roman" w:eastAsia="Times New Roman" w:hAnsi="Times New Roman" w:cs="B Badr"/>
          <w:sz w:val="24"/>
          <w:szCs w:val="24"/>
          <w:rtl/>
        </w:rPr>
        <w:br/>
        <w:t>پرسش 519 . اگر انسان براى اينكه توهين مردم را نشنود، ريشش را بزند چه حكمى دارد؟ ··· 322</w:t>
      </w:r>
      <w:r w:rsidRPr="00660769">
        <w:rPr>
          <w:rFonts w:ascii="Times New Roman" w:eastAsia="Times New Roman" w:hAnsi="Times New Roman" w:cs="B Badr"/>
          <w:sz w:val="24"/>
          <w:szCs w:val="24"/>
          <w:rtl/>
        </w:rPr>
        <w:br/>
        <w:t>پرسش 520 . آيا گذاشتن ريش پروفسورى كفايت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322</w:t>
      </w:r>
      <w:r w:rsidRPr="00660769">
        <w:rPr>
          <w:rFonts w:ascii="Times New Roman" w:eastAsia="Times New Roman" w:hAnsi="Times New Roman" w:cs="B Badr" w:hint="cs"/>
          <w:sz w:val="24"/>
          <w:szCs w:val="24"/>
          <w:rtl/>
        </w:rPr>
        <w:br/>
        <w:t>پرسش 521 . اگر بعضى از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بازى در شهر</w:t>
      </w:r>
      <w:r w:rsidRPr="00660769">
        <w:rPr>
          <w:rFonts w:ascii="Times New Roman" w:eastAsia="Times New Roman" w:hAnsi="Times New Roman" w:cs="B Badr"/>
          <w:sz w:val="24"/>
          <w:szCs w:val="24"/>
          <w:rtl/>
        </w:rPr>
        <w:t>ى از آلات قمار محسوب شود ؛ ولى در شهر ديگر اين طور نباشد، آيا بازى با آنها جايز است؟ ··· 323</w:t>
      </w:r>
      <w:r w:rsidRPr="00660769">
        <w:rPr>
          <w:rFonts w:ascii="Times New Roman" w:eastAsia="Times New Roman" w:hAnsi="Times New Roman" w:cs="B Badr"/>
          <w:sz w:val="24"/>
          <w:szCs w:val="24"/>
          <w:rtl/>
        </w:rPr>
        <w:br/>
        <w:t>پرسش 522 . بازى قمار، به صورت تك نفره با رايانه چه حكمى دارد؟ ··· 323</w:t>
      </w:r>
      <w:r w:rsidRPr="00660769">
        <w:rPr>
          <w:rFonts w:ascii="Times New Roman" w:eastAsia="Times New Roman" w:hAnsi="Times New Roman" w:cs="B Badr"/>
          <w:sz w:val="24"/>
          <w:szCs w:val="24"/>
          <w:rtl/>
        </w:rPr>
        <w:br/>
        <w:t>پرسش 523 . بازى با شطرنج، بدون برد و باخت و به منظور تقويت فكر و حافظه، چه حكمى دارد؟ ··· 324</w:t>
      </w:r>
      <w:r w:rsidRPr="00660769">
        <w:rPr>
          <w:rFonts w:ascii="Times New Roman" w:eastAsia="Times New Roman" w:hAnsi="Times New Roman" w:cs="B Badr"/>
          <w:sz w:val="24"/>
          <w:szCs w:val="24"/>
          <w:rtl/>
        </w:rPr>
        <w:br/>
        <w:t>پرسش 524 . اگر براى مقلد ثابت شود كه شطرنج در زمان حاضر آلت قمار بودن خود را از دست داده است، بازى با آن بدون برد و باخت، چه حكمى دارد؟ ··· 324</w:t>
      </w:r>
      <w:r w:rsidRPr="00660769">
        <w:rPr>
          <w:rFonts w:ascii="Times New Roman" w:eastAsia="Times New Roman" w:hAnsi="Times New Roman" w:cs="B Badr"/>
          <w:sz w:val="24"/>
          <w:szCs w:val="24"/>
          <w:rtl/>
        </w:rPr>
        <w:br/>
        <w:t>پرسش 525 . آيا در بازى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هاى ورزشى، تعيين جايزه از سوى شخص يا گروه ديگر (غير از مسابقه دهندگان ) اشكال دارد؟ ··· </w:t>
      </w:r>
      <w:r w:rsidRPr="00660769">
        <w:rPr>
          <w:rFonts w:ascii="Times New Roman" w:eastAsia="Times New Roman" w:hAnsi="Times New Roman" w:cs="B Badr"/>
          <w:sz w:val="24"/>
          <w:szCs w:val="24"/>
          <w:rtl/>
        </w:rPr>
        <w:t>325</w:t>
      </w:r>
      <w:r w:rsidRPr="00660769">
        <w:rPr>
          <w:rFonts w:ascii="Times New Roman" w:eastAsia="Times New Roman" w:hAnsi="Times New Roman" w:cs="B Badr"/>
          <w:sz w:val="24"/>
          <w:szCs w:val="24"/>
          <w:rtl/>
        </w:rPr>
        <w:br/>
        <w:t>پرسش 526 . آيا هر بازى كه در آن برد و باخت و شرط بندى انجام گيرد، حرام است؟ ··· 325</w:t>
      </w:r>
      <w:r w:rsidRPr="00660769">
        <w:rPr>
          <w:rFonts w:ascii="Times New Roman" w:eastAsia="Times New Roman" w:hAnsi="Times New Roman" w:cs="B Badr"/>
          <w:sz w:val="24"/>
          <w:szCs w:val="24"/>
          <w:rtl/>
        </w:rPr>
        <w:br/>
        <w:t>پرسش 527 . حكم بازى با تخت نرد را بيان كنيد؟ ··· 325</w:t>
      </w:r>
      <w:r w:rsidRPr="00660769">
        <w:rPr>
          <w:rFonts w:ascii="Times New Roman" w:eastAsia="Times New Roman" w:hAnsi="Times New Roman" w:cs="B Badr"/>
          <w:sz w:val="24"/>
          <w:szCs w:val="24"/>
          <w:rtl/>
        </w:rPr>
        <w:br/>
        <w:t>پرسش 528 . بازى ورق و يا پاسور چه حكمى دارد؟ ··· 326</w:t>
      </w:r>
      <w:r w:rsidRPr="00660769">
        <w:rPr>
          <w:rFonts w:ascii="Times New Roman" w:eastAsia="Times New Roman" w:hAnsi="Times New Roman" w:cs="B Badr"/>
          <w:sz w:val="24"/>
          <w:szCs w:val="24"/>
          <w:rtl/>
        </w:rPr>
        <w:br/>
        <w:t>پرسش 529 . با توجه به رواج بيليارد در سطح جامعه و تمايل بعضى مراكز آموزش عالى به استفاده از آن لطفا نظر مراجع عظام تقليد را در اين خصوص بيان كنيد؟ ··· 326</w:t>
      </w:r>
      <w:r w:rsidRPr="00660769">
        <w:rPr>
          <w:rFonts w:ascii="Times New Roman" w:eastAsia="Times New Roman" w:hAnsi="Times New Roman" w:cs="B Badr"/>
          <w:sz w:val="24"/>
          <w:szCs w:val="24"/>
          <w:rtl/>
        </w:rPr>
        <w:br/>
        <w:t>پرسش 530 . حكم نگه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دارى آلات قمار را بيان كنيد؟ ··· 327</w:t>
      </w:r>
      <w:r w:rsidRPr="00660769">
        <w:rPr>
          <w:rFonts w:ascii="Times New Roman" w:eastAsia="Times New Roman" w:hAnsi="Times New Roman" w:cs="B Badr" w:hint="cs"/>
          <w:sz w:val="24"/>
          <w:szCs w:val="24"/>
          <w:rtl/>
        </w:rPr>
        <w:br/>
        <w:t>پرسش 531 . ساختن مجسمه انسان يا حيوان، به صورت نيم تنه و يا برجسته روى ديوار چه حكمى دارد؟··· 327</w:t>
      </w:r>
      <w:r w:rsidRPr="00660769">
        <w:rPr>
          <w:rFonts w:ascii="Times New Roman" w:eastAsia="Times New Roman" w:hAnsi="Times New Roman" w:cs="B Badr" w:hint="cs"/>
          <w:sz w:val="24"/>
          <w:szCs w:val="24"/>
          <w:rtl/>
        </w:rPr>
        <w:br/>
        <w:t xml:space="preserve">پرسش 532 </w:t>
      </w:r>
      <w:r w:rsidRPr="00660769">
        <w:rPr>
          <w:rFonts w:ascii="Times New Roman" w:eastAsia="Times New Roman" w:hAnsi="Times New Roman" w:cs="B Badr"/>
          <w:sz w:val="24"/>
          <w:szCs w:val="24"/>
          <w:rtl/>
        </w:rPr>
        <w:t>. حكم خريد و فروش و نگه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دارى مجسمه جاندار چيست؟ ··· 328</w:t>
      </w:r>
      <w:r w:rsidRPr="00660769">
        <w:rPr>
          <w:rFonts w:ascii="Times New Roman" w:eastAsia="Times New Roman" w:hAnsi="Times New Roman" w:cs="B Badr" w:hint="cs"/>
          <w:sz w:val="24"/>
          <w:szCs w:val="24"/>
          <w:rtl/>
        </w:rPr>
        <w:br/>
        <w:t>پرسش 533 . كشيدن كاريكاتور اشخاص، در صورتى كه موجب استهزاء و هتك آنان شود، چه حكمى دارد؟ ··· 328</w:t>
      </w:r>
      <w:r w:rsidRPr="00660769">
        <w:rPr>
          <w:rFonts w:ascii="Times New Roman" w:eastAsia="Times New Roman" w:hAnsi="Times New Roman" w:cs="B Badr" w:hint="cs"/>
          <w:sz w:val="24"/>
          <w:szCs w:val="24"/>
          <w:rtl/>
        </w:rPr>
        <w:br/>
        <w:t>پرسش 534 . حكم شراب از نظر حرمت و نجاست چيست؟ آيا تفاوتى بين كم و زياد آن نيست؟ ··· 329</w:t>
      </w:r>
      <w:r w:rsidRPr="00660769">
        <w:rPr>
          <w:rFonts w:ascii="Times New Roman" w:eastAsia="Times New Roman" w:hAnsi="Times New Roman" w:cs="B Badr" w:hint="cs"/>
          <w:sz w:val="24"/>
          <w:szCs w:val="24"/>
          <w:rtl/>
        </w:rPr>
        <w:br/>
        <w:t xml:space="preserve">پرسش 535 . آيا </w:t>
      </w:r>
      <w:r w:rsidRPr="00660769">
        <w:rPr>
          <w:rFonts w:ascii="Times New Roman" w:eastAsia="Times New Roman" w:hAnsi="Times New Roman" w:cs="B Badr"/>
          <w:sz w:val="24"/>
          <w:szCs w:val="24"/>
          <w:rtl/>
        </w:rPr>
        <w:t>هر مايع مست كننده، نوشيدن آن گناه بزرگ است و باعث جارى شدن حد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 ··· 329</w:t>
      </w:r>
      <w:r w:rsidRPr="00660769">
        <w:rPr>
          <w:rFonts w:ascii="Times New Roman" w:eastAsia="Times New Roman" w:hAnsi="Times New Roman" w:cs="B Badr" w:hint="cs"/>
          <w:sz w:val="24"/>
          <w:szCs w:val="24"/>
          <w:rtl/>
        </w:rPr>
        <w:br/>
        <w:t>پرسش 536 . آيا هر مايعى كه مست كننده باشد، نجس و نوشيدن آن حرام است؟ ··· 329</w:t>
      </w:r>
      <w:r w:rsidRPr="00660769">
        <w:rPr>
          <w:rFonts w:ascii="Times New Roman" w:eastAsia="Times New Roman" w:hAnsi="Times New Roman" w:cs="B Badr" w:hint="cs"/>
          <w:sz w:val="24"/>
          <w:szCs w:val="24"/>
          <w:rtl/>
        </w:rPr>
        <w:br/>
        <w:t>احكام منزل</w:t>
      </w:r>
      <w:r w:rsidRPr="00660769">
        <w:rPr>
          <w:rFonts w:ascii="Times New Roman" w:eastAsia="Times New Roman" w:hAnsi="Times New Roman" w:cs="B Badr" w:hint="cs"/>
          <w:sz w:val="24"/>
          <w:szCs w:val="24"/>
          <w:rtl/>
        </w:rPr>
        <w:br/>
        <w:t>پرسش 537 . آيا درباره نظافت و پاكيزگى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وجود دارد؟ ··· 331</w:t>
      </w:r>
      <w:r w:rsidRPr="00660769">
        <w:rPr>
          <w:rFonts w:ascii="Times New Roman" w:eastAsia="Times New Roman" w:hAnsi="Times New Roman" w:cs="B Badr" w:hint="cs"/>
          <w:sz w:val="24"/>
          <w:szCs w:val="24"/>
          <w:rtl/>
        </w:rPr>
        <w:br/>
        <w:t>پرسش 538 . اگر چيزى به بو</w:t>
      </w:r>
      <w:r w:rsidRPr="00660769">
        <w:rPr>
          <w:rFonts w:ascii="Times New Roman" w:eastAsia="Times New Roman" w:hAnsi="Times New Roman" w:cs="B Badr"/>
          <w:sz w:val="24"/>
          <w:szCs w:val="24"/>
          <w:rtl/>
        </w:rPr>
        <w:t>ل، نجس شود چگونه با آب قليل پاك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332</w:t>
      </w:r>
      <w:r w:rsidRPr="00660769">
        <w:rPr>
          <w:rFonts w:ascii="Times New Roman" w:eastAsia="Times New Roman" w:hAnsi="Times New Roman" w:cs="B Badr" w:hint="cs"/>
          <w:sz w:val="24"/>
          <w:szCs w:val="24"/>
          <w:rtl/>
        </w:rPr>
        <w:br/>
        <w:t>پرسش 539 . اگر چيزى به بول، نجس شود چگونه با آب كر (مانند آب لوله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كشى ) پاك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333</w:t>
      </w:r>
      <w:r w:rsidRPr="00660769">
        <w:rPr>
          <w:rFonts w:ascii="Times New Roman" w:eastAsia="Times New Roman" w:hAnsi="Times New Roman" w:cs="B Badr" w:hint="cs"/>
          <w:sz w:val="24"/>
          <w:szCs w:val="24"/>
          <w:rtl/>
        </w:rPr>
        <w:br/>
        <w:t>پرسش 540 . اگر چيزى به غير بول (مانند خون ) نجس شود چگونه با آب قليل پاك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334</w:t>
      </w:r>
      <w:r w:rsidRPr="00660769">
        <w:rPr>
          <w:rFonts w:ascii="Times New Roman" w:eastAsia="Times New Roman" w:hAnsi="Times New Roman" w:cs="B Badr" w:hint="cs"/>
          <w:sz w:val="24"/>
          <w:szCs w:val="24"/>
          <w:rtl/>
        </w:rPr>
        <w:br/>
        <w:t xml:space="preserve">پرسش 541 . اگر چيزى به غير </w:t>
      </w:r>
      <w:r w:rsidRPr="00660769">
        <w:rPr>
          <w:rFonts w:ascii="Times New Roman" w:eastAsia="Times New Roman" w:hAnsi="Times New Roman" w:cs="B Badr"/>
          <w:sz w:val="24"/>
          <w:szCs w:val="24"/>
          <w:rtl/>
        </w:rPr>
        <w:t>بول (مانند خون ) نجس شود چگونه با آب كر (مانند آب لوله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كشى ) پاك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334</w:t>
      </w:r>
      <w:r w:rsidRPr="00660769">
        <w:rPr>
          <w:rFonts w:ascii="Times New Roman" w:eastAsia="Times New Roman" w:hAnsi="Times New Roman" w:cs="B Badr" w:hint="cs"/>
          <w:sz w:val="24"/>
          <w:szCs w:val="24"/>
          <w:rtl/>
        </w:rPr>
        <w:br/>
        <w:t>پرسش 542 . اگر بعد از شستن لباس، رنگ نجاست روى آن باقى باشد، آيا هنوز نجس است؟ ··· 335</w:t>
      </w:r>
      <w:r w:rsidRPr="00660769">
        <w:rPr>
          <w:rFonts w:ascii="Times New Roman" w:eastAsia="Times New Roman" w:hAnsi="Times New Roman" w:cs="B Badr" w:hint="cs"/>
          <w:sz w:val="24"/>
          <w:szCs w:val="24"/>
          <w:rtl/>
        </w:rPr>
        <w:br/>
        <w:t>پرسش 543 . آيا آبى كه كف صابون دارد،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چيز نجس راپاك كند؟ ··· 335</w:t>
      </w:r>
      <w:r w:rsidRPr="00660769">
        <w:rPr>
          <w:rFonts w:ascii="Times New Roman" w:eastAsia="Times New Roman" w:hAnsi="Times New Roman" w:cs="B Badr" w:hint="cs"/>
          <w:sz w:val="24"/>
          <w:szCs w:val="24"/>
          <w:rtl/>
        </w:rPr>
        <w:br/>
        <w:t xml:space="preserve">پرسش 544 . آيا </w:t>
      </w:r>
      <w:r w:rsidRPr="00660769">
        <w:rPr>
          <w:rFonts w:ascii="Times New Roman" w:eastAsia="Times New Roman" w:hAnsi="Times New Roman" w:cs="B Badr"/>
          <w:sz w:val="24"/>
          <w:szCs w:val="24"/>
          <w:rtl/>
        </w:rPr>
        <w:t>لباس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شويى اتوماتيك كه چند بار لباس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شويد،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لباس نجس را پاك كند؟ ··· 335</w:t>
      </w:r>
      <w:r w:rsidRPr="00660769">
        <w:rPr>
          <w:rFonts w:ascii="Times New Roman" w:eastAsia="Times New Roman" w:hAnsi="Times New Roman" w:cs="B Badr" w:hint="cs"/>
          <w:sz w:val="24"/>
          <w:szCs w:val="24"/>
          <w:rtl/>
        </w:rPr>
        <w:br/>
        <w:t>پرسش 545 . اگر پيش از آنكه لباس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داخل لباس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شويى بريزيم، عين نجاست آنها را برطرف كنيم، آيا لباس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شويى در اين هنگام لباس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پاك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336</w:t>
      </w:r>
      <w:r w:rsidRPr="00660769">
        <w:rPr>
          <w:rFonts w:ascii="Times New Roman" w:eastAsia="Times New Roman" w:hAnsi="Times New Roman" w:cs="B Badr" w:hint="cs"/>
          <w:sz w:val="24"/>
          <w:szCs w:val="24"/>
          <w:rtl/>
        </w:rPr>
        <w:br/>
        <w:t xml:space="preserve">پرسش 546 . آيا خون كم </w:t>
      </w:r>
      <w:r w:rsidRPr="00660769">
        <w:rPr>
          <w:rFonts w:ascii="Times New Roman" w:eastAsia="Times New Roman" w:hAnsi="Times New Roman" w:cs="B Badr"/>
          <w:sz w:val="24"/>
          <w:szCs w:val="24"/>
          <w:rtl/>
        </w:rPr>
        <w:t>(كمتر از درهم ) كه در نماز بخشيده، پاك است؟ ··· 337</w:t>
      </w:r>
      <w:r w:rsidRPr="00660769">
        <w:rPr>
          <w:rFonts w:ascii="Times New Roman" w:eastAsia="Times New Roman" w:hAnsi="Times New Roman" w:cs="B Badr"/>
          <w:sz w:val="24"/>
          <w:szCs w:val="24"/>
          <w:rtl/>
        </w:rPr>
        <w:br/>
        <w:t>پرسش 547 . چگونه موكتى كه به زمين چسبيده و به بول نجس شده، پاك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337</w:t>
      </w:r>
      <w:r w:rsidRPr="00660769">
        <w:rPr>
          <w:rFonts w:ascii="Times New Roman" w:eastAsia="Times New Roman" w:hAnsi="Times New Roman" w:cs="B Badr" w:hint="cs"/>
          <w:sz w:val="24"/>
          <w:szCs w:val="24"/>
          <w:rtl/>
        </w:rPr>
        <w:br/>
        <w:t>پرسش 548 . آيا فرش نجس زير باران زياد، پاك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338</w:t>
      </w:r>
      <w:r w:rsidRPr="00660769">
        <w:rPr>
          <w:rFonts w:ascii="Times New Roman" w:eastAsia="Times New Roman" w:hAnsi="Times New Roman" w:cs="B Badr" w:hint="cs"/>
          <w:sz w:val="24"/>
          <w:szCs w:val="24"/>
          <w:rtl/>
        </w:rPr>
        <w:br/>
        <w:t>پرسش 549 . آيا لباس و فرش نجس و مانند آن، با آفتاب پاك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w:t>
      </w:r>
      <w:r w:rsidRPr="00660769">
        <w:rPr>
          <w:rFonts w:ascii="Times New Roman" w:eastAsia="Times New Roman" w:hAnsi="Times New Roman" w:cs="B Badr"/>
          <w:sz w:val="24"/>
          <w:szCs w:val="24"/>
          <w:rtl/>
        </w:rPr>
        <w:t xml:space="preserve"> 339</w:t>
      </w:r>
      <w:r w:rsidRPr="00660769">
        <w:rPr>
          <w:rFonts w:ascii="Times New Roman" w:eastAsia="Times New Roman" w:hAnsi="Times New Roman" w:cs="B Badr"/>
          <w:sz w:val="24"/>
          <w:szCs w:val="24"/>
          <w:rtl/>
        </w:rPr>
        <w:br/>
        <w:t>پرسش 550 . اگر ديوار اتاق يا برخى اثاث آن، نجس شود، آيا تطهير آنها واجب است؟ ··· 339</w:t>
      </w:r>
      <w:r w:rsidRPr="00660769">
        <w:rPr>
          <w:rFonts w:ascii="Times New Roman" w:eastAsia="Times New Roman" w:hAnsi="Times New Roman" w:cs="B Badr"/>
          <w:sz w:val="24"/>
          <w:szCs w:val="24"/>
          <w:rtl/>
        </w:rPr>
        <w:br/>
        <w:t>پرسش 551 . اگر ظرف يا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نجس شده و به ديگرى داده يا فروخته شود ؛ آيا بايد به او اعلام شود؟ ··· 339</w:t>
      </w:r>
      <w:r w:rsidRPr="00660769">
        <w:rPr>
          <w:rFonts w:ascii="Times New Roman" w:eastAsia="Times New Roman" w:hAnsi="Times New Roman" w:cs="B Badr" w:hint="cs"/>
          <w:sz w:val="24"/>
          <w:szCs w:val="24"/>
          <w:rtl/>
        </w:rPr>
        <w:br/>
        <w:t xml:space="preserve">پرسش 552 . اگر لباس نجس شده باشد ؛ آيا هنگام فروختن به ديگرى </w:t>
      </w:r>
      <w:r w:rsidRPr="00660769">
        <w:rPr>
          <w:rFonts w:ascii="Times New Roman" w:eastAsia="Times New Roman" w:hAnsi="Times New Roman" w:cs="B Badr"/>
          <w:sz w:val="24"/>
          <w:szCs w:val="24"/>
          <w:rtl/>
        </w:rPr>
        <w:t>و يا هديه دادن و مانند آن، بايد به او اعلام شود (با توجه به اينكه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دانيم با آن نماز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خواند )؟ ··· 340</w:t>
      </w:r>
      <w:r w:rsidRPr="00660769">
        <w:rPr>
          <w:rFonts w:ascii="Times New Roman" w:eastAsia="Times New Roman" w:hAnsi="Times New Roman" w:cs="B Badr" w:hint="cs"/>
          <w:sz w:val="24"/>
          <w:szCs w:val="24"/>
          <w:rtl/>
        </w:rPr>
        <w:br/>
        <w:t>پرسش 553 . اگر قسمتى از روغن جامد يا رب گوجه با فضله موش و يا چيز ديگر نجس شده باشد، آيا با برداشتن قسمت نجس شده است، جايز است از بقيه آن استفاده كرد؟</w:t>
      </w:r>
      <w:r w:rsidRPr="00660769">
        <w:rPr>
          <w:rFonts w:ascii="Times New Roman" w:eastAsia="Times New Roman" w:hAnsi="Times New Roman" w:cs="B Badr"/>
          <w:sz w:val="24"/>
          <w:szCs w:val="24"/>
          <w:rtl/>
        </w:rPr>
        <w:t xml:space="preserve"> ··· 340</w:t>
      </w:r>
      <w:r w:rsidRPr="00660769">
        <w:rPr>
          <w:rFonts w:ascii="Times New Roman" w:eastAsia="Times New Roman" w:hAnsi="Times New Roman" w:cs="B Badr"/>
          <w:sz w:val="24"/>
          <w:szCs w:val="24"/>
          <w:rtl/>
        </w:rPr>
        <w:br/>
        <w:t>پرسش 554 . اگر هنگام خوردن غذا، دهان خونى شود ؛ آيا خوردن لقمه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در دهان است، جايز است؟ ··· 340</w:t>
      </w:r>
      <w:r w:rsidRPr="00660769">
        <w:rPr>
          <w:rFonts w:ascii="Times New Roman" w:eastAsia="Times New Roman" w:hAnsi="Times New Roman" w:cs="B Badr" w:hint="cs"/>
          <w:sz w:val="24"/>
          <w:szCs w:val="24"/>
          <w:rtl/>
        </w:rPr>
        <w:br/>
        <w:t>پرسش 555 . خوردن پلويى كه كشمش يا خرماى جوشيده در آن استفاده شده، چه حكمى دارد؟ ··· 341</w:t>
      </w:r>
      <w:r w:rsidRPr="00660769">
        <w:rPr>
          <w:rFonts w:ascii="Times New Roman" w:eastAsia="Times New Roman" w:hAnsi="Times New Roman" w:cs="B Badr" w:hint="cs"/>
          <w:sz w:val="24"/>
          <w:szCs w:val="24"/>
          <w:rtl/>
        </w:rPr>
        <w:br/>
        <w:t>پرسش 556 . آيا غذايى كه گربه به آن دهان زده، نجس است؟ ··· 3</w:t>
      </w:r>
      <w:r w:rsidRPr="00660769">
        <w:rPr>
          <w:rFonts w:ascii="Times New Roman" w:eastAsia="Times New Roman" w:hAnsi="Times New Roman" w:cs="B Badr"/>
          <w:sz w:val="24"/>
          <w:szCs w:val="24"/>
          <w:rtl/>
        </w:rPr>
        <w:t>41</w:t>
      </w:r>
      <w:r w:rsidRPr="00660769">
        <w:rPr>
          <w:rFonts w:ascii="Times New Roman" w:eastAsia="Times New Roman" w:hAnsi="Times New Roman" w:cs="B Badr"/>
          <w:sz w:val="24"/>
          <w:szCs w:val="24"/>
          <w:rtl/>
        </w:rPr>
        <w:br/>
        <w:t>پرسش 557 . آيا غذايى كه نجس شده، خوراندن آن به بچه جايز است؟ ··· 342</w:t>
      </w:r>
      <w:r w:rsidRPr="00660769">
        <w:rPr>
          <w:rFonts w:ascii="Times New Roman" w:eastAsia="Times New Roman" w:hAnsi="Times New Roman" w:cs="B Badr"/>
          <w:sz w:val="24"/>
          <w:szCs w:val="24"/>
          <w:rtl/>
        </w:rPr>
        <w:br/>
        <w:t>پرسش 558 . حكم خونى كه گاهى در تخم مرغ پيدا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چيست؟ ··· 342</w:t>
      </w:r>
      <w:r w:rsidRPr="00660769">
        <w:rPr>
          <w:rFonts w:ascii="Times New Roman" w:eastAsia="Times New Roman" w:hAnsi="Times New Roman" w:cs="B Badr" w:hint="cs"/>
          <w:sz w:val="24"/>
          <w:szCs w:val="24"/>
          <w:rtl/>
        </w:rPr>
        <w:br/>
        <w:t>پرسش 559 . آيا استفاده از ظرف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طلا و نقره جايز است؟ ··· 343</w:t>
      </w:r>
      <w:r w:rsidRPr="00660769">
        <w:rPr>
          <w:rFonts w:ascii="Times New Roman" w:eastAsia="Times New Roman" w:hAnsi="Times New Roman" w:cs="B Badr" w:hint="cs"/>
          <w:sz w:val="24"/>
          <w:szCs w:val="24"/>
          <w:rtl/>
        </w:rPr>
        <w:br/>
        <w:t>پرسش 560 . آيا استفاده از ظرف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هايى كه روى آن را آب طلا </w:t>
      </w:r>
      <w:r w:rsidRPr="00660769">
        <w:rPr>
          <w:rFonts w:ascii="Times New Roman" w:eastAsia="Times New Roman" w:hAnsi="Times New Roman" w:cs="B Badr"/>
          <w:sz w:val="24"/>
          <w:szCs w:val="24"/>
          <w:rtl/>
        </w:rPr>
        <w:t>يا نقره 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اشكال دارد؟ ··· 344</w:t>
      </w:r>
      <w:r w:rsidRPr="00660769">
        <w:rPr>
          <w:rFonts w:ascii="Times New Roman" w:eastAsia="Times New Roman" w:hAnsi="Times New Roman" w:cs="B Badr" w:hint="cs"/>
          <w:sz w:val="24"/>
          <w:szCs w:val="24"/>
          <w:rtl/>
        </w:rPr>
        <w:br/>
        <w:t>پرسش 561 . خوردن چاى از استكان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گيره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طلا يا نقره است، چه حكمى دارد؟ ··· 344</w:t>
      </w:r>
      <w:r w:rsidRPr="00660769">
        <w:rPr>
          <w:rFonts w:ascii="Times New Roman" w:eastAsia="Times New Roman" w:hAnsi="Times New Roman" w:cs="B Badr" w:hint="cs"/>
          <w:sz w:val="24"/>
          <w:szCs w:val="24"/>
          <w:rtl/>
        </w:rPr>
        <w:br/>
        <w:t>پرسش 562 . حكم استفاده از قلمدان، سرمه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 و... كه از طلا يا نقره ساخته شده، چيست؟ ··· 344</w:t>
      </w:r>
      <w:r w:rsidRPr="00660769">
        <w:rPr>
          <w:rFonts w:ascii="Times New Roman" w:eastAsia="Times New Roman" w:hAnsi="Times New Roman" w:cs="B Badr" w:hint="cs"/>
          <w:sz w:val="24"/>
          <w:szCs w:val="24"/>
          <w:rtl/>
        </w:rPr>
        <w:br/>
        <w:t>پرسش 563 . آيا نماز خواندن بر روى فرش ابر</w:t>
      </w:r>
      <w:r w:rsidRPr="00660769">
        <w:rPr>
          <w:rFonts w:ascii="Times New Roman" w:eastAsia="Times New Roman" w:hAnsi="Times New Roman" w:cs="B Badr"/>
          <w:sz w:val="24"/>
          <w:szCs w:val="24"/>
          <w:rtl/>
        </w:rPr>
        <w:t>يشم، صحيح است؟ ··· 345</w:t>
      </w:r>
      <w:r w:rsidRPr="00660769">
        <w:rPr>
          <w:rFonts w:ascii="Times New Roman" w:eastAsia="Times New Roman" w:hAnsi="Times New Roman" w:cs="B Badr"/>
          <w:sz w:val="24"/>
          <w:szCs w:val="24"/>
          <w:rtl/>
        </w:rPr>
        <w:br/>
        <w:t>پرسش 564 . حكم پوشيدن لباس ابريشم براى زن و مرد چيست؟ ··· 345</w:t>
      </w:r>
      <w:r w:rsidRPr="00660769">
        <w:rPr>
          <w:rFonts w:ascii="Times New Roman" w:eastAsia="Times New Roman" w:hAnsi="Times New Roman" w:cs="B Badr"/>
          <w:sz w:val="24"/>
          <w:szCs w:val="24"/>
          <w:rtl/>
        </w:rPr>
        <w:br/>
        <w:t>پرسش 565 . گاهى به مدت كوتاهى و به طور موقت لباس شوهرم را در منزل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پوشم، آيا اين كار جايز است؟ ··· 345</w:t>
      </w:r>
      <w:r w:rsidRPr="00660769">
        <w:rPr>
          <w:rFonts w:ascii="Times New Roman" w:eastAsia="Times New Roman" w:hAnsi="Times New Roman" w:cs="B Badr" w:hint="cs"/>
          <w:sz w:val="24"/>
          <w:szCs w:val="24"/>
          <w:rtl/>
        </w:rPr>
        <w:br/>
        <w:t>پرسش 566 . هنگام تخلّى، مخرج بول بايد چند مرتبه شسته شود؟ ··· 345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پرسش 567 . هنگام تطهير نجاست گاهى آب لوله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كشى در اثر رسيدن به عين نجاست به بدن ترشّح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حكم اين ترشح چيست؟ ··· 346</w:t>
      </w:r>
      <w:r w:rsidRPr="00660769">
        <w:rPr>
          <w:rFonts w:ascii="Times New Roman" w:eastAsia="Times New Roman" w:hAnsi="Times New Roman" w:cs="B Badr" w:hint="cs"/>
          <w:sz w:val="24"/>
          <w:szCs w:val="24"/>
          <w:rtl/>
        </w:rPr>
        <w:br/>
        <w:t>پرسش 568 . آبى كه هنگام كشيدن سيفون توالت به بدن ترشح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پاك است؟ ··· 346</w:t>
      </w:r>
      <w:r w:rsidRPr="00660769">
        <w:rPr>
          <w:rFonts w:ascii="Times New Roman" w:eastAsia="Times New Roman" w:hAnsi="Times New Roman" w:cs="B Badr" w:hint="cs"/>
          <w:sz w:val="24"/>
          <w:szCs w:val="24"/>
          <w:rtl/>
        </w:rPr>
        <w:br/>
        <w:t>پرسش 569 . آيا جايز است چاه آشپزخانه و توالت يكى باشد؟ ···</w:t>
      </w:r>
      <w:r w:rsidRPr="00660769">
        <w:rPr>
          <w:rFonts w:ascii="Times New Roman" w:eastAsia="Times New Roman" w:hAnsi="Times New Roman" w:cs="B Badr"/>
          <w:sz w:val="24"/>
          <w:szCs w:val="24"/>
          <w:rtl/>
        </w:rPr>
        <w:t xml:space="preserve"> 347</w:t>
      </w:r>
      <w:r w:rsidRPr="00660769">
        <w:rPr>
          <w:rFonts w:ascii="Times New Roman" w:eastAsia="Times New Roman" w:hAnsi="Times New Roman" w:cs="B Badr"/>
          <w:sz w:val="24"/>
          <w:szCs w:val="24"/>
          <w:rtl/>
        </w:rPr>
        <w:br/>
        <w:t>پرسش 570 . اگر توالت خانه رو يا پشت به قبله ساخته شده باشد، وظيفه هنگام تخلى چيست؟ ··· 347</w:t>
      </w:r>
      <w:r w:rsidRPr="00660769">
        <w:rPr>
          <w:rFonts w:ascii="Times New Roman" w:eastAsia="Times New Roman" w:hAnsi="Times New Roman" w:cs="B Badr"/>
          <w:sz w:val="24"/>
          <w:szCs w:val="24"/>
          <w:rtl/>
        </w:rPr>
        <w:br/>
        <w:t>پرسش 571 . براى رهن خانه، چه كنيم تا دچار ربا نشويم؟ ··· 347</w:t>
      </w:r>
      <w:r w:rsidRPr="00660769">
        <w:rPr>
          <w:rFonts w:ascii="Times New Roman" w:eastAsia="Times New Roman" w:hAnsi="Times New Roman" w:cs="B Badr"/>
          <w:sz w:val="24"/>
          <w:szCs w:val="24"/>
          <w:rtl/>
        </w:rPr>
        <w:br/>
        <w:t>احكام مالى</w:t>
      </w:r>
      <w:r w:rsidRPr="00660769">
        <w:rPr>
          <w:rFonts w:ascii="Times New Roman" w:eastAsia="Times New Roman" w:hAnsi="Times New Roman" w:cs="B Badr"/>
          <w:sz w:val="24"/>
          <w:szCs w:val="24"/>
          <w:rtl/>
        </w:rPr>
        <w:br/>
        <w:t>پرسش 572 . درباره حق الناس و حقوق مالى توضيح دهيد؟ ··· 349</w:t>
      </w:r>
      <w:r w:rsidRPr="00660769">
        <w:rPr>
          <w:rFonts w:ascii="Times New Roman" w:eastAsia="Times New Roman" w:hAnsi="Times New Roman" w:cs="B Badr"/>
          <w:sz w:val="24"/>
          <w:szCs w:val="24"/>
          <w:rtl/>
        </w:rPr>
        <w:br/>
        <w:t>پرسش 573 . در دوران كودكى، پولى از كسى برداشته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حالا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به او بگويم،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چيست؟ ··· 350</w:t>
      </w:r>
      <w:r w:rsidRPr="00660769">
        <w:rPr>
          <w:rFonts w:ascii="Times New Roman" w:eastAsia="Times New Roman" w:hAnsi="Times New Roman" w:cs="B Badr" w:hint="cs"/>
          <w:sz w:val="24"/>
          <w:szCs w:val="24"/>
          <w:rtl/>
        </w:rPr>
        <w:br/>
        <w:t>پرسش 574 . اگر مالى را از كسى برداشته باشيم و اكنون به او دسترسى نداريم، تكليف چيست؟ ··· 350</w:t>
      </w:r>
      <w:r w:rsidRPr="00660769">
        <w:rPr>
          <w:rFonts w:ascii="Times New Roman" w:eastAsia="Times New Roman" w:hAnsi="Times New Roman" w:cs="B Badr" w:hint="cs"/>
          <w:sz w:val="24"/>
          <w:szCs w:val="24"/>
          <w:rtl/>
        </w:rPr>
        <w:br/>
        <w:t>پرسش 575 . اگر در گذشته، پولى را از كسى برداشته باشيم و اكنون از دنيا رفته است، چگونه آن ر</w:t>
      </w:r>
      <w:r w:rsidRPr="00660769">
        <w:rPr>
          <w:rFonts w:ascii="Times New Roman" w:eastAsia="Times New Roman" w:hAnsi="Times New Roman" w:cs="B Badr"/>
          <w:sz w:val="24"/>
          <w:szCs w:val="24"/>
          <w:rtl/>
        </w:rPr>
        <w:t>ا جبران كنيم؟ ··· 350</w:t>
      </w:r>
      <w:r w:rsidRPr="00660769">
        <w:rPr>
          <w:rFonts w:ascii="Times New Roman" w:eastAsia="Times New Roman" w:hAnsi="Times New Roman" w:cs="B Badr"/>
          <w:sz w:val="24"/>
          <w:szCs w:val="24"/>
          <w:rtl/>
        </w:rPr>
        <w:br/>
        <w:t>پرسش 576 . آيا استفاده از بيمه ديگران، جايز است؟ ··· 351</w:t>
      </w:r>
      <w:r w:rsidRPr="00660769">
        <w:rPr>
          <w:rFonts w:ascii="Times New Roman" w:eastAsia="Times New Roman" w:hAnsi="Times New Roman" w:cs="B Badr"/>
          <w:sz w:val="24"/>
          <w:szCs w:val="24"/>
          <w:rtl/>
        </w:rPr>
        <w:br/>
        <w:t>پرسش 577 . اختلال در تلفن كارتى و استفاده از آن، چه حكمى دارد؟ ··· 351</w:t>
      </w:r>
      <w:r w:rsidRPr="00660769">
        <w:rPr>
          <w:rFonts w:ascii="Times New Roman" w:eastAsia="Times New Roman" w:hAnsi="Times New Roman" w:cs="B Badr"/>
          <w:sz w:val="24"/>
          <w:szCs w:val="24"/>
          <w:rtl/>
        </w:rPr>
        <w:br/>
        <w:t>پرسش 578 . گاهى در سالن دانشگاه و نمازخانه كفش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جابه جا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شود، آيا جايز است به جاى كفشمان كفشى كه باقى </w:t>
      </w:r>
      <w:r w:rsidRPr="00660769">
        <w:rPr>
          <w:rFonts w:ascii="Times New Roman" w:eastAsia="Times New Roman" w:hAnsi="Times New Roman" w:cs="B Badr"/>
          <w:sz w:val="24"/>
          <w:szCs w:val="24"/>
          <w:rtl/>
        </w:rPr>
        <w:t>مانده برداريم؟ ··· 351</w:t>
      </w:r>
      <w:r w:rsidRPr="00660769">
        <w:rPr>
          <w:rFonts w:ascii="Times New Roman" w:eastAsia="Times New Roman" w:hAnsi="Times New Roman" w:cs="B Badr"/>
          <w:sz w:val="24"/>
          <w:szCs w:val="24"/>
          <w:rtl/>
        </w:rPr>
        <w:br/>
        <w:t>پرسش 579 . اگر كفش هم اتاقى خود را بدون رضايت او بپوشد و با آن وضو بگيرد ؛ چه حكمى دارد؟ ··· 352</w:t>
      </w:r>
      <w:r w:rsidRPr="00660769">
        <w:rPr>
          <w:rFonts w:ascii="Times New Roman" w:eastAsia="Times New Roman" w:hAnsi="Times New Roman" w:cs="B Badr"/>
          <w:sz w:val="24"/>
          <w:szCs w:val="24"/>
          <w:rtl/>
        </w:rPr>
        <w:br/>
        <w:t>پرسش 580 . چند سال پيش، از يكى از دوستانم در دانشگاه كتابى را امانت گرفتم ؛ حال تكليف كتاب 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353</w:t>
      </w:r>
      <w:r w:rsidRPr="00660769">
        <w:rPr>
          <w:rFonts w:ascii="Times New Roman" w:eastAsia="Times New Roman" w:hAnsi="Times New Roman" w:cs="B Badr" w:hint="cs"/>
          <w:sz w:val="24"/>
          <w:szCs w:val="24"/>
          <w:rtl/>
        </w:rPr>
        <w:br/>
        <w:t>پرسش 581 . در دانشگاه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ا</w:t>
      </w:r>
      <w:r w:rsidRPr="00660769">
        <w:rPr>
          <w:rFonts w:ascii="Times New Roman" w:eastAsia="Times New Roman" w:hAnsi="Times New Roman" w:cs="B Badr"/>
          <w:sz w:val="24"/>
          <w:szCs w:val="24"/>
          <w:rtl/>
        </w:rPr>
        <w:t>مكاناتى براى غذا و لوازم مورد نياز دانشگاهى به دانشجويان داده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آيا توزيع آنها بين ساير كارمندان دانشگاه نيز جايز است؟ ··· 353</w:t>
      </w:r>
      <w:r w:rsidRPr="00660769">
        <w:rPr>
          <w:rFonts w:ascii="Times New Roman" w:eastAsia="Times New Roman" w:hAnsi="Times New Roman" w:cs="B Badr" w:hint="cs"/>
          <w:sz w:val="24"/>
          <w:szCs w:val="24"/>
          <w:rtl/>
        </w:rPr>
        <w:br/>
        <w:t>پرسش 582 . آيا جايز است فيش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غذاى باطل شده را در روزهاى ديگر، به عنوان فيش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معتبر براى دريافت غذا ارائه دهيم؟ ··· 354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پرسش 583 . استفاده دانشجويان از مواد خوراكى ديگران ـ كه در يخچال مشترك نگه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ـ چگونه است؟ ··· 354</w:t>
      </w:r>
      <w:r w:rsidRPr="00660769">
        <w:rPr>
          <w:rFonts w:ascii="Times New Roman" w:eastAsia="Times New Roman" w:hAnsi="Times New Roman" w:cs="B Badr" w:hint="cs"/>
          <w:sz w:val="24"/>
          <w:szCs w:val="24"/>
          <w:rtl/>
        </w:rPr>
        <w:br/>
        <w:t>پرسش 584 . آيا جايز است از مواد خوراكى دوستمان استفاده كنيم و پول آن را به او بدهيم؟ ··· 354</w:t>
      </w:r>
      <w:r w:rsidRPr="00660769">
        <w:rPr>
          <w:rFonts w:ascii="Times New Roman" w:eastAsia="Times New Roman" w:hAnsi="Times New Roman" w:cs="B Badr" w:hint="cs"/>
          <w:sz w:val="24"/>
          <w:szCs w:val="24"/>
          <w:rtl/>
        </w:rPr>
        <w:br/>
        <w:t>پرسش 585 . كسى كه قرض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چنانچه سود آن را با رضايت</w:t>
      </w:r>
      <w:r w:rsidRPr="00660769">
        <w:rPr>
          <w:rFonts w:ascii="Times New Roman" w:eastAsia="Times New Roman" w:hAnsi="Times New Roman" w:cs="B Badr"/>
          <w:sz w:val="24"/>
          <w:szCs w:val="24"/>
          <w:rtl/>
        </w:rPr>
        <w:t xml:space="preserve"> كامل بدهد، آيا باز حرام است؟ ··· 354</w:t>
      </w:r>
      <w:r w:rsidRPr="00660769">
        <w:rPr>
          <w:rFonts w:ascii="Times New Roman" w:eastAsia="Times New Roman" w:hAnsi="Times New Roman" w:cs="B Badr"/>
          <w:sz w:val="24"/>
          <w:szCs w:val="24"/>
          <w:rtl/>
        </w:rPr>
        <w:br/>
        <w:t>پرسش 586 . از شخصى مبلغى پول طلب دارم كه بايد آن را يكسال ديگر بگيرم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مقدارى از آن را كم كنم و باقى آن را به صورت نقد دريافت نمايم؟ ··· 355</w:t>
      </w:r>
      <w:r w:rsidRPr="00660769">
        <w:rPr>
          <w:rFonts w:ascii="Times New Roman" w:eastAsia="Times New Roman" w:hAnsi="Times New Roman" w:cs="B Badr" w:hint="cs"/>
          <w:sz w:val="24"/>
          <w:szCs w:val="24"/>
          <w:rtl/>
        </w:rPr>
        <w:br/>
        <w:t xml:space="preserve">پرسش 587 . اگر مديون در سختى قرار گرفته باشد و نتواند بدهى خود را </w:t>
      </w:r>
      <w:r w:rsidRPr="00660769">
        <w:rPr>
          <w:rFonts w:ascii="Times New Roman" w:eastAsia="Times New Roman" w:hAnsi="Times New Roman" w:cs="B Badr"/>
          <w:sz w:val="24"/>
          <w:szCs w:val="24"/>
          <w:rtl/>
        </w:rPr>
        <w:t>بپردازد آيا مطالبه طلب از سوى طلبكار جايز است؟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بابت تأخير سود آن را بگيرد؟ ··· 355</w:t>
      </w:r>
      <w:r w:rsidRPr="00660769">
        <w:rPr>
          <w:rFonts w:ascii="Times New Roman" w:eastAsia="Times New Roman" w:hAnsi="Times New Roman" w:cs="B Badr" w:hint="cs"/>
          <w:sz w:val="24"/>
          <w:szCs w:val="24"/>
          <w:rtl/>
        </w:rPr>
        <w:br/>
        <w:t>پرسش 588 . رد مظالم چيست؟ ··· 355</w:t>
      </w:r>
      <w:r w:rsidRPr="00660769">
        <w:rPr>
          <w:rFonts w:ascii="Times New Roman" w:eastAsia="Times New Roman" w:hAnsi="Times New Roman" w:cs="B Badr" w:hint="cs"/>
          <w:sz w:val="24"/>
          <w:szCs w:val="24"/>
          <w:rtl/>
        </w:rPr>
        <w:br/>
        <w:t>پرسش 589 . اگر بدهكار در پرداخت بدهى خود كوتاهى نمايد آيا جايز است طلبكار از مال او تقاص نمايد؟ ··· 356</w:t>
      </w:r>
      <w:r w:rsidRPr="00660769">
        <w:rPr>
          <w:rFonts w:ascii="Times New Roman" w:eastAsia="Times New Roman" w:hAnsi="Times New Roman" w:cs="B Badr" w:hint="cs"/>
          <w:sz w:val="24"/>
          <w:szCs w:val="24"/>
          <w:rtl/>
        </w:rPr>
        <w:br/>
        <w:t>پرسش 590 . حكم مالى كه</w:t>
      </w:r>
      <w:r w:rsidRPr="00660769">
        <w:rPr>
          <w:rFonts w:ascii="Times New Roman" w:eastAsia="Times New Roman" w:hAnsi="Times New Roman" w:cs="B Badr"/>
          <w:sz w:val="24"/>
          <w:szCs w:val="24"/>
          <w:rtl/>
        </w:rPr>
        <w:t xml:space="preserve"> پيدا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ارزش آن بسيار كم است ؛ چيست؟ ··· 356</w:t>
      </w:r>
      <w:r w:rsidRPr="00660769">
        <w:rPr>
          <w:rFonts w:ascii="Times New Roman" w:eastAsia="Times New Roman" w:hAnsi="Times New Roman" w:cs="B Badr" w:hint="cs"/>
          <w:sz w:val="24"/>
          <w:szCs w:val="24"/>
          <w:rtl/>
        </w:rPr>
        <w:br/>
        <w:t>پرسش 591 . اگر مالى پيدا شود و ارزش آن زياد باشد تكليف چيست؟ ··· 357</w:t>
      </w:r>
      <w:r w:rsidRPr="00660769">
        <w:rPr>
          <w:rFonts w:ascii="Times New Roman" w:eastAsia="Times New Roman" w:hAnsi="Times New Roman" w:cs="B Badr" w:hint="cs"/>
          <w:sz w:val="24"/>
          <w:szCs w:val="24"/>
          <w:rtl/>
        </w:rPr>
        <w:br/>
        <w:t>پرسش 592 . مالى كه پيدا شده و بايد تا يك سال اعلام شود، چنانچه با گذشت يك يا دو هفته از پيدا شدن صاحبش مأيوس شويم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آن را ا</w:t>
      </w:r>
      <w:r w:rsidRPr="00660769">
        <w:rPr>
          <w:rFonts w:ascii="Times New Roman" w:eastAsia="Times New Roman" w:hAnsi="Times New Roman" w:cs="B Badr"/>
          <w:sz w:val="24"/>
          <w:szCs w:val="24"/>
          <w:rtl/>
        </w:rPr>
        <w:t>ز طرف صاحبش صدقه بدهيم يا اينكه بايد تا يك سال اعلام شود؟ ··· 357</w:t>
      </w:r>
      <w:r w:rsidRPr="00660769">
        <w:rPr>
          <w:rFonts w:ascii="Times New Roman" w:eastAsia="Times New Roman" w:hAnsi="Times New Roman" w:cs="B Badr"/>
          <w:sz w:val="24"/>
          <w:szCs w:val="24"/>
          <w:rtl/>
        </w:rPr>
        <w:br/>
        <w:t>پرسش 593 . مبلغ بيست هزار تومان پول پيدا كردم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آن را براى خود بردارم، يا اينكه بايد از طرف صاحبش صدقه بدهم؟ ··· 357</w:t>
      </w:r>
      <w:r w:rsidRPr="00660769">
        <w:rPr>
          <w:rFonts w:ascii="Times New Roman" w:eastAsia="Times New Roman" w:hAnsi="Times New Roman" w:cs="B Badr" w:hint="cs"/>
          <w:sz w:val="24"/>
          <w:szCs w:val="24"/>
          <w:rtl/>
        </w:rPr>
        <w:br/>
        <w:t xml:space="preserve">پرسش 594 . شركت در طرح تجارى گلدكوئيست و مانند آن چيست؟ ··· </w:t>
      </w:r>
      <w:r w:rsidRPr="00660769">
        <w:rPr>
          <w:rFonts w:ascii="Times New Roman" w:eastAsia="Times New Roman" w:hAnsi="Times New Roman" w:cs="B Badr"/>
          <w:sz w:val="24"/>
          <w:szCs w:val="24"/>
          <w:rtl/>
        </w:rPr>
        <w:t>358</w:t>
      </w:r>
      <w:r w:rsidRPr="00660769">
        <w:rPr>
          <w:rFonts w:ascii="Times New Roman" w:eastAsia="Times New Roman" w:hAnsi="Times New Roman" w:cs="B Badr"/>
          <w:sz w:val="24"/>
          <w:szCs w:val="24"/>
          <w:rtl/>
        </w:rPr>
        <w:br/>
        <w:t>پرسش 595 . تكليف پولى كه از طريق معامله با شركت گلدكوئيست و مانند آن به دست آمده چيست؟ ··· 358</w:t>
      </w:r>
      <w:r w:rsidRPr="00660769">
        <w:rPr>
          <w:rFonts w:ascii="Times New Roman" w:eastAsia="Times New Roman" w:hAnsi="Times New Roman" w:cs="B Badr"/>
          <w:sz w:val="24"/>
          <w:szCs w:val="24"/>
          <w:rtl/>
        </w:rPr>
        <w:br/>
        <w:t>احكام بانكى</w:t>
      </w:r>
      <w:r w:rsidRPr="00660769">
        <w:rPr>
          <w:rFonts w:ascii="Times New Roman" w:eastAsia="Times New Roman" w:hAnsi="Times New Roman" w:cs="B Badr"/>
          <w:sz w:val="24"/>
          <w:szCs w:val="24"/>
          <w:rtl/>
        </w:rPr>
        <w:br/>
        <w:t>پرسش 596 . درباره نظام بانكى در كشور ما توضيح دهيد؟ ··· 359</w:t>
      </w:r>
      <w:r w:rsidRPr="00660769">
        <w:rPr>
          <w:rFonts w:ascii="Times New Roman" w:eastAsia="Times New Roman" w:hAnsi="Times New Roman" w:cs="B Badr"/>
          <w:sz w:val="24"/>
          <w:szCs w:val="24"/>
          <w:rtl/>
        </w:rPr>
        <w:br/>
        <w:t>پرسش 597 . آيا جايز است تسهيلاتى را كه بانك براى استفاده خاصى (مانند تعمير، خريد و ساخت خانه ) به اشخاص واگذار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در كارهاى ديگر مصرف كرد؟ ··· 361</w:t>
      </w:r>
      <w:r w:rsidRPr="00660769">
        <w:rPr>
          <w:rFonts w:ascii="Times New Roman" w:eastAsia="Times New Roman" w:hAnsi="Times New Roman" w:cs="B Badr" w:hint="cs"/>
          <w:sz w:val="24"/>
          <w:szCs w:val="24"/>
          <w:rtl/>
        </w:rPr>
        <w:br/>
        <w:t>پرسش 598 . آيا گرفتن جريمه ديركرد توسط بانك</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جنبه شرعى دارد؟ ··· 361</w:t>
      </w:r>
      <w:r w:rsidRPr="00660769">
        <w:rPr>
          <w:rFonts w:ascii="Times New Roman" w:eastAsia="Times New Roman" w:hAnsi="Times New Roman" w:cs="B Badr" w:hint="cs"/>
          <w:sz w:val="24"/>
          <w:szCs w:val="24"/>
          <w:rtl/>
        </w:rPr>
        <w:br/>
        <w:t>پرسش 599 . شخصى ده سال پيش مبلغى را به ديگرى قرض داده ؛ آيا جايز است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عنوان تورم و كاهش ارزش پول، بيش از آن از او ب</w:t>
      </w:r>
      <w:r w:rsidRPr="00660769">
        <w:rPr>
          <w:rFonts w:ascii="Times New Roman" w:eastAsia="Times New Roman" w:hAnsi="Times New Roman" w:cs="B Badr"/>
          <w:sz w:val="24"/>
          <w:szCs w:val="24"/>
          <w:rtl/>
        </w:rPr>
        <w:t>گيرد؟ ··· 362</w:t>
      </w:r>
      <w:r w:rsidRPr="00660769">
        <w:rPr>
          <w:rFonts w:ascii="Times New Roman" w:eastAsia="Times New Roman" w:hAnsi="Times New Roman" w:cs="B Badr"/>
          <w:sz w:val="24"/>
          <w:szCs w:val="24"/>
          <w:rtl/>
        </w:rPr>
        <w:br/>
        <w:t>پرسش 600 . آيا در كاهش ارزش پول، بين قرض، مهريه، مضاربه، خمس و... تفاوتى هست؟ ··· 363</w:t>
      </w:r>
      <w:r w:rsidRPr="00660769">
        <w:rPr>
          <w:rFonts w:ascii="Times New Roman" w:eastAsia="Times New Roman" w:hAnsi="Times New Roman" w:cs="B Badr"/>
          <w:sz w:val="24"/>
          <w:szCs w:val="24"/>
          <w:rtl/>
        </w:rPr>
        <w:br/>
        <w:t>پرسش 601 . از ديدگاه برخى از متخصصان و كارشناسان اقتصادى، بدهكار ضامن كاهش ارزش پول است و بايد آن را جبران كند و اين امر نزد آنان ربا محسوب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آيا كار</w:t>
      </w:r>
      <w:r w:rsidRPr="00660769">
        <w:rPr>
          <w:rFonts w:ascii="Times New Roman" w:eastAsia="Times New Roman" w:hAnsi="Times New Roman" w:cs="B Badr"/>
          <w:sz w:val="24"/>
          <w:szCs w:val="24"/>
          <w:rtl/>
        </w:rPr>
        <w:t>شناسى آنان،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معيار قرار گيرد؟ ··· 363</w:t>
      </w:r>
      <w:r w:rsidRPr="00660769">
        <w:rPr>
          <w:rFonts w:ascii="Times New Roman" w:eastAsia="Times New Roman" w:hAnsi="Times New Roman" w:cs="B Badr" w:hint="cs"/>
          <w:sz w:val="24"/>
          <w:szCs w:val="24"/>
          <w:rtl/>
        </w:rPr>
        <w:br/>
        <w:t>پرسش 602 . كسى كه قرض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چنانچه سود آن را با رضايت كامل بدهد، آيا باز حرام است؟ ··· 364</w:t>
      </w:r>
      <w:r w:rsidRPr="00660769">
        <w:rPr>
          <w:rFonts w:ascii="Times New Roman" w:eastAsia="Times New Roman" w:hAnsi="Times New Roman" w:cs="B Badr" w:hint="cs"/>
          <w:sz w:val="24"/>
          <w:szCs w:val="24"/>
          <w:rtl/>
        </w:rPr>
        <w:br/>
        <w:t>پرسش 603 . آيا شخص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نزد ديگران پول بگذارد و هرماه سود پول آن را دريافت كند؟ ··· 364</w:t>
      </w:r>
      <w:r w:rsidRPr="00660769">
        <w:rPr>
          <w:rFonts w:ascii="Times New Roman" w:eastAsia="Times New Roman" w:hAnsi="Times New Roman" w:cs="B Badr" w:hint="cs"/>
          <w:sz w:val="24"/>
          <w:szCs w:val="24"/>
          <w:rtl/>
        </w:rPr>
        <w:br/>
        <w:t>پرسش 604 . گرفتن درصد بس</w:t>
      </w:r>
      <w:r w:rsidRPr="00660769">
        <w:rPr>
          <w:rFonts w:ascii="Times New Roman" w:eastAsia="Times New Roman" w:hAnsi="Times New Roman" w:cs="B Badr"/>
          <w:sz w:val="24"/>
          <w:szCs w:val="24"/>
          <w:rtl/>
        </w:rPr>
        <w:t>يار كم (مانند 1 % ) به عنوان كارمزد توسط صندوق</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قرض الحسنه به منظور تأمين مخارج صندوق، چه حكمى دارد؟ ··· 364</w:t>
      </w:r>
      <w:r w:rsidRPr="00660769">
        <w:rPr>
          <w:rFonts w:ascii="Times New Roman" w:eastAsia="Times New Roman" w:hAnsi="Times New Roman" w:cs="B Badr" w:hint="cs"/>
          <w:sz w:val="24"/>
          <w:szCs w:val="24"/>
          <w:rtl/>
        </w:rPr>
        <w:br/>
        <w:t>پرسش 605 . در چه مواردى گرفتن ربا جايز است؟ ··· 365</w:t>
      </w:r>
      <w:r w:rsidRPr="00660769">
        <w:rPr>
          <w:rFonts w:ascii="Times New Roman" w:eastAsia="Times New Roman" w:hAnsi="Times New Roman" w:cs="B Badr" w:hint="cs"/>
          <w:sz w:val="24"/>
          <w:szCs w:val="24"/>
          <w:rtl/>
        </w:rPr>
        <w:br/>
        <w:t xml:space="preserve">پرسش 606 . اگر با سپردن پول به كسى، بخواهم در هر ماه درصد مشخصى از سود پول از او دريافت كنم </w:t>
      </w:r>
      <w:r w:rsidRPr="00660769">
        <w:rPr>
          <w:rFonts w:ascii="Times New Roman" w:eastAsia="Times New Roman" w:hAnsi="Times New Roman" w:cs="B Badr"/>
          <w:sz w:val="24"/>
          <w:szCs w:val="24"/>
          <w:rtl/>
        </w:rPr>
        <w:t>راه حل بدون ربا چيست؟ ··· 365</w:t>
      </w:r>
      <w:r w:rsidRPr="00660769">
        <w:rPr>
          <w:rFonts w:ascii="Times New Roman" w:eastAsia="Times New Roman" w:hAnsi="Times New Roman" w:cs="B Badr"/>
          <w:sz w:val="24"/>
          <w:szCs w:val="24"/>
          <w:rtl/>
        </w:rPr>
        <w:br/>
        <w:t>پرسش 607 . آيا جايز است مبلغى پول به كسى داده شود و آن را به قيمت طلا محاسبه كند و هنگام پرداخت بدهى، بر اساس نرخ روز طلا محاسبه شود؟ ··· 366</w:t>
      </w:r>
      <w:r w:rsidRPr="00660769">
        <w:rPr>
          <w:rFonts w:ascii="Times New Roman" w:eastAsia="Times New Roman" w:hAnsi="Times New Roman" w:cs="B Badr"/>
          <w:sz w:val="24"/>
          <w:szCs w:val="24"/>
          <w:rtl/>
        </w:rPr>
        <w:br/>
        <w:t>پرسش 608 . خريد و فروش ارز با تفاوت قيمت، به صورت نقد و نسيه چه حكمى دارد؟ ··· 367</w:t>
      </w:r>
      <w:r w:rsidRPr="00660769">
        <w:rPr>
          <w:rFonts w:ascii="Times New Roman" w:eastAsia="Times New Roman" w:hAnsi="Times New Roman" w:cs="B Badr"/>
          <w:sz w:val="24"/>
          <w:szCs w:val="24"/>
          <w:rtl/>
        </w:rPr>
        <w:br/>
        <w:t>پرسش 609 . آيا فروش اسكناس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نو و پول خرده با قيمت بيشتر جايز است؟ ··· 367</w:t>
      </w:r>
      <w:r w:rsidRPr="00660769">
        <w:rPr>
          <w:rFonts w:ascii="Times New Roman" w:eastAsia="Times New Roman" w:hAnsi="Times New Roman" w:cs="B Badr" w:hint="cs"/>
          <w:sz w:val="24"/>
          <w:szCs w:val="24"/>
          <w:rtl/>
        </w:rPr>
        <w:br/>
        <w:t>پرسش 610 . فروش مبلغ چك مدت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به صورت نقد با قيمت كمتر، چه حكمى دارد؟ ··· 367</w:t>
      </w:r>
      <w:r w:rsidRPr="00660769">
        <w:rPr>
          <w:rFonts w:ascii="Times New Roman" w:eastAsia="Times New Roman" w:hAnsi="Times New Roman" w:cs="B Badr" w:hint="cs"/>
          <w:sz w:val="24"/>
          <w:szCs w:val="24"/>
          <w:rtl/>
        </w:rPr>
        <w:br/>
        <w:t>پرسش 611 . شخصى به كارمندان به عنوان تشويق به كارمندى كه كار را برايش انجام داده عيدى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پردازد، آيا</w:t>
      </w:r>
      <w:r w:rsidRPr="00660769">
        <w:rPr>
          <w:rFonts w:ascii="Times New Roman" w:eastAsia="Times New Roman" w:hAnsi="Times New Roman" w:cs="B Badr"/>
          <w:sz w:val="24"/>
          <w:szCs w:val="24"/>
          <w:rtl/>
        </w:rPr>
        <w:t xml:space="preserve"> گرفتن آن جايز است؟ ··· 368</w:t>
      </w:r>
      <w:r w:rsidRPr="00660769">
        <w:rPr>
          <w:rFonts w:ascii="Times New Roman" w:eastAsia="Times New Roman" w:hAnsi="Times New Roman" w:cs="B Badr"/>
          <w:sz w:val="24"/>
          <w:szCs w:val="24"/>
          <w:rtl/>
        </w:rPr>
        <w:br/>
        <w:t>پرسش 612 . سپردن پول به حساب قرض الحسنه بانك</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يا مؤسسات خصوصى، به قصد دريافت جوايز بانكى چه حكمى دارد؟ ··· 369</w:t>
      </w:r>
      <w:r w:rsidRPr="00660769">
        <w:rPr>
          <w:rFonts w:ascii="Times New Roman" w:eastAsia="Times New Roman" w:hAnsi="Times New Roman" w:cs="B Badr" w:hint="cs"/>
          <w:sz w:val="24"/>
          <w:szCs w:val="24"/>
          <w:rtl/>
        </w:rPr>
        <w:br/>
        <w:t>پرسش 613 . دادن رشوه براى حل مشكل ادارى و تسريع در كار، چه حكمى دارد؟ ··· 369</w:t>
      </w:r>
      <w:r w:rsidRPr="00660769">
        <w:rPr>
          <w:rFonts w:ascii="Times New Roman" w:eastAsia="Times New Roman" w:hAnsi="Times New Roman" w:cs="B Badr" w:hint="cs"/>
          <w:sz w:val="24"/>
          <w:szCs w:val="24"/>
          <w:rtl/>
        </w:rPr>
        <w:br/>
        <w:t>پرسش 614 . اگر در كارهاى ادارى گرفت</w:t>
      </w:r>
      <w:r w:rsidRPr="00660769">
        <w:rPr>
          <w:rFonts w:ascii="Times New Roman" w:eastAsia="Times New Roman" w:hAnsi="Times New Roman" w:cs="B Badr"/>
          <w:sz w:val="24"/>
          <w:szCs w:val="24"/>
          <w:rtl/>
        </w:rPr>
        <w:t>ن حق، مستلزم دادن رشوه باشد ؛ آيا دادن آن جايز است؟ ··· 370</w:t>
      </w:r>
      <w:r w:rsidRPr="00660769">
        <w:rPr>
          <w:rFonts w:ascii="Times New Roman" w:eastAsia="Times New Roman" w:hAnsi="Times New Roman" w:cs="B Badr"/>
          <w:sz w:val="24"/>
          <w:szCs w:val="24"/>
          <w:rtl/>
        </w:rPr>
        <w:br/>
        <w:t>احكام غيرمسلمانان و خارج از كشور</w:t>
      </w:r>
      <w:r w:rsidRPr="00660769">
        <w:rPr>
          <w:rFonts w:ascii="Times New Roman" w:eastAsia="Times New Roman" w:hAnsi="Times New Roman" w:cs="B Badr"/>
          <w:sz w:val="24"/>
          <w:szCs w:val="24"/>
          <w:rtl/>
        </w:rPr>
        <w:br/>
        <w:t>پرسش 615 . اهل كتاب پاكند يا نجس؟ ··· 371</w:t>
      </w:r>
      <w:r w:rsidRPr="00660769">
        <w:rPr>
          <w:rFonts w:ascii="Times New Roman" w:eastAsia="Times New Roman" w:hAnsi="Times New Roman" w:cs="B Badr"/>
          <w:sz w:val="24"/>
          <w:szCs w:val="24"/>
          <w:rtl/>
        </w:rPr>
        <w:br/>
        <w:t>پرسش 616 . اگر راه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مطمئن و معتبر در تعيين قبله ممكن نبود مانند دانشجويانى كه در كشورهاى خارجى زندگى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تكليف چيس</w:t>
      </w:r>
      <w:r w:rsidRPr="00660769">
        <w:rPr>
          <w:rFonts w:ascii="Times New Roman" w:eastAsia="Times New Roman" w:hAnsi="Times New Roman" w:cs="B Badr"/>
          <w:sz w:val="24"/>
          <w:szCs w:val="24"/>
          <w:rtl/>
        </w:rPr>
        <w:t>ت؟ ··· 371</w:t>
      </w:r>
      <w:r w:rsidRPr="00660769">
        <w:rPr>
          <w:rFonts w:ascii="Times New Roman" w:eastAsia="Times New Roman" w:hAnsi="Times New Roman" w:cs="B Badr"/>
          <w:sz w:val="24"/>
          <w:szCs w:val="24"/>
          <w:rtl/>
        </w:rPr>
        <w:br/>
        <w:t>پرسش 617 . در مكانى قرار دارم كه هيچ راهى براى پيدا كردن قبله وجود ندارد و به هيچ طرف نيز گمان پيدا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تكليف چيست؟ ··· 372</w:t>
      </w:r>
      <w:r w:rsidRPr="00660769">
        <w:rPr>
          <w:rFonts w:ascii="Times New Roman" w:eastAsia="Times New Roman" w:hAnsi="Times New Roman" w:cs="B Badr" w:hint="cs"/>
          <w:sz w:val="24"/>
          <w:szCs w:val="24"/>
          <w:rtl/>
        </w:rPr>
        <w:br/>
        <w:t>پرسش 618 . آيا حفظ حجاب در سفر به كشورهاى غيرمسلمان، واجب است؟ ··· 373</w:t>
      </w:r>
      <w:r w:rsidRPr="00660769">
        <w:rPr>
          <w:rFonts w:ascii="Times New Roman" w:eastAsia="Times New Roman" w:hAnsi="Times New Roman" w:cs="B Badr" w:hint="cs"/>
          <w:sz w:val="24"/>
          <w:szCs w:val="24"/>
          <w:rtl/>
        </w:rPr>
        <w:br/>
        <w:t>پرسش 619 . حكم نگاه، به زنان مسلمان ـ كه در كش</w:t>
      </w:r>
      <w:r w:rsidRPr="00660769">
        <w:rPr>
          <w:rFonts w:ascii="Times New Roman" w:eastAsia="Times New Roman" w:hAnsi="Times New Roman" w:cs="B Badr"/>
          <w:sz w:val="24"/>
          <w:szCs w:val="24"/>
          <w:rtl/>
        </w:rPr>
        <w:t>ورهاى خارجى فاقد حجاب و پوشش اسلامى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ـ چگونه است؟ ··· 373</w:t>
      </w:r>
      <w:r w:rsidRPr="00660769">
        <w:rPr>
          <w:rFonts w:ascii="Times New Roman" w:eastAsia="Times New Roman" w:hAnsi="Times New Roman" w:cs="B Badr" w:hint="cs"/>
          <w:sz w:val="24"/>
          <w:szCs w:val="24"/>
          <w:rtl/>
        </w:rPr>
        <w:br/>
        <w:t>پرسش 620 . دست دادن با زنان غيرمسلمان چه حكمى دارد؟ ··· 374</w:t>
      </w:r>
      <w:r w:rsidRPr="00660769">
        <w:rPr>
          <w:rFonts w:ascii="Times New Roman" w:eastAsia="Times New Roman" w:hAnsi="Times New Roman" w:cs="B Badr" w:hint="cs"/>
          <w:sz w:val="24"/>
          <w:szCs w:val="24"/>
          <w:rtl/>
        </w:rPr>
        <w:br/>
        <w:t>پرسش 621 . نگاه كردن به عكس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عريان و برهنه زنان و مردان غيرمسلمان، چه حكمى دارد؟ ··· 374</w:t>
      </w:r>
      <w:r w:rsidRPr="00660769">
        <w:rPr>
          <w:rFonts w:ascii="Times New Roman" w:eastAsia="Times New Roman" w:hAnsi="Times New Roman" w:cs="B Badr" w:hint="cs"/>
          <w:sz w:val="24"/>
          <w:szCs w:val="24"/>
          <w:rtl/>
        </w:rPr>
        <w:br/>
        <w:t>پرسش 622 . آيا ازدواج موقت با زنان اهل كتاب</w:t>
      </w:r>
      <w:r w:rsidRPr="00660769">
        <w:rPr>
          <w:rFonts w:ascii="Times New Roman" w:eastAsia="Times New Roman" w:hAnsi="Times New Roman" w:cs="B Badr"/>
          <w:sz w:val="24"/>
          <w:szCs w:val="24"/>
          <w:rtl/>
        </w:rPr>
        <w:t xml:space="preserve"> (يهود و نصارا ) جايز است؟ ··· 374</w:t>
      </w:r>
      <w:r w:rsidRPr="00660769">
        <w:rPr>
          <w:rFonts w:ascii="Times New Roman" w:eastAsia="Times New Roman" w:hAnsi="Times New Roman" w:cs="B Badr"/>
          <w:sz w:val="24"/>
          <w:szCs w:val="24"/>
          <w:rtl/>
        </w:rPr>
        <w:br/>
        <w:t>پرسش 623 . آيا نحوه ازدواج موقت با زن مسلمان و غيرمسلمان متفاوت است؟ ··· 375</w:t>
      </w:r>
      <w:r w:rsidRPr="00660769">
        <w:rPr>
          <w:rFonts w:ascii="Times New Roman" w:eastAsia="Times New Roman" w:hAnsi="Times New Roman" w:cs="B Badr"/>
          <w:sz w:val="24"/>
          <w:szCs w:val="24"/>
          <w:rtl/>
        </w:rPr>
        <w:br/>
        <w:t>پرسش 624 . حكم ازدواج زن مسلمان با مرد غيرمسلمان چيست؟ ··· 375</w:t>
      </w:r>
      <w:r w:rsidRPr="00660769">
        <w:rPr>
          <w:rFonts w:ascii="Times New Roman" w:eastAsia="Times New Roman" w:hAnsi="Times New Roman" w:cs="B Badr"/>
          <w:sz w:val="24"/>
          <w:szCs w:val="24"/>
          <w:rtl/>
        </w:rPr>
        <w:br/>
        <w:t>پرسش 625 . آيا براى ازدواج با دختر مسلمانى كه پدرش مسيحى است، اجازه پدرش شرط است؟ ··· 375</w:t>
      </w:r>
      <w:r w:rsidRPr="00660769">
        <w:rPr>
          <w:rFonts w:ascii="Times New Roman" w:eastAsia="Times New Roman" w:hAnsi="Times New Roman" w:cs="B Badr"/>
          <w:sz w:val="24"/>
          <w:szCs w:val="24"/>
          <w:rtl/>
        </w:rPr>
        <w:br/>
        <w:t>پرسش 626 . آيا ازدواج موقّت با دختر مسيحى و يهودى، نياز به اجازه پدرش دارد؟ ··· 375</w:t>
      </w:r>
      <w:r w:rsidRPr="00660769">
        <w:rPr>
          <w:rFonts w:ascii="Times New Roman" w:eastAsia="Times New Roman" w:hAnsi="Times New Roman" w:cs="B Badr"/>
          <w:sz w:val="24"/>
          <w:szCs w:val="24"/>
          <w:rtl/>
        </w:rPr>
        <w:br/>
        <w:t>پرسش 627 . چت كردن با زنان غيرمسلمان و انجام دادن صحبت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تحريك</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آميز با آنها، چه حكمى دارد؟··· 376</w:t>
      </w:r>
      <w:r w:rsidRPr="00660769">
        <w:rPr>
          <w:rFonts w:ascii="Times New Roman" w:eastAsia="Times New Roman" w:hAnsi="Times New Roman" w:cs="B Badr" w:hint="cs"/>
          <w:sz w:val="24"/>
          <w:szCs w:val="24"/>
          <w:rtl/>
        </w:rPr>
        <w:br/>
        <w:t>پرسش 628 . آيا جايز است با غيرمسلمان اهل شراب 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نشين شد؟ ··· 3</w:t>
      </w:r>
      <w:r w:rsidRPr="00660769">
        <w:rPr>
          <w:rFonts w:ascii="Times New Roman" w:eastAsia="Times New Roman" w:hAnsi="Times New Roman" w:cs="B Badr"/>
          <w:sz w:val="24"/>
          <w:szCs w:val="24"/>
          <w:rtl/>
        </w:rPr>
        <w:t>76</w:t>
      </w:r>
      <w:r w:rsidRPr="00660769">
        <w:rPr>
          <w:rFonts w:ascii="Times New Roman" w:eastAsia="Times New Roman" w:hAnsi="Times New Roman" w:cs="B Badr"/>
          <w:sz w:val="24"/>
          <w:szCs w:val="24"/>
          <w:rtl/>
        </w:rPr>
        <w:br/>
        <w:t>پرسش 629 . در برخى كشورها روى محصولات آنها مارك ذبح اسلامى نوشته شده است، تهيه آنها چه حكمى دارد؟ ··· 376</w:t>
      </w:r>
      <w:r w:rsidRPr="00660769">
        <w:rPr>
          <w:rFonts w:ascii="Times New Roman" w:eastAsia="Times New Roman" w:hAnsi="Times New Roman" w:cs="B Badr"/>
          <w:sz w:val="24"/>
          <w:szCs w:val="24"/>
          <w:rtl/>
        </w:rPr>
        <w:br/>
        <w:t>پرسش 630 . آيا خريد وسايل چرمى از غيرمسلمانان جايز است؟ ··· 377</w:t>
      </w:r>
      <w:r w:rsidRPr="00660769">
        <w:rPr>
          <w:rFonts w:ascii="Times New Roman" w:eastAsia="Times New Roman" w:hAnsi="Times New Roman" w:cs="B Badr"/>
          <w:sz w:val="24"/>
          <w:szCs w:val="24"/>
          <w:rtl/>
        </w:rPr>
        <w:br/>
        <w:t>پرسش 631 . اگر دست خيس با كفش يا صندلى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چرمى كه از كشورهاى غيراسلامى وارد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sz w:val="24"/>
          <w:szCs w:val="24"/>
          <w:rtl/>
        </w:rPr>
        <w:t xml:space="preserve"> تماس پيدا كند، آيا نجس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377</w:t>
      </w:r>
      <w:r w:rsidRPr="00660769">
        <w:rPr>
          <w:rFonts w:ascii="Times New Roman" w:eastAsia="Times New Roman" w:hAnsi="Times New Roman" w:cs="B Badr" w:hint="cs"/>
          <w:sz w:val="24"/>
          <w:szCs w:val="24"/>
          <w:rtl/>
        </w:rPr>
        <w:br/>
        <w:t>پرسش 632 . دانشجويانى كه در كشورهاى غيراسلامى درس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خوانند ؛ چنانچه از بازار كفش و لباس چرمى تهيه كنند، حكم طهارت و نجاست آن چگونه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378</w:t>
      </w:r>
      <w:r w:rsidRPr="00660769">
        <w:rPr>
          <w:rFonts w:ascii="Times New Roman" w:eastAsia="Times New Roman" w:hAnsi="Times New Roman" w:cs="B Badr" w:hint="cs"/>
          <w:sz w:val="24"/>
          <w:szCs w:val="24"/>
          <w:rtl/>
        </w:rPr>
        <w:br/>
        <w:t>احكام كپى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رايت</w:t>
      </w:r>
      <w:r w:rsidRPr="00660769">
        <w:rPr>
          <w:rFonts w:ascii="Times New Roman" w:eastAsia="Times New Roman" w:hAnsi="Times New Roman" w:cs="B Badr" w:hint="cs"/>
          <w:sz w:val="24"/>
          <w:szCs w:val="24"/>
          <w:rtl/>
        </w:rPr>
        <w:br/>
        <w:t>پرسش 633 . آيا اصولاً توليد نرم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افزار حقى براى توليدك</w:t>
      </w:r>
      <w:r w:rsidRPr="00660769">
        <w:rPr>
          <w:rFonts w:ascii="Times New Roman" w:eastAsia="Times New Roman" w:hAnsi="Times New Roman" w:cs="B Badr"/>
          <w:sz w:val="24"/>
          <w:szCs w:val="24"/>
          <w:rtl/>
        </w:rPr>
        <w:t>ننده ايجاد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379</w:t>
      </w:r>
      <w:r w:rsidRPr="00660769">
        <w:rPr>
          <w:rFonts w:ascii="Times New Roman" w:eastAsia="Times New Roman" w:hAnsi="Times New Roman" w:cs="B Badr" w:hint="cs"/>
          <w:sz w:val="24"/>
          <w:szCs w:val="24"/>
          <w:rtl/>
        </w:rPr>
        <w:br/>
        <w:t>پرسش 634 . كپى و تكثير نرم افزار بدون اجازه توليدكنند، چه حكمى دارد؟ ··· 379</w:t>
      </w:r>
      <w:r w:rsidRPr="00660769">
        <w:rPr>
          <w:rFonts w:ascii="Times New Roman" w:eastAsia="Times New Roman" w:hAnsi="Times New Roman" w:cs="B Badr" w:hint="cs"/>
          <w:sz w:val="24"/>
          <w:szCs w:val="24"/>
          <w:rtl/>
        </w:rPr>
        <w:br/>
        <w:t>پرسش 635 . اگر در ضمن معامله نرم افزار، فروشنده (توليدكننده اصلى ) عدم تكثير و كپى را شرط نمايد يا عقد را مبتنى به آن قرار دهد. حكم تكثير آن چيست؟ ··· 3</w:t>
      </w:r>
      <w:r w:rsidRPr="00660769">
        <w:rPr>
          <w:rFonts w:ascii="Times New Roman" w:eastAsia="Times New Roman" w:hAnsi="Times New Roman" w:cs="B Badr"/>
          <w:sz w:val="24"/>
          <w:szCs w:val="24"/>
          <w:rtl/>
        </w:rPr>
        <w:t>80</w:t>
      </w:r>
      <w:r w:rsidRPr="00660769">
        <w:rPr>
          <w:rFonts w:ascii="Times New Roman" w:eastAsia="Times New Roman" w:hAnsi="Times New Roman" w:cs="B Badr"/>
          <w:sz w:val="24"/>
          <w:szCs w:val="24"/>
          <w:rtl/>
        </w:rPr>
        <w:br/>
        <w:t>پرسش 636 . تكثير نرم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افزار بدون اجازه توليد كننده در صورتى كه از نظر قانون ممنوع باشد حكم آن چيست؟ ··· 380</w:t>
      </w:r>
      <w:r w:rsidRPr="00660769">
        <w:rPr>
          <w:rFonts w:ascii="Times New Roman" w:eastAsia="Times New Roman" w:hAnsi="Times New Roman" w:cs="B Badr" w:hint="cs"/>
          <w:sz w:val="24"/>
          <w:szCs w:val="24"/>
          <w:rtl/>
        </w:rPr>
        <w:br/>
        <w:t>پرسش 637 . اگر از راه كپى يا تكثير نرم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افزار خسارتى به توليدكننده وارد آيد، آيا موجب ضمان است؟ ··· 380</w:t>
      </w:r>
      <w:r w:rsidRPr="00660769">
        <w:rPr>
          <w:rFonts w:ascii="Times New Roman" w:eastAsia="Times New Roman" w:hAnsi="Times New Roman" w:cs="B Badr" w:hint="cs"/>
          <w:sz w:val="24"/>
          <w:szCs w:val="24"/>
          <w:rtl/>
        </w:rPr>
        <w:br/>
        <w:t xml:space="preserve">پرسش 638 . نرم افزارهايى كه قبلاً توسط فرد </w:t>
      </w:r>
      <w:r w:rsidRPr="00660769">
        <w:rPr>
          <w:rFonts w:ascii="Times New Roman" w:eastAsia="Times New Roman" w:hAnsi="Times New Roman" w:cs="B Badr"/>
          <w:sz w:val="24"/>
          <w:szCs w:val="24"/>
          <w:rtl/>
        </w:rPr>
        <w:t>يا افراد ديگرى قفل آنها شكسته شده، حكم تكثير آن چيست؟ ··· 381</w:t>
      </w:r>
      <w:r w:rsidRPr="00660769">
        <w:rPr>
          <w:rFonts w:ascii="Times New Roman" w:eastAsia="Times New Roman" w:hAnsi="Times New Roman" w:cs="B Badr"/>
          <w:sz w:val="24"/>
          <w:szCs w:val="24"/>
          <w:rtl/>
        </w:rPr>
        <w:br/>
        <w:t>پرسش 639 . رايت نرم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افزار در حد استفاده شخصى چه حكمى دارد؟ ··· 382</w:t>
      </w:r>
      <w:r w:rsidRPr="00660769">
        <w:rPr>
          <w:rFonts w:ascii="Times New Roman" w:eastAsia="Times New Roman" w:hAnsi="Times New Roman" w:cs="B Badr" w:hint="cs"/>
          <w:sz w:val="24"/>
          <w:szCs w:val="24"/>
          <w:rtl/>
        </w:rPr>
        <w:br/>
        <w:t>پرسش 640 . آيا در حكم تكثير نرم افزار تفاوتى بين توليد داخل و خارج وجود دارد؟ ··· 382</w:t>
      </w:r>
      <w:r w:rsidRPr="00660769">
        <w:rPr>
          <w:rFonts w:ascii="Times New Roman" w:eastAsia="Times New Roman" w:hAnsi="Times New Roman" w:cs="B Badr" w:hint="cs"/>
          <w:sz w:val="24"/>
          <w:szCs w:val="24"/>
          <w:rtl/>
        </w:rPr>
        <w:br/>
        <w:t xml:space="preserve">پرسش 641 . اگر ندانيم كه توليد كننده نرم </w:t>
      </w:r>
      <w:r w:rsidRPr="00660769">
        <w:rPr>
          <w:rFonts w:ascii="Times New Roman" w:eastAsia="Times New Roman" w:hAnsi="Times New Roman" w:cs="B Badr"/>
          <w:sz w:val="24"/>
          <w:szCs w:val="24"/>
          <w:rtl/>
        </w:rPr>
        <w:t>افزار به كپى و تكثير و استفاده آن رضايت ندارد، تكليف چيست؟ ··· 383</w:t>
      </w:r>
      <w:r w:rsidRPr="00660769">
        <w:rPr>
          <w:rFonts w:ascii="Times New Roman" w:eastAsia="Times New Roman" w:hAnsi="Times New Roman" w:cs="B Badr"/>
          <w:sz w:val="24"/>
          <w:szCs w:val="24"/>
          <w:rtl/>
        </w:rPr>
        <w:br/>
        <w:t>احكام ويژه دانشجويى ··· 384</w:t>
      </w:r>
      <w:r w:rsidRPr="00660769">
        <w:rPr>
          <w:rFonts w:ascii="Times New Roman" w:eastAsia="Times New Roman" w:hAnsi="Times New Roman" w:cs="B Badr"/>
          <w:sz w:val="24"/>
          <w:szCs w:val="24"/>
          <w:rtl/>
        </w:rPr>
        <w:br/>
        <w:t>كليدواژه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(به ترتيب حروف الفبا) ··· 385</w:t>
      </w:r>
      <w:r w:rsidRPr="00660769">
        <w:rPr>
          <w:rFonts w:ascii="Times New Roman" w:eastAsia="Times New Roman" w:hAnsi="Times New Roman" w:cs="B Badr" w:hint="cs"/>
          <w:sz w:val="24"/>
          <w:szCs w:val="24"/>
          <w:rtl/>
        </w:rPr>
        <w:br/>
        <w:t>اصطلاح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شناسى ··· 395</w:t>
      </w:r>
      <w:r w:rsidRPr="00660769">
        <w:rPr>
          <w:rFonts w:ascii="Times New Roman" w:eastAsia="Times New Roman" w:hAnsi="Times New Roman" w:cs="B Badr" w:hint="cs"/>
          <w:sz w:val="24"/>
          <w:szCs w:val="24"/>
          <w:rtl/>
        </w:rPr>
        <w:br/>
        <w:t>كتابنامه ··· 397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4"/>
          <w:szCs w:val="24"/>
          <w:rtl/>
        </w:rPr>
        <w:t>مقدمه</w:t>
      </w:r>
      <w:r w:rsidRPr="00660769">
        <w:rPr>
          <w:rFonts w:ascii="Times New Roman" w:eastAsia="Times New Roman" w:hAnsi="Times New Roman" w:cs="B Badr"/>
          <w:b/>
          <w:bCs/>
          <w:sz w:val="24"/>
          <w:szCs w:val="24"/>
          <w:rtl/>
        </w:rPr>
        <w:br/>
      </w:r>
      <w:r w:rsidRPr="00660769">
        <w:rPr>
          <w:rFonts w:ascii="Times New Roman" w:eastAsia="Times New Roman" w:hAnsi="Times New Roman" w:cs="B Badr"/>
          <w:sz w:val="24"/>
          <w:szCs w:val="24"/>
          <w:rtl/>
        </w:rPr>
        <w:t>«پرسش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گرى» از آغاز آفرينش انسان، رخ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نمايى كرده ؛ بر بال سبز خود، فرشتگان </w:t>
      </w:r>
      <w:r w:rsidRPr="00660769">
        <w:rPr>
          <w:rFonts w:ascii="Times New Roman" w:eastAsia="Times New Roman" w:hAnsi="Times New Roman" w:cs="B Badr"/>
          <w:sz w:val="24"/>
          <w:szCs w:val="24"/>
          <w:rtl/>
        </w:rPr>
        <w:t>را فرانشانده، بر برگ زرد خود، شيطان را فرونشانده و در اين ميان، مقام آدميت را نشان داده است. آفتاب كوفه چه زيبا فرموده است:</w:t>
      </w:r>
      <w:r w:rsidRPr="00660769">
        <w:rPr>
          <w:rFonts w:ascii="Times New Roman" w:eastAsia="Times New Roman" w:hAnsi="Times New Roman" w:cs="B Badr"/>
          <w:sz w:val="24"/>
          <w:szCs w:val="24"/>
          <w:rtl/>
        </w:rPr>
        <w:br/>
        <w:t>«مَن اَحسَنَ السؤال عَلِمَ» و «من عَلِمَ اَحسَنَ السؤال».</w:t>
      </w:r>
      <w:r w:rsidRPr="00660769">
        <w:rPr>
          <w:rFonts w:ascii="Times New Roman" w:eastAsia="Times New Roman" w:hAnsi="Times New Roman" w:cs="B Badr"/>
          <w:sz w:val="24"/>
          <w:szCs w:val="24"/>
          <w:rtl/>
        </w:rPr>
        <w:br/>
        <w:t>هم سؤال از علم خيزد هم جواب</w:t>
      </w:r>
      <w:r w:rsidRPr="00660769">
        <w:rPr>
          <w:rFonts w:ascii="Times New Roman" w:eastAsia="Times New Roman" w:hAnsi="Times New Roman" w:cs="B Badr"/>
          <w:sz w:val="24"/>
          <w:szCs w:val="24"/>
          <w:rtl/>
        </w:rPr>
        <w:br/>
        <w:t>همچنانكه خار و گُل از خاك و آب</w:t>
      </w:r>
      <w:r w:rsidRPr="00660769">
        <w:rPr>
          <w:rFonts w:ascii="Times New Roman" w:eastAsia="Times New Roman" w:hAnsi="Times New Roman" w:cs="B Badr"/>
          <w:sz w:val="24"/>
          <w:szCs w:val="24"/>
          <w:rtl/>
        </w:rPr>
        <w:br/>
        <w:t>آرى! هر كه سؤال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هايش آسمانى است، دانش و بينش پاسخش خواهد بود. پويايى و پايايى «جامعه» و «فرهنگ»، در گرو پرسش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حقيقت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طلبانه و پاسخ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خِردورزانه است. بدون ترديد سؤال و پرسش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گرى،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براى رسيدن به آگاهى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باورها است، ولى توجه به چند نكته، داراى اهميت است.</w:t>
      </w:r>
      <w:r w:rsidRPr="00660769">
        <w:rPr>
          <w:rFonts w:ascii="Times New Roman" w:eastAsia="Times New Roman" w:hAnsi="Times New Roman" w:cs="B Badr" w:hint="cs"/>
          <w:sz w:val="24"/>
          <w:szCs w:val="24"/>
          <w:rtl/>
        </w:rPr>
        <w:br/>
        <w:t xml:space="preserve">نخست </w:t>
      </w:r>
      <w:r w:rsidRPr="00660769">
        <w:rPr>
          <w:rFonts w:ascii="Times New Roman" w:eastAsia="Times New Roman" w:hAnsi="Times New Roman" w:cs="B Badr"/>
          <w:sz w:val="24"/>
          <w:szCs w:val="24"/>
          <w:rtl/>
        </w:rPr>
        <w:t>اينكه پرسش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 به دنبال حقيقت و يادگيرى باشد و پاسخ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 در آن موضوع داراى تخصص و صاحب ايده و فكر باشد. ديگر اينكه گمان نرود اين پاسخ، كامل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و آخرين است، بلكه براى يك پرسش، ممكن است چندين پاسخ درست وجود داشته باشد. چه بسا تحقيق</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پاسخ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قوى ديگرى نيز</w:t>
      </w:r>
      <w:r w:rsidRPr="00660769">
        <w:rPr>
          <w:rFonts w:ascii="Times New Roman" w:eastAsia="Times New Roman" w:hAnsi="Times New Roman" w:cs="B Badr"/>
          <w:sz w:val="24"/>
          <w:szCs w:val="24"/>
          <w:rtl/>
        </w:rPr>
        <w:t xml:space="preserve"> وجود داشته باشد كه با همفكرى اساتيد، دانشجويان و پژوهشگران گران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قدر، نيل به آنها ممكن خواهد بود.</w:t>
      </w:r>
      <w:r w:rsidRPr="00660769">
        <w:rPr>
          <w:rFonts w:ascii="Times New Roman" w:eastAsia="Times New Roman" w:hAnsi="Times New Roman" w:cs="B Badr" w:hint="cs"/>
          <w:sz w:val="24"/>
          <w:szCs w:val="24"/>
          <w:rtl/>
        </w:rPr>
        <w:br/>
        <w:t>اداره مشاوره و پاسخ معاونت مطالعات راهبردى نهاد، محفل انسى فراهم آورده است، تا «ابر رحمتِ» پرسش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بر «زمين اجابت» پاسخ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 باشد و نهال سبز دانش را بارور سا</w:t>
      </w:r>
      <w:r w:rsidRPr="00660769">
        <w:rPr>
          <w:rFonts w:ascii="Times New Roman" w:eastAsia="Times New Roman" w:hAnsi="Times New Roman" w:cs="B Badr"/>
          <w:sz w:val="24"/>
          <w:szCs w:val="24"/>
          <w:rtl/>
        </w:rPr>
        <w:t>زد. ما اگر بتوانيم سنگ صبور جوانان انديشمند و بالنده ايران اسلامى باشيم، به خود خواهيم باليد.</w:t>
      </w:r>
      <w:r w:rsidRPr="00660769">
        <w:rPr>
          <w:rFonts w:ascii="Times New Roman" w:eastAsia="Times New Roman" w:hAnsi="Times New Roman" w:cs="B Badr"/>
          <w:sz w:val="24"/>
          <w:szCs w:val="24"/>
          <w:rtl/>
        </w:rPr>
        <w:br/>
        <w:t>شايان ذكر است در راستاى ترويج فرهنگ دينى، اداره مشاوره و پاسخ نهاد نمايندگى مقام معظم رهبرى در دانشگاه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تاكنون بيش از دويست هزار پرسش دانشجويى را در موضوعات مخ</w:t>
      </w:r>
      <w:r w:rsidRPr="00660769">
        <w:rPr>
          <w:rFonts w:ascii="Times New Roman" w:eastAsia="Times New Roman" w:hAnsi="Times New Roman" w:cs="B Badr"/>
          <w:sz w:val="24"/>
          <w:szCs w:val="24"/>
          <w:rtl/>
        </w:rPr>
        <w:t>تلف انديشه دينى، مشاوره، احكام و... پاسخ داده است.</w:t>
      </w:r>
      <w:r w:rsidRPr="00660769">
        <w:rPr>
          <w:rFonts w:ascii="Times New Roman" w:eastAsia="Times New Roman" w:hAnsi="Times New Roman" w:cs="B Badr"/>
          <w:sz w:val="24"/>
          <w:szCs w:val="24"/>
          <w:rtl/>
        </w:rPr>
        <w:br/>
        <w:t>اين اداره داراى گروه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علمى و تخصصى، به شرح زير است:</w:t>
      </w:r>
      <w:r w:rsidRPr="00660769">
        <w:rPr>
          <w:rFonts w:ascii="Times New Roman" w:eastAsia="Times New Roman" w:hAnsi="Times New Roman" w:cs="B Badr" w:hint="cs"/>
          <w:sz w:val="24"/>
          <w:szCs w:val="24"/>
          <w:rtl/>
        </w:rPr>
        <w:br/>
        <w:t>ـ قرآن و حديث؛</w:t>
      </w:r>
      <w:r w:rsidRPr="00660769">
        <w:rPr>
          <w:rFonts w:ascii="Times New Roman" w:eastAsia="Times New Roman" w:hAnsi="Times New Roman" w:cs="B Badr" w:hint="cs"/>
          <w:sz w:val="24"/>
          <w:szCs w:val="24"/>
          <w:rtl/>
        </w:rPr>
        <w:br/>
        <w:t>ـ احكام؛</w:t>
      </w:r>
      <w:r w:rsidRPr="00660769">
        <w:rPr>
          <w:rFonts w:ascii="Times New Roman" w:eastAsia="Times New Roman" w:hAnsi="Times New Roman" w:cs="B Badr" w:hint="cs"/>
          <w:sz w:val="24"/>
          <w:szCs w:val="24"/>
          <w:rtl/>
        </w:rPr>
        <w:br/>
        <w:t>ـ فلسفه، كلام و دين پژوهى؛</w:t>
      </w:r>
      <w:r w:rsidRPr="00660769">
        <w:rPr>
          <w:rFonts w:ascii="Times New Roman" w:eastAsia="Times New Roman" w:hAnsi="Times New Roman" w:cs="B Badr" w:hint="cs"/>
          <w:sz w:val="24"/>
          <w:szCs w:val="24"/>
          <w:rtl/>
        </w:rPr>
        <w:br/>
        <w:t>ـ حقوق و فلسفه احكام؛</w:t>
      </w:r>
      <w:r w:rsidRPr="00660769">
        <w:rPr>
          <w:rFonts w:ascii="Times New Roman" w:eastAsia="Times New Roman" w:hAnsi="Times New Roman" w:cs="B Badr" w:hint="cs"/>
          <w:sz w:val="24"/>
          <w:szCs w:val="24"/>
          <w:rtl/>
        </w:rPr>
        <w:br/>
        <w:t>ـ اخلاق و عرفان؛</w:t>
      </w:r>
      <w:r w:rsidRPr="00660769">
        <w:rPr>
          <w:rFonts w:ascii="Times New Roman" w:eastAsia="Times New Roman" w:hAnsi="Times New Roman" w:cs="B Badr" w:hint="cs"/>
          <w:sz w:val="24"/>
          <w:szCs w:val="24"/>
          <w:rtl/>
        </w:rPr>
        <w:br/>
        <w:t>ـ تربيتى و روان شناسى؛</w:t>
      </w:r>
      <w:r w:rsidRPr="00660769">
        <w:rPr>
          <w:rFonts w:ascii="Times New Roman" w:eastAsia="Times New Roman" w:hAnsi="Times New Roman" w:cs="B Badr" w:hint="cs"/>
          <w:sz w:val="24"/>
          <w:szCs w:val="24"/>
          <w:rtl/>
        </w:rPr>
        <w:br/>
        <w:t>ـ انديشه سياسى؛</w:t>
      </w:r>
      <w:r w:rsidRPr="00660769">
        <w:rPr>
          <w:rFonts w:ascii="Times New Roman" w:eastAsia="Times New Roman" w:hAnsi="Times New Roman" w:cs="B Badr" w:hint="cs"/>
          <w:sz w:val="24"/>
          <w:szCs w:val="24"/>
          <w:rtl/>
        </w:rPr>
        <w:br/>
        <w:t>ـ فرهنگى و اجتماعى؛</w:t>
      </w:r>
      <w:r w:rsidRPr="00660769">
        <w:rPr>
          <w:rFonts w:ascii="Times New Roman" w:eastAsia="Times New Roman" w:hAnsi="Times New Roman" w:cs="B Badr" w:hint="cs"/>
          <w:sz w:val="24"/>
          <w:szCs w:val="24"/>
          <w:rtl/>
        </w:rPr>
        <w:br/>
        <w:t>ـ</w:t>
      </w:r>
      <w:r w:rsidRPr="00660769">
        <w:rPr>
          <w:rFonts w:ascii="Times New Roman" w:eastAsia="Times New Roman" w:hAnsi="Times New Roman" w:cs="B Badr"/>
          <w:sz w:val="24"/>
          <w:szCs w:val="24"/>
          <w:rtl/>
        </w:rPr>
        <w:t xml:space="preserve"> تاريخ و سيره.</w:t>
      </w:r>
      <w:r w:rsidRPr="00660769">
        <w:rPr>
          <w:rFonts w:ascii="Times New Roman" w:eastAsia="Times New Roman" w:hAnsi="Times New Roman" w:cs="B Badr"/>
          <w:sz w:val="24"/>
          <w:szCs w:val="24"/>
          <w:rtl/>
        </w:rPr>
        <w:br/>
        <w:t>آنچه پيش رو داريد، بخشى از پرسش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احكامِ داراى فراوانى در ميان قشر جوان و دانشگاهيان است كه از سوى محقق ارجمند حجه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الاسلام سيدمجتبى حسينى(زيدعزّه ) پاسخ داده شده است. ويژگى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اين مجموعه و شيوه تنظيم آن در چند نكته ذيل بيان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الف. پ</w:t>
      </w:r>
      <w:r w:rsidRPr="00660769">
        <w:rPr>
          <w:rFonts w:ascii="Times New Roman" w:eastAsia="Times New Roman" w:hAnsi="Times New Roman" w:cs="B Badr"/>
          <w:sz w:val="24"/>
          <w:szCs w:val="24"/>
          <w:rtl/>
        </w:rPr>
        <w:t>اسخ پرسش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همراه با مآخذ و مستندات آن آورده شده است.</w:t>
      </w:r>
      <w:r w:rsidRPr="00660769">
        <w:rPr>
          <w:rFonts w:ascii="Times New Roman" w:eastAsia="Times New Roman" w:hAnsi="Times New Roman" w:cs="B Badr" w:hint="cs"/>
          <w:sz w:val="24"/>
          <w:szCs w:val="24"/>
          <w:rtl/>
        </w:rPr>
        <w:br/>
        <w:t>ب. پاسخ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مضمون، با عبارت يكسان و روان تحرير شده است ؛ از اين رو بيشتر پاسخ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اقتباسى است.</w:t>
      </w:r>
      <w:r w:rsidRPr="00660769">
        <w:rPr>
          <w:rFonts w:ascii="Times New Roman" w:eastAsia="Times New Roman" w:hAnsi="Times New Roman" w:cs="B Badr" w:hint="cs"/>
          <w:sz w:val="24"/>
          <w:szCs w:val="24"/>
          <w:rtl/>
        </w:rPr>
        <w:br/>
        <w:t>ج. جهت اتقان و اطمينان بيشتر علاوه بر مستندسازى پاسخ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از دفاتر مراجع بزرگوار نيز استفتا شده است.</w:t>
      </w:r>
      <w:r w:rsidRPr="00660769">
        <w:rPr>
          <w:rFonts w:ascii="Times New Roman" w:eastAsia="Times New Roman" w:hAnsi="Times New Roman" w:cs="B Badr" w:hint="cs"/>
          <w:sz w:val="24"/>
          <w:szCs w:val="24"/>
          <w:rtl/>
        </w:rPr>
        <w:br/>
        <w:t>د. جه</w:t>
      </w:r>
      <w:r w:rsidRPr="00660769">
        <w:rPr>
          <w:rFonts w:ascii="Times New Roman" w:eastAsia="Times New Roman" w:hAnsi="Times New Roman" w:cs="B Badr"/>
          <w:sz w:val="24"/>
          <w:szCs w:val="24"/>
          <w:rtl/>
        </w:rPr>
        <w:t>ت دستيابى آسان به پاسخ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در انتهاى كتاب فهرست كليدواژه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اصطلاحات براساس «حروف الفبا» تنظيم شده است.</w:t>
      </w:r>
      <w:r w:rsidRPr="00660769">
        <w:rPr>
          <w:rFonts w:ascii="Times New Roman" w:eastAsia="Times New Roman" w:hAnsi="Times New Roman" w:cs="B Badr" w:hint="cs"/>
          <w:sz w:val="24"/>
          <w:szCs w:val="24"/>
          <w:rtl/>
        </w:rPr>
        <w:br/>
        <w:t>ه . در تنظيم كتاب، نظر حضرت امام خمينى قدس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سره به عنوان اولين فتوا آمده و فتاواى ديگر مراجع بزرگوار ـ كه نامشان به ترتيب حروف الفبايى در ذيل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آيد ـ </w:t>
      </w:r>
      <w:r w:rsidRPr="00660769">
        <w:rPr>
          <w:rFonts w:ascii="Times New Roman" w:eastAsia="Times New Roman" w:hAnsi="Times New Roman" w:cs="B Badr"/>
          <w:sz w:val="24"/>
          <w:szCs w:val="24"/>
          <w:rtl/>
        </w:rPr>
        <w:t>پس از آن ذكر گرديده است:</w:t>
      </w:r>
      <w:r w:rsidRPr="00660769">
        <w:rPr>
          <w:rFonts w:ascii="Times New Roman" w:eastAsia="Times New Roman" w:hAnsi="Times New Roman" w:cs="B Badr"/>
          <w:sz w:val="24"/>
          <w:szCs w:val="24"/>
          <w:rtl/>
        </w:rPr>
        <w:br/>
        <w:t>1. حضرت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حاج شيخ محمدتقى بهجت (قدس سرّه الشريف )</w:t>
      </w:r>
      <w:r w:rsidRPr="00660769">
        <w:rPr>
          <w:rFonts w:ascii="Times New Roman" w:eastAsia="Times New Roman" w:hAnsi="Times New Roman" w:cs="B Badr" w:hint="cs"/>
          <w:sz w:val="24"/>
          <w:szCs w:val="24"/>
          <w:rtl/>
        </w:rPr>
        <w:br/>
        <w:t>2. حضرت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حاج شيخ ميرزا جواد تبريزى (قدس سرّه الشريف )</w:t>
      </w:r>
      <w:r w:rsidRPr="00660769">
        <w:rPr>
          <w:rFonts w:ascii="Times New Roman" w:eastAsia="Times New Roman" w:hAnsi="Times New Roman" w:cs="B Badr" w:hint="cs"/>
          <w:sz w:val="24"/>
          <w:szCs w:val="24"/>
          <w:rtl/>
        </w:rPr>
        <w:br/>
        <w:t>3. حضرت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حاج سيد على حسينى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ظله العالى )</w:t>
      </w:r>
      <w:r w:rsidRPr="00660769">
        <w:rPr>
          <w:rFonts w:ascii="Times New Roman" w:eastAsia="Times New Roman" w:hAnsi="Times New Roman" w:cs="B Badr" w:hint="cs"/>
          <w:sz w:val="24"/>
          <w:szCs w:val="24"/>
          <w:rtl/>
        </w:rPr>
        <w:br/>
        <w:t>4. حضرت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حاج سيد على حسينى سيستانى</w:t>
      </w:r>
      <w:r w:rsidRPr="00660769">
        <w:rPr>
          <w:rFonts w:ascii="Times New Roman" w:eastAsia="Times New Roman" w:hAnsi="Times New Roman" w:cs="B Badr"/>
          <w:sz w:val="24"/>
          <w:szCs w:val="24"/>
          <w:rtl/>
        </w:rPr>
        <w:t xml:space="preserve"> (دام ظله العالى )</w:t>
      </w:r>
      <w:r w:rsidRPr="00660769">
        <w:rPr>
          <w:rFonts w:ascii="Times New Roman" w:eastAsia="Times New Roman" w:hAnsi="Times New Roman" w:cs="B Badr"/>
          <w:sz w:val="24"/>
          <w:szCs w:val="24"/>
          <w:rtl/>
        </w:rPr>
        <w:br/>
        <w:t>5. حضرت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حاج شيخ لطف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گلپايگانى (دام ظله العالى )</w:t>
      </w:r>
      <w:r w:rsidRPr="00660769">
        <w:rPr>
          <w:rFonts w:ascii="Times New Roman" w:eastAsia="Times New Roman" w:hAnsi="Times New Roman" w:cs="B Badr" w:hint="cs"/>
          <w:sz w:val="24"/>
          <w:szCs w:val="24"/>
          <w:rtl/>
        </w:rPr>
        <w:br/>
        <w:t>6. حضرت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حاج شيخ محمد فاضل لنكرانى (قدس سرّه الشريف )</w:t>
      </w:r>
      <w:r w:rsidRPr="00660769">
        <w:rPr>
          <w:rFonts w:ascii="Times New Roman" w:eastAsia="Times New Roman" w:hAnsi="Times New Roman" w:cs="B Badr" w:hint="cs"/>
          <w:sz w:val="24"/>
          <w:szCs w:val="24"/>
          <w:rtl/>
        </w:rPr>
        <w:br/>
        <w:t>7. حضرت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حاج شيخ حسين نورى همدانى (دام ظله العالى )</w:t>
      </w:r>
      <w:r w:rsidRPr="00660769">
        <w:rPr>
          <w:rFonts w:ascii="Times New Roman" w:eastAsia="Times New Roman" w:hAnsi="Times New Roman" w:cs="B Badr" w:hint="cs"/>
          <w:sz w:val="24"/>
          <w:szCs w:val="24"/>
          <w:rtl/>
        </w:rPr>
        <w:br/>
        <w:t>8. حضرت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حاج شيخ ناصر مكارم شي</w:t>
      </w:r>
      <w:r w:rsidRPr="00660769">
        <w:rPr>
          <w:rFonts w:ascii="Times New Roman" w:eastAsia="Times New Roman" w:hAnsi="Times New Roman" w:cs="B Badr"/>
          <w:sz w:val="24"/>
          <w:szCs w:val="24"/>
          <w:rtl/>
        </w:rPr>
        <w:t>رازى (دام ظله العالى )</w:t>
      </w:r>
      <w:r w:rsidRPr="00660769">
        <w:rPr>
          <w:rFonts w:ascii="Times New Roman" w:eastAsia="Times New Roman" w:hAnsi="Times New Roman" w:cs="B Badr"/>
          <w:sz w:val="24"/>
          <w:szCs w:val="24"/>
          <w:rtl/>
        </w:rPr>
        <w:br/>
        <w:t>9. حضرت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حاج شيخ حسين وحيد خراسانى (دام ظله العالى )</w:t>
      </w:r>
      <w:r w:rsidRPr="00660769">
        <w:rPr>
          <w:rFonts w:ascii="Times New Roman" w:eastAsia="Times New Roman" w:hAnsi="Times New Roman" w:cs="B Badr" w:hint="cs"/>
          <w:sz w:val="24"/>
          <w:szCs w:val="24"/>
          <w:rtl/>
        </w:rPr>
        <w:br/>
        <w:t>گفتنى است كه در متن كتاب تنها به ذكر اسامى مراجع بزرگوار به اختصار اكتفا شده است، لذا از ساحت آن بزرگواران پوزش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طلبيم و از درگاه خداوند متعال براى ايشان، دوام عزت و سل</w:t>
      </w:r>
      <w:r w:rsidRPr="00660769">
        <w:rPr>
          <w:rFonts w:ascii="Times New Roman" w:eastAsia="Times New Roman" w:hAnsi="Times New Roman" w:cs="B Badr"/>
          <w:sz w:val="24"/>
          <w:szCs w:val="24"/>
          <w:rtl/>
        </w:rPr>
        <w:t>امتى مسئلت داريم.</w:t>
      </w:r>
      <w:r w:rsidRPr="00660769">
        <w:rPr>
          <w:rFonts w:ascii="Times New Roman" w:eastAsia="Times New Roman" w:hAnsi="Times New Roman" w:cs="B Badr"/>
          <w:sz w:val="24"/>
          <w:szCs w:val="24"/>
          <w:rtl/>
        </w:rPr>
        <w:br/>
        <w:t>برآنيم با توفيق خداوند، به تدريج ادامه اين مجموعه را تقديم شما خوبان كنيم. پيشنهادها و انتقادهاى سازنده شما، راهنماى ما در ارائه شايسته و پربارِ مجموعه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از اين دست خواهد بود.</w:t>
      </w:r>
      <w:r w:rsidRPr="00660769">
        <w:rPr>
          <w:rFonts w:ascii="Times New Roman" w:eastAsia="Times New Roman" w:hAnsi="Times New Roman" w:cs="B Badr" w:hint="cs"/>
          <w:sz w:val="24"/>
          <w:szCs w:val="24"/>
          <w:rtl/>
        </w:rPr>
        <w:br/>
        <w:t>در پايان از تلاش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مخلصانه مؤلف محترم و مجموعه همكاران اد</w:t>
      </w:r>
      <w:r w:rsidRPr="00660769">
        <w:rPr>
          <w:rFonts w:ascii="Times New Roman" w:eastAsia="Times New Roman" w:hAnsi="Times New Roman" w:cs="B Badr"/>
          <w:sz w:val="24"/>
          <w:szCs w:val="24"/>
          <w:rtl/>
        </w:rPr>
        <w:t>اره مشاوره و پاسخ، به خصوص حجج اسلام سيد محمد تقى علوى و صالح قنادى(زيدعزّهما) كه در بازخوانى و آماده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سازى اين اثر تلاش 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تشكر و قدردانى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دوام توفيقات اين عزيزان را در جهت خدمت بيشتر به مكتب اهل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بيت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السلام) و ارتقاى فرهنگ دينى جامعه </w:t>
      </w:r>
      <w:r w:rsidRPr="00660769">
        <w:rPr>
          <w:rFonts w:ascii="Times New Roman" w:eastAsia="Times New Roman" w:hAnsi="Times New Roman" w:cs="B Badr"/>
          <w:sz w:val="24"/>
          <w:szCs w:val="24"/>
          <w:rtl/>
        </w:rPr>
        <w:t>ـ به ويژه دانشگاهيان ـ از خداوند متعال مسئلت داريم.</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تقليد</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اجتهاد و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 . «اجتهاد» و «تقليد» به چه معناست؟</w:t>
      </w:r>
      <w:r w:rsidRPr="00660769">
        <w:rPr>
          <w:rFonts w:ascii="Times New Roman" w:eastAsia="Times New Roman" w:hAnsi="Times New Roman" w:cs="B Badr"/>
          <w:sz w:val="24"/>
          <w:szCs w:val="24"/>
          <w:rtl/>
        </w:rPr>
        <w:br/>
        <w:t>«اجتهاد» در لغت به معناى تلاش و كوشش تا سرحد توانايى است ؛ به 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با تحمل رنج و سختى همراه باشد. در اصطلاح فقه عبارت است از:</w:t>
      </w:r>
      <w:r w:rsidRPr="00660769">
        <w:rPr>
          <w:rFonts w:ascii="Times New Roman" w:eastAsia="Times New Roman" w:hAnsi="Times New Roman" w:cs="B Badr"/>
          <w:sz w:val="24"/>
          <w:szCs w:val="24"/>
          <w:rtl/>
        </w:rPr>
        <w:t xml:space="preserve"> «به كار بردن تلاش و كوشش خويش در راه به دست آوردن احكام شرعى از راه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منابعى1 كه نزد فقيهان اسلام، معمول و متعارف است». در نتيجه مجتهد كسى است كه بتواند احكام را از روى دليل به دست آورد و طبق رأى و نظر خويش عمل كند.2</w:t>
      </w:r>
      <w:r w:rsidRPr="00660769">
        <w:rPr>
          <w:rFonts w:ascii="Times New Roman" w:eastAsia="Times New Roman" w:hAnsi="Times New Roman" w:cs="B Badr" w:hint="cs"/>
          <w:sz w:val="24"/>
          <w:szCs w:val="24"/>
          <w:rtl/>
        </w:rPr>
        <w:br/>
        <w:t>«تقليد» به معناى پيروى و دنباله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روى</w:t>
      </w:r>
      <w:r w:rsidRPr="00660769">
        <w:rPr>
          <w:rFonts w:ascii="Times New Roman" w:eastAsia="Times New Roman" w:hAnsi="Times New Roman" w:cs="B Badr"/>
          <w:sz w:val="24"/>
          <w:szCs w:val="24"/>
          <w:rtl/>
        </w:rPr>
        <w:t xml:space="preserve"> است و در اصطلاح فقهى عبارت است از: «عمل كردن به آنچه مجتهد در مسائل شرعى فتوا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w:t>
      </w:r>
      <w:r w:rsidRPr="00660769">
        <w:rPr>
          <w:rFonts w:ascii="Times New Roman" w:eastAsia="Times New Roman" w:hAnsi="Times New Roman" w:cs="B Badr" w:hint="cs"/>
          <w:sz w:val="24"/>
          <w:szCs w:val="24"/>
          <w:rtl/>
        </w:rPr>
        <w:br/>
        <w:t>گفتنى است: اگر چه واژه تقليد به معناى پيروى بدون چون و چرا، خوشايند نيست ؛ اما در آموزه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فرهنگ اسلامى، مقلد كسى است كه از حاصل تلاش علمى مجتهد استفاده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 مسؤول</w:t>
      </w:r>
      <w:r w:rsidRPr="00660769">
        <w:rPr>
          <w:rFonts w:ascii="Times New Roman" w:eastAsia="Times New Roman" w:hAnsi="Times New Roman" w:cs="B Badr"/>
          <w:sz w:val="24"/>
          <w:szCs w:val="24"/>
          <w:rtl/>
        </w:rPr>
        <w:t>يت درستى و نادرستى استنباط احكام را بر عهده مجتهد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گذارد و چه بسا كاربرد واژه «تقليد» (برگرفته از «قلادة» به معناى گردن بند )، به اين منظور باشد.</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پيشينه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 . تقليد از مجتهد از چه زمانى شروع شده است؟ آيا در زمان پيامبر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 ائمه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نيز مطرح بوده است؟</w:t>
      </w:r>
      <w:r w:rsidRPr="00660769">
        <w:rPr>
          <w:rFonts w:ascii="Times New Roman" w:eastAsia="Times New Roman" w:hAnsi="Times New Roman" w:cs="B Badr" w:hint="cs"/>
          <w:sz w:val="24"/>
          <w:szCs w:val="24"/>
          <w:rtl/>
        </w:rPr>
        <w:br/>
        <w:t>مراجعه به فقيه و اسلام شناس، جهت آگاهى به احكام الهى و اطمينان نسبت به درستى اعمال، ريشه در تاريخ صدر اسلام و عصر ائمه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دارد و طبق نظر برخى از بزرگان، دو آيه در اين زمينه نازل شد</w:t>
      </w:r>
      <w:r w:rsidRPr="00660769">
        <w:rPr>
          <w:rFonts w:ascii="Times New Roman" w:eastAsia="Times New Roman" w:hAnsi="Times New Roman" w:cs="B Badr"/>
          <w:sz w:val="24"/>
          <w:szCs w:val="24"/>
          <w:rtl/>
        </w:rPr>
        <w:t>ه است3 ؛ آنجا كه خداوند متعال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فرمايد: </w:t>
      </w:r>
      <w:r w:rsidRPr="00660769">
        <w:rPr>
          <w:rFonts w:ascii="Times New Roman" w:eastAsia="Times New Roman" w:hAnsi="Times New Roman" w:cs="B Badr"/>
          <w:b/>
          <w:bCs/>
          <w:color w:val="008000"/>
          <w:sz w:val="24"/>
          <w:szCs w:val="24"/>
          <w:rtl/>
        </w:rPr>
        <w:t>«فَسْئَلُوا أَهْلَ الذِّكْرِ إِنْ كُنْتُمْ لا تَعْلَمُونَ »</w:t>
      </w:r>
      <w:r w:rsidRPr="00660769">
        <w:rPr>
          <w:rFonts w:ascii="Times New Roman" w:eastAsia="Times New Roman" w:hAnsi="Times New Roman" w:cs="B Badr"/>
          <w:sz w:val="24"/>
          <w:szCs w:val="24"/>
          <w:rtl/>
        </w:rPr>
        <w:t>4 ؛ «اگر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دانيد از آگاهان بپرسيد».</w:t>
      </w:r>
      <w:r w:rsidRPr="00660769">
        <w:rPr>
          <w:rFonts w:ascii="Times New Roman" w:eastAsia="Times New Roman" w:hAnsi="Times New Roman" w:cs="B Badr" w:hint="cs"/>
          <w:sz w:val="24"/>
          <w:szCs w:val="24"/>
          <w:rtl/>
        </w:rPr>
        <w:br/>
        <w:t>هر چند «اهل ذكر» در روايات به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السلام) ـ كه مصداق بارز و كامل آيه هستند ـ تفسير شده است ؛ ولى شأن نزول و </w:t>
      </w:r>
      <w:r w:rsidRPr="00660769">
        <w:rPr>
          <w:rFonts w:ascii="Times New Roman" w:eastAsia="Times New Roman" w:hAnsi="Times New Roman" w:cs="B Badr"/>
          <w:sz w:val="24"/>
          <w:szCs w:val="24"/>
          <w:rtl/>
        </w:rPr>
        <w:t>مورد، كليت آيه را تخصيص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زند و محدود به آنان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سازد و شامل هر اهل خبره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 و فقيهان نيز از جمله آنها هستند.</w:t>
      </w:r>
      <w:r w:rsidRPr="00660769">
        <w:rPr>
          <w:rFonts w:ascii="Times New Roman" w:eastAsia="Times New Roman" w:hAnsi="Times New Roman" w:cs="B Badr" w:hint="cs"/>
          <w:sz w:val="24"/>
          <w:szCs w:val="24"/>
          <w:rtl/>
        </w:rPr>
        <w:br/>
        <w:t>در جاى ديگر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فرمايد: </w:t>
      </w:r>
      <w:r w:rsidRPr="00660769">
        <w:rPr>
          <w:rFonts w:ascii="Times New Roman" w:eastAsia="Times New Roman" w:hAnsi="Times New Roman" w:cs="B Badr"/>
          <w:b/>
          <w:bCs/>
          <w:color w:val="008000"/>
          <w:sz w:val="24"/>
          <w:szCs w:val="24"/>
          <w:rtl/>
        </w:rPr>
        <w:t>«وَ ما كانَ الْمُو</w:t>
      </w:r>
      <w:r w:rsidRPr="00660769">
        <w:rPr>
          <w:rFonts w:ascii="Times New Roman" w:eastAsia="Times New Roman" w:hAnsi="Times New Roman" w:cs="B Badr" w:hint="cs"/>
          <w:b/>
          <w:bCs/>
          <w:color w:val="008000"/>
          <w:sz w:val="24"/>
          <w:szCs w:val="24"/>
          <w:rtl/>
        </w:rPr>
        <w:t>ٔمِنُونَ</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لِيَنْفِرُوا</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كَافَّةً</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فَلَوْ</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لا</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نَفَرَ</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مِنْ</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كُلِّ</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فِرْقَةٍ</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مِنْهُمْ</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طائِفَةٌ</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لِيَتَفَقَّهُوا</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فِى</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الدِّينِ</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وَ</w:t>
      </w:r>
      <w:r w:rsidRPr="00660769">
        <w:rPr>
          <w:rFonts w:ascii="Times New Roman" w:eastAsia="Times New Roman" w:hAnsi="Times New Roman" w:cs="B Badr"/>
          <w:b/>
          <w:bCs/>
          <w:color w:val="008000"/>
          <w:sz w:val="24"/>
          <w:szCs w:val="24"/>
          <w:rtl/>
        </w:rPr>
        <w:t xml:space="preserve"> لِيُنْذِرُوا قَوْمَهُمْ إِذا رَجَعُوا إِلَيْهِمْ لَعَلَّهُمْ يَحْذَرُونَ »</w:t>
      </w:r>
      <w:r w:rsidRPr="00660769">
        <w:rPr>
          <w:rFonts w:ascii="Times New Roman" w:eastAsia="Times New Roman" w:hAnsi="Times New Roman" w:cs="B Badr"/>
          <w:sz w:val="24"/>
          <w:szCs w:val="24"/>
          <w:rtl/>
        </w:rPr>
        <w:t>5 ؛ «شايسته نيست مؤمنان همگى [ به سوى ميدان جهاد] كوچ كنند ؛ چرا از هر گروهى، طايفه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از آنان كوچ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 و طايفه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بمانند ]تا در دين [ و معارف و احكام اس</w:t>
      </w:r>
      <w:r w:rsidRPr="00660769">
        <w:rPr>
          <w:rFonts w:ascii="Times New Roman" w:eastAsia="Times New Roman" w:hAnsi="Times New Roman" w:cs="B Badr"/>
          <w:sz w:val="24"/>
          <w:szCs w:val="24"/>
          <w:rtl/>
        </w:rPr>
        <w:t>لام] آگاهى پيدا كنند و به هنگام بازگشت به سوى قوم خود آنها، را انذار نمايند تا [ از مخالفت فرمان پروردگار ]بترسند و خوددارى كنند».</w:t>
      </w:r>
      <w:r w:rsidRPr="00660769">
        <w:rPr>
          <w:rFonts w:ascii="Times New Roman" w:eastAsia="Times New Roman" w:hAnsi="Times New Roman" w:cs="B Badr"/>
          <w:sz w:val="24"/>
          <w:szCs w:val="24"/>
          <w:rtl/>
        </w:rPr>
        <w:br/>
        <w:t>ترديدى نيست كه «تفقّه» در اين آيه، مفهومى گسترده دارد و شامل معارف و احكام اسلام ـ اعم از اصول و فروع دين ـ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از سوى دي</w:t>
      </w:r>
      <w:r w:rsidRPr="00660769">
        <w:rPr>
          <w:rFonts w:ascii="Times New Roman" w:eastAsia="Times New Roman" w:hAnsi="Times New Roman" w:cs="B Badr"/>
          <w:sz w:val="24"/>
          <w:szCs w:val="24"/>
          <w:rtl/>
        </w:rPr>
        <w:t>گر مردم به پذيرش سخنان اين گروه ـ كه در حوزه دين تربيت و پرورش يافته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ـ دعوت شده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و اين همان رجوع به فقيه و اهل خبره است.</w:t>
      </w:r>
      <w:r w:rsidRPr="00660769">
        <w:rPr>
          <w:rFonts w:ascii="Times New Roman" w:eastAsia="Times New Roman" w:hAnsi="Times New Roman" w:cs="B Badr" w:hint="cs"/>
          <w:sz w:val="24"/>
          <w:szCs w:val="24"/>
          <w:rtl/>
        </w:rPr>
        <w:br/>
        <w:t>رسول اكرم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برخى از صحابه را براى تبليغ و تعليم احكام دين، به سرزمين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اطراف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فرستاد. مصعب بن عمير و مع</w:t>
      </w:r>
      <w:r w:rsidRPr="00660769">
        <w:rPr>
          <w:rFonts w:ascii="Times New Roman" w:eastAsia="Times New Roman" w:hAnsi="Times New Roman" w:cs="B Badr"/>
          <w:sz w:val="24"/>
          <w:szCs w:val="24"/>
          <w:rtl/>
        </w:rPr>
        <w:t>اذ بن جبل از نمونه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بارز آنان به شمار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آيند. آن حضرت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فرمود: «از افتا بدون علم خوددارى كنيد كه لعن فرشتگان را به دنبال خواهد داشت».6 اين امر نشانگر آن است كه فتوا دادن از سوى مفتى و فقيه و تقليد و پيروى كردن از طرف مردم، در عصر پيامبر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مطرح بوده است و رجوع به فقيه پس از رحلت آن حضرت نيز همانند گذشته، ادامه داشت تا آنكه در دوران امام باقر و امام صادق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فزونى گرفت. فقيهان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شمارى در مكتب آن دو بزرگوار، تربيت و پرورش يافتند7 و به منظور احيا و تعليم احكام، به شهرهاى م</w:t>
      </w:r>
      <w:r w:rsidRPr="00660769">
        <w:rPr>
          <w:rFonts w:ascii="Times New Roman" w:eastAsia="Times New Roman" w:hAnsi="Times New Roman" w:cs="B Badr"/>
          <w:sz w:val="24"/>
          <w:szCs w:val="24"/>
          <w:rtl/>
        </w:rPr>
        <w:t>ختلف كوچ كردند و بسيارى از مردم ـ كه شيفته و تشنه معارف و احكام الهى بودند و در نقاط دور دست زندگى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كردند و دستشان از اهل بيت كوتاه بود ـ به سراغ آنان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رفتند و مسائل خود را از ايشان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پرسيدند و از علم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كران ائمه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سيراب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گشتند. اين هم</w:t>
      </w:r>
      <w:r w:rsidRPr="00660769">
        <w:rPr>
          <w:rFonts w:ascii="Times New Roman" w:eastAsia="Times New Roman" w:hAnsi="Times New Roman" w:cs="B Badr"/>
          <w:sz w:val="24"/>
          <w:szCs w:val="24"/>
          <w:rtl/>
        </w:rPr>
        <w:t>ان «تقليد» است كه به نمونه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از آن اشاره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1. حضرت باقر (علیه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 ابان بن تغلب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فرمايد: </w:t>
      </w:r>
      <w:r w:rsidRPr="00660769">
        <w:rPr>
          <w:rFonts w:ascii="Times New Roman" w:eastAsia="Times New Roman" w:hAnsi="Times New Roman" w:cs="B Badr"/>
          <w:b/>
          <w:bCs/>
          <w:color w:val="008000"/>
          <w:sz w:val="24"/>
          <w:szCs w:val="24"/>
          <w:rtl/>
        </w:rPr>
        <w:t>«اِجْلِس فى مسجد المَدينة و اَفتِ النّاسَ فَاِنّى اُحِبُّ اَنْ اَرى فى شيعَتى مِثْلَكْ»</w:t>
      </w:r>
      <w:r w:rsidRPr="00660769">
        <w:rPr>
          <w:rFonts w:ascii="Times New Roman" w:eastAsia="Times New Roman" w:hAnsi="Times New Roman" w:cs="B Badr"/>
          <w:sz w:val="24"/>
          <w:szCs w:val="24"/>
          <w:rtl/>
        </w:rPr>
        <w:t xml:space="preserve"> ؛ «در مسجد مدينه بنشين و به مردم فتوا بده ؛ زيرا دوست دارم در ميان شيعيانم كسانى همچون تو باشند».8</w:t>
      </w:r>
      <w:r w:rsidRPr="00660769">
        <w:rPr>
          <w:rFonts w:ascii="Times New Roman" w:eastAsia="Times New Roman" w:hAnsi="Times New Roman" w:cs="B Badr"/>
          <w:sz w:val="24"/>
          <w:szCs w:val="24"/>
          <w:rtl/>
        </w:rPr>
        <w:br/>
        <w:t>2. شعيب عقرقوقى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گويد: به امام صادق (علیه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عرض كردم: </w:t>
      </w:r>
      <w:r w:rsidRPr="00660769">
        <w:rPr>
          <w:rFonts w:ascii="Times New Roman" w:eastAsia="Times New Roman" w:hAnsi="Times New Roman" w:cs="B Badr"/>
          <w:b/>
          <w:bCs/>
          <w:color w:val="008000"/>
          <w:sz w:val="24"/>
          <w:szCs w:val="24"/>
          <w:rtl/>
        </w:rPr>
        <w:t>«رُبَما اِحْتَجْنا اَنْ نَسْأَلَ عَنِ الشَى</w:t>
      </w:r>
      <w:r w:rsidRPr="00660769">
        <w:rPr>
          <w:rFonts w:ascii="Cambria Math" w:eastAsia="Times New Roman" w:hAnsi="Cambria Math" w:cs="B Badr" w:hint="cs"/>
          <w:b/>
          <w:bCs/>
          <w:color w:val="008000"/>
          <w:sz w:val="24"/>
          <w:szCs w:val="24"/>
          <w:rtl/>
        </w:rPr>
        <w:t> </w:t>
      </w:r>
      <w:r w:rsidRPr="00660769">
        <w:rPr>
          <w:rFonts w:ascii="Times New Roman" w:eastAsia="Times New Roman" w:hAnsi="Times New Roman" w:cs="B Badr" w:hint="cs"/>
          <w:b/>
          <w:bCs/>
          <w:color w:val="008000"/>
          <w:sz w:val="24"/>
          <w:szCs w:val="24"/>
          <w:rtl/>
        </w:rPr>
        <w:t>ءِ فَمَنْ نَسْأَل»</w:t>
      </w:r>
      <w:r w:rsidRPr="00660769">
        <w:rPr>
          <w:rFonts w:ascii="Times New Roman" w:eastAsia="Times New Roman" w:hAnsi="Times New Roman" w:cs="B Badr"/>
          <w:sz w:val="24"/>
          <w:szCs w:val="24"/>
          <w:rtl/>
        </w:rPr>
        <w:t xml:space="preserve"> ؛ «گاهى ما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خواهيم سؤال و مشكل دينى خود را از كسى بپرسيم (و به شما به جهت دورى راه يا حالت</w:t>
      </w:r>
      <w:r w:rsidRPr="00660769">
        <w:rPr>
          <w:rFonts w:ascii="Times New Roman" w:eastAsia="Times New Roman" w:hAnsi="Times New Roman" w:cs="B Badr"/>
          <w:sz w:val="24"/>
          <w:szCs w:val="24"/>
          <w:rtl/>
        </w:rPr>
        <w:t xml:space="preserve"> تقيه و... دسترسى نداريم )، شما بگوييد به چه كسى رجوع كرده و سخن او را بپذيريم؟»</w:t>
      </w:r>
      <w:r w:rsidRPr="00660769">
        <w:rPr>
          <w:rFonts w:ascii="Times New Roman" w:eastAsia="Times New Roman" w:hAnsi="Times New Roman" w:cs="B Badr"/>
          <w:sz w:val="24"/>
          <w:szCs w:val="24"/>
          <w:rtl/>
        </w:rPr>
        <w:br/>
        <w:t>حضرت در جواب فرمود: «عَلَيْكَ بِالاْسَدى يَعْنى اَبا بَصير» ؛ يعنى، شما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توانيد به ابوبصير مراجعه كنيد.9</w:t>
      </w:r>
      <w:r w:rsidRPr="00660769">
        <w:rPr>
          <w:rFonts w:ascii="Times New Roman" w:eastAsia="Times New Roman" w:hAnsi="Times New Roman" w:cs="B Badr" w:hint="cs"/>
          <w:sz w:val="24"/>
          <w:szCs w:val="24"/>
          <w:rtl/>
        </w:rPr>
        <w:br/>
        <w:t>اين امر به همين شكل در عصر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بعد نيز تا زمان غيب</w:t>
      </w:r>
      <w:r w:rsidRPr="00660769">
        <w:rPr>
          <w:rFonts w:ascii="Times New Roman" w:eastAsia="Times New Roman" w:hAnsi="Times New Roman" w:cs="B Badr"/>
          <w:sz w:val="24"/>
          <w:szCs w:val="24"/>
          <w:rtl/>
        </w:rPr>
        <w:t>ت صغراى حضرت مهدى(عج ) ادامه يافت.</w:t>
      </w:r>
      <w:r w:rsidRPr="00660769">
        <w:rPr>
          <w:rFonts w:ascii="Times New Roman" w:eastAsia="Times New Roman" w:hAnsi="Times New Roman" w:cs="B Badr"/>
          <w:sz w:val="24"/>
          <w:szCs w:val="24"/>
          <w:rtl/>
        </w:rPr>
        <w:br/>
        <w:t>3. حسن بن على بن يقطين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گويد: به امام رضا (علیه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عرض كردم: </w:t>
      </w:r>
      <w:r w:rsidRPr="00660769">
        <w:rPr>
          <w:rFonts w:ascii="Times New Roman" w:eastAsia="Times New Roman" w:hAnsi="Times New Roman" w:cs="B Badr"/>
          <w:b/>
          <w:bCs/>
          <w:color w:val="008000"/>
          <w:sz w:val="24"/>
          <w:szCs w:val="24"/>
          <w:rtl/>
        </w:rPr>
        <w:t>«لا اَكادُ اَصِلُ اِلَيْك اَسْأَلَكَ عَنْ كُلِ مااحْتاجُ اِلَيْهِ مِنْ مَعالِمِ دينى. اَفَيُونُسُ بنُ عَبْدِ الرَّحْمانِ ثِقَةٌ آخُذُ مِنْهُ ما احْتاجُ اِلَيْهِ مِنْ مَعالِمِ دينى فَقالَ نَعَم»</w:t>
      </w:r>
      <w:r w:rsidRPr="00660769">
        <w:rPr>
          <w:rFonts w:ascii="Times New Roman" w:eastAsia="Times New Roman" w:hAnsi="Times New Roman" w:cs="B Badr"/>
          <w:sz w:val="24"/>
          <w:szCs w:val="24"/>
          <w:rtl/>
        </w:rPr>
        <w:t>10 ؛ «من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به جهت هر مشكل دينى كه برايم پيش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از شما سؤال كنم! پس آيا يونس بن عبدالرحمان ثقه و راستگو است 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پاسخ نيازهاى دينى خود را از او دريافت كنم؟ حضرت فرمود: آرى».</w:t>
      </w:r>
      <w:r w:rsidRPr="00660769">
        <w:rPr>
          <w:rFonts w:ascii="Times New Roman" w:eastAsia="Times New Roman" w:hAnsi="Times New Roman" w:cs="B Badr" w:hint="cs"/>
          <w:sz w:val="24"/>
          <w:szCs w:val="24"/>
          <w:rtl/>
        </w:rPr>
        <w:br/>
        <w:t>4. حضرت مهدى(عج ) در تو</w:t>
      </w:r>
      <w:r w:rsidRPr="00660769">
        <w:rPr>
          <w:rFonts w:ascii="Times New Roman" w:eastAsia="Times New Roman" w:hAnsi="Times New Roman" w:cs="B Badr"/>
          <w:sz w:val="24"/>
          <w:szCs w:val="24"/>
          <w:rtl/>
        </w:rPr>
        <w:t>قيع شريف و معروف خود به اسحاق بن يعقوب ـ به عنوان يك قاعده كلى ـ اين چنين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نگارد: </w:t>
      </w:r>
      <w:r w:rsidRPr="00660769">
        <w:rPr>
          <w:rFonts w:ascii="Times New Roman" w:eastAsia="Times New Roman" w:hAnsi="Times New Roman" w:cs="B Badr"/>
          <w:b/>
          <w:bCs/>
          <w:color w:val="008000"/>
          <w:sz w:val="24"/>
          <w:szCs w:val="24"/>
          <w:rtl/>
        </w:rPr>
        <w:t>«... و اَمَا الْحَوادِثُ الواقِعَةُ فَارْجِعُوا فيها اِلى رُواةِ اَحاديثِنا فَاِنَّهُم حُجَّتى عَلَيْكُم و اَنَا حُجَّه</w:t>
      </w:r>
      <w:r w:rsidRPr="00660769">
        <w:rPr>
          <w:rFonts w:ascii="Cambria Math" w:eastAsia="Times New Roman" w:hAnsi="Cambria Math" w:cs="B Badr" w:hint="cs"/>
          <w:b/>
          <w:bCs/>
          <w:color w:val="008000"/>
          <w:sz w:val="24"/>
          <w:szCs w:val="24"/>
          <w:rtl/>
        </w:rPr>
        <w:t> </w:t>
      </w:r>
      <w:r w:rsidRPr="00660769">
        <w:rPr>
          <w:rFonts w:ascii="Times New Roman" w:eastAsia="Times New Roman" w:hAnsi="Times New Roman" w:cs="B Badr" w:hint="cs"/>
          <w:b/>
          <w:bCs/>
          <w:color w:val="008000"/>
          <w:sz w:val="24"/>
          <w:szCs w:val="24"/>
          <w:rtl/>
        </w:rPr>
        <w:t>اللّهِ عَلَيْهِم»</w:t>
      </w:r>
      <w:r w:rsidRPr="00660769">
        <w:rPr>
          <w:rFonts w:ascii="Times New Roman" w:eastAsia="Times New Roman" w:hAnsi="Times New Roman" w:cs="B Badr"/>
          <w:sz w:val="24"/>
          <w:szCs w:val="24"/>
          <w:rtl/>
        </w:rPr>
        <w:t>11 ؛ «در پيشامدهايى كه رخ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ب</w:t>
      </w:r>
      <w:r w:rsidRPr="00660769">
        <w:rPr>
          <w:rFonts w:ascii="Times New Roman" w:eastAsia="Times New Roman" w:hAnsi="Times New Roman" w:cs="B Badr"/>
          <w:sz w:val="24"/>
          <w:szCs w:val="24"/>
          <w:rtl/>
        </w:rPr>
        <w:t>ه راويان احاديث ما (فقها ) مراجعه كنيد كه آنها حجت من بر شمايند و من حجت خدا بر ايشان».</w:t>
      </w:r>
      <w:r w:rsidRPr="00660769">
        <w:rPr>
          <w:rFonts w:ascii="Times New Roman" w:eastAsia="Times New Roman" w:hAnsi="Times New Roman" w:cs="B Badr"/>
          <w:sz w:val="24"/>
          <w:szCs w:val="24"/>
          <w:rtl/>
        </w:rPr>
        <w:br/>
        <w:t>بر اساس اين توقيع و ديگر روايات، مسئله رجوع به فقيه در عصر غيبت كبرى، شكل ديگرى به خود گرفت و دو راه «اجتهاد» و «تقليد» مصطلح به وجود آمد و فقيهان و مجتهدان جامع شرايط، مسؤوليت افتا و پاسخ</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گويى را به عهده گرفتند و خلأ و مشكل عدم دسترسى به امام معصوم را با حضور خود در عرصه اجتماع پر كردند. اين امر تاكنون ادامه دارد و خواهد داشت ؛ چنان كه شيخ طوسى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گويد: «من شيعه امامى را از زمان حضرت على (علیه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تاكنون (قرن پنجم </w:t>
      </w:r>
      <w:r w:rsidRPr="00660769">
        <w:rPr>
          <w:rFonts w:ascii="Times New Roman" w:eastAsia="Times New Roman" w:hAnsi="Times New Roman" w:cs="B Badr"/>
          <w:sz w:val="24"/>
          <w:szCs w:val="24"/>
          <w:rtl/>
        </w:rPr>
        <w:t>هجرى ) اين گونه يافتم كه پيوسته سراغ فقيهان خود رفته و در احكام و عبادات خود، از آنان استفتا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كردند و بزرگان آنان نيز پاسخ و راه عمل به فتوا را به آنان نشان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دادند».12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ضرورت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 . چرا تقليد كنيم؟ فلسفه آن چيست؟</w:t>
      </w:r>
      <w:r w:rsidRPr="00660769">
        <w:rPr>
          <w:rFonts w:ascii="Times New Roman" w:eastAsia="Times New Roman" w:hAnsi="Times New Roman" w:cs="B Badr"/>
          <w:sz w:val="24"/>
          <w:szCs w:val="24"/>
          <w:rtl/>
        </w:rPr>
        <w:br/>
        <w:t>ذهنِ پرسش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 هر مسلمانى، در جست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وجوى فلسفه احكام شرعى است. اهميّت آگاهى از فلسفه تقليد، نسبت به ديگر احكام، بيشتر است ؛ زيرا در شريعت اسلام، واجبات و محرماتى وجود دارد كه خداى حكيم، آنها را براى سعادت دنيا و آخرت انسان تشريع كرده است و اگر انسان آنها را اطاعت نكند، نه به سعادتِ مطلوب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و نه از عذاب سرپيچى از آنها در امان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ماند.</w:t>
      </w:r>
      <w:r w:rsidRPr="00660769">
        <w:rPr>
          <w:rFonts w:ascii="Times New Roman" w:eastAsia="Times New Roman" w:hAnsi="Times New Roman" w:cs="B Badr" w:hint="cs"/>
          <w:sz w:val="24"/>
          <w:szCs w:val="24"/>
          <w:rtl/>
        </w:rPr>
        <w:br/>
        <w:t>براى شناخت احكام شرعى، آگاهى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فراوانى ـ از جمله: فهم آيات و روايات، شناخت حديث صحيح از غيرصحيح، كيفيت تركيب و جمع روايات و آيات و 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مسئله ديگر ـ لازم است كه آموختن آنها، نيازمند سال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تلاش جدى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در چنين حالتى، مكلف خود را در برابر سه راه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بيند:</w:t>
      </w:r>
      <w:r w:rsidRPr="00660769">
        <w:rPr>
          <w:rFonts w:ascii="Times New Roman" w:eastAsia="Times New Roman" w:hAnsi="Times New Roman" w:cs="B Badr" w:hint="cs"/>
          <w:sz w:val="24"/>
          <w:szCs w:val="24"/>
          <w:rtl/>
        </w:rPr>
        <w:br/>
        <w:t>نخست اينكه راه تحصيل اين علم (اجتهاد ) را در پيش گيرد ؛</w:t>
      </w:r>
      <w:r w:rsidRPr="00660769">
        <w:rPr>
          <w:rFonts w:ascii="Times New Roman" w:eastAsia="Times New Roman" w:hAnsi="Times New Roman" w:cs="B Badr" w:hint="cs"/>
          <w:sz w:val="24"/>
          <w:szCs w:val="24"/>
          <w:rtl/>
        </w:rPr>
        <w:br/>
        <w:t>دوم اينكه در هر كارى آراى موجود را مطالعه كرده، به 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عمل كند كه طبق همه آرا، عمل او صحيح باشد (احتياط كند ) ؛</w:t>
      </w:r>
      <w:r w:rsidRPr="00660769">
        <w:rPr>
          <w:rFonts w:ascii="Times New Roman" w:eastAsia="Times New Roman" w:hAnsi="Times New Roman" w:cs="B Badr" w:hint="cs"/>
          <w:sz w:val="24"/>
          <w:szCs w:val="24"/>
          <w:rtl/>
        </w:rPr>
        <w:br/>
        <w:t>سوم اينكه از رأى كسى كه اين علوم</w:t>
      </w:r>
      <w:r w:rsidRPr="00660769">
        <w:rPr>
          <w:rFonts w:ascii="Times New Roman" w:eastAsia="Times New Roman" w:hAnsi="Times New Roman" w:cs="B Badr"/>
          <w:sz w:val="24"/>
          <w:szCs w:val="24"/>
          <w:rtl/>
        </w:rPr>
        <w:t xml:space="preserve"> را به طور كامل آموخته و در شناخت احكام شرعى كارشناس است، بهره جويد.</w:t>
      </w:r>
      <w:r w:rsidRPr="00660769">
        <w:rPr>
          <w:rFonts w:ascii="Times New Roman" w:eastAsia="Times New Roman" w:hAnsi="Times New Roman" w:cs="B Badr"/>
          <w:sz w:val="24"/>
          <w:szCs w:val="24"/>
          <w:rtl/>
        </w:rPr>
        <w:br/>
        <w:t>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شك، اگر او در راه اول به اجتهاد برسد، كارشناس احكام شرعى شده، از دو راه ديگر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نياز، خواهد بود ؛ امّا تا رسيدن به آن، ناگزير از دو راه ديگر است.</w:t>
      </w:r>
      <w:r w:rsidRPr="00660769">
        <w:rPr>
          <w:rFonts w:ascii="Times New Roman" w:eastAsia="Times New Roman" w:hAnsi="Times New Roman" w:cs="B Badr" w:hint="cs"/>
          <w:sz w:val="24"/>
          <w:szCs w:val="24"/>
          <w:rtl/>
        </w:rPr>
        <w:br/>
        <w:t>راه دوم نيازمند اطلاعات كافى از آراى م</w:t>
      </w:r>
      <w:r w:rsidRPr="00660769">
        <w:rPr>
          <w:rFonts w:ascii="Times New Roman" w:eastAsia="Times New Roman" w:hAnsi="Times New Roman" w:cs="B Badr"/>
          <w:sz w:val="24"/>
          <w:szCs w:val="24"/>
          <w:rtl/>
        </w:rPr>
        <w:t>وجود در هر مسئله و روش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احتياط است و در بسيارى از موارد، به دليل سختى احتياط، زندگى عادى او را مختل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ناگزير گزينه «تقليد» براى توده مردم حتميت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يابد. اين سه راه اختصاص به برخورد انسان با احكام شرعى ندارد ؛ بلكه در هر رشته تخصصى ديگر نيز وجود دا</w:t>
      </w:r>
      <w:r w:rsidRPr="00660769">
        <w:rPr>
          <w:rFonts w:ascii="Times New Roman" w:eastAsia="Times New Roman" w:hAnsi="Times New Roman" w:cs="B Badr"/>
          <w:sz w:val="24"/>
          <w:szCs w:val="24"/>
          <w:rtl/>
        </w:rPr>
        <w:t>رد. به عنوان مثال يك مهندس متخصص را فرض كنيد كه بيمار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او براى درمان بيمارى خويش، يا بايد خود به تحصيل علم پزشكى بپردازد، يا تمام آراى پزشكان را مطالعه كرده، به 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عمل كند كه بعداً پشيمان نشود و يا به پزشك متخصص رجوع كند.</w:t>
      </w:r>
      <w:r w:rsidRPr="00660769">
        <w:rPr>
          <w:rFonts w:ascii="Times New Roman" w:eastAsia="Times New Roman" w:hAnsi="Times New Roman" w:cs="B Badr" w:hint="cs"/>
          <w:sz w:val="24"/>
          <w:szCs w:val="24"/>
          <w:rtl/>
        </w:rPr>
        <w:br/>
        <w:t>راه نخست او را به درما</w:t>
      </w:r>
      <w:r w:rsidRPr="00660769">
        <w:rPr>
          <w:rFonts w:ascii="Times New Roman" w:eastAsia="Times New Roman" w:hAnsi="Times New Roman" w:cs="B Badr"/>
          <w:sz w:val="24"/>
          <w:szCs w:val="24"/>
          <w:rtl/>
        </w:rPr>
        <w:t>ن سريع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رساند. راه دوم نيز بسيار دشوار است و او را از كار تخصصى خود (مهندسى ) باز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دارد. از اين رو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درنگ از پزشك متخصص كمك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و به رأى او عمل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وى در عمل به رأى پزشك متخصص، نه تنها خود را از پشيمانى آينده و احيانا سرزنش دوستان نجات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w:t>
      </w:r>
      <w:r w:rsidRPr="00660769">
        <w:rPr>
          <w:rFonts w:ascii="Times New Roman" w:eastAsia="Times New Roman" w:hAnsi="Times New Roman" w:cs="B Badr"/>
          <w:sz w:val="24"/>
          <w:szCs w:val="24"/>
          <w:rtl/>
        </w:rPr>
        <w:t xml:space="preserve"> ؛ بلكه در اغلب موارد، درمان نيز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مكلف نيز در عمل به رأى مجتهد متخصص، نه تنها خود را از پشيمانى آخرت و عذاب الهى نجات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 بلكه به مصالح احكام شرعى نيز دست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شنيدن فتوا</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 . آيا شنيدن فتوا از طريق وسايل ارتباط جمعى (تلفن، اينترنت، راديو و... ) براى مكلف حجيت دارد؟</w:t>
      </w:r>
      <w:r w:rsidRPr="00660769">
        <w:rPr>
          <w:rFonts w:ascii="Times New Roman" w:eastAsia="Times New Roman" w:hAnsi="Times New Roman" w:cs="B Badr"/>
          <w:sz w:val="24"/>
          <w:szCs w:val="24"/>
          <w:rtl/>
        </w:rPr>
        <w:br/>
        <w:t>همه مراجع: اگر به گفته او اطمينان پيدا كند، حجت است.13</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اختلاف مراجع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5 . چرا مراجع تقليد، با يكديگر اختلاف نظر دارند؟</w:t>
      </w:r>
      <w:r w:rsidRPr="00660769">
        <w:rPr>
          <w:rFonts w:ascii="Times New Roman" w:eastAsia="Times New Roman" w:hAnsi="Times New Roman" w:cs="B Badr"/>
          <w:sz w:val="24"/>
          <w:szCs w:val="24"/>
          <w:rtl/>
        </w:rPr>
        <w:br/>
        <w:t>نظريه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پردازى مختلف در ادبيات و اصول فقه، برداشت متفاوت از آيات و روايات و اختلاف نظر در سند اح</w:t>
      </w:r>
      <w:r w:rsidRPr="00660769">
        <w:rPr>
          <w:rFonts w:ascii="Times New Roman" w:eastAsia="Times New Roman" w:hAnsi="Times New Roman" w:cs="B Badr"/>
          <w:sz w:val="24"/>
          <w:szCs w:val="24"/>
          <w:rtl/>
        </w:rPr>
        <w:t>اديث و شناخت راويان، به طور طبيعى موجب تفاوت در بعضى از فتاوا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گفتنى است اين مقدار اختلاف نظر و اختلاف سليقه، در ميان صاحب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نظران و حتى متخصصان پزشكى طبيعى است. اگرچه لازم است زمينه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فراهم شود كه با كارشناسى و موضوع شناسى مناسب، اختلاف فتاوا به حدا</w:t>
      </w:r>
      <w:r w:rsidRPr="00660769">
        <w:rPr>
          <w:rFonts w:ascii="Times New Roman" w:eastAsia="Times New Roman" w:hAnsi="Times New Roman" w:cs="B Badr"/>
          <w:sz w:val="24"/>
          <w:szCs w:val="24"/>
          <w:rtl/>
        </w:rPr>
        <w:t>قل برسد.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معيار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6 . در چه صورت، تقليد از يك مرجع تحقّق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يابد؟</w:t>
      </w:r>
      <w:r w:rsidRPr="00660769">
        <w:rPr>
          <w:rFonts w:ascii="Times New Roman" w:eastAsia="Times New Roman" w:hAnsi="Times New Roman" w:cs="B Badr" w:hint="cs"/>
          <w:sz w:val="24"/>
          <w:szCs w:val="24"/>
          <w:rtl/>
        </w:rPr>
        <w:br/>
        <w:t>همه مراجع (به جز صافى ): معيار تحقّق تقليد، عمل به فتواى مجتهد است.14</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معيار تحقق يافتن تقليد، ياد گرفتن فتواى مجتهد به قصد عمل است.15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رساله مرجع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 . آيا لازم است براى تقليد از يك مجتهد، تمام رساله او را بخوانيم؟</w:t>
      </w:r>
      <w:r w:rsidRPr="00660769">
        <w:rPr>
          <w:rFonts w:ascii="Times New Roman" w:eastAsia="Times New Roman" w:hAnsi="Times New Roman" w:cs="B Badr"/>
          <w:sz w:val="24"/>
          <w:szCs w:val="24"/>
          <w:rtl/>
        </w:rPr>
        <w:br/>
        <w:t>همه مراجع: خير، خواندن تمام رساله لازم نيست ؛ ولى مسائلى را كه انسان غالبا به آنها احتياج دارد، واجب است ياد بگيرد.16</w:t>
      </w:r>
      <w:r w:rsidRPr="00660769">
        <w:rPr>
          <w:rFonts w:ascii="Times New Roman" w:eastAsia="Times New Roman" w:hAnsi="Times New Roman" w:cs="B Badr"/>
          <w:sz w:val="24"/>
          <w:szCs w:val="24"/>
          <w:rtl/>
        </w:rPr>
        <w:br/>
        <w:t>پرسش 8 . اگر مرجع تقليد رساله نداشت، آيا تقليد از او جايز است؟</w:t>
      </w:r>
      <w:r w:rsidRPr="00660769">
        <w:rPr>
          <w:rFonts w:ascii="Times New Roman" w:eastAsia="Times New Roman" w:hAnsi="Times New Roman" w:cs="B Badr"/>
          <w:sz w:val="24"/>
          <w:szCs w:val="24"/>
          <w:rtl/>
        </w:rPr>
        <w:br/>
        <w:t>همه مراجع: اگر شرايط مرجعيت تقليد را داشته باشد، تقليد از او جايز است و داشتن رساله شرط نيست.17</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تشخيص اعلم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9 . راه تشخيص اعلم چيست؟</w:t>
      </w:r>
      <w:r w:rsidRPr="00660769">
        <w:rPr>
          <w:rFonts w:ascii="Times New Roman" w:eastAsia="Times New Roman" w:hAnsi="Times New Roman" w:cs="B Badr"/>
          <w:sz w:val="24"/>
          <w:szCs w:val="24"/>
          <w:rtl/>
        </w:rPr>
        <w:br/>
        <w:t>همه مراجع: مجتهد اعلم را از سه راه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شناخت:</w:t>
      </w:r>
      <w:r w:rsidRPr="00660769">
        <w:rPr>
          <w:rFonts w:ascii="Times New Roman" w:eastAsia="Times New Roman" w:hAnsi="Times New Roman" w:cs="B Badr" w:hint="cs"/>
          <w:sz w:val="24"/>
          <w:szCs w:val="24"/>
          <w:rtl/>
        </w:rPr>
        <w:br/>
        <w:t>1. خودش يقين كند ؛ مثل آنكه از اهل علم باشد و بتواند مجتهد اعلم را بشناسد.</w:t>
      </w:r>
      <w:r w:rsidRPr="00660769">
        <w:rPr>
          <w:rFonts w:ascii="Times New Roman" w:eastAsia="Times New Roman" w:hAnsi="Times New Roman" w:cs="B Badr" w:hint="cs"/>
          <w:sz w:val="24"/>
          <w:szCs w:val="24"/>
          <w:rtl/>
        </w:rPr>
        <w:br/>
        <w:t>2. دو نف</w:t>
      </w:r>
      <w:r w:rsidRPr="00660769">
        <w:rPr>
          <w:rFonts w:ascii="Times New Roman" w:eastAsia="Times New Roman" w:hAnsi="Times New Roman" w:cs="B Badr"/>
          <w:sz w:val="24"/>
          <w:szCs w:val="24"/>
          <w:rtl/>
        </w:rPr>
        <w:t>ر عالم عادل ـ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مجتهد اعلم را تشخيص دهند ـ اعلميت او را تصديق كنند (به شرط آنكه با گفته دو عالم عادل ديگر، تعارض پيدا نكند ).</w:t>
      </w:r>
      <w:r w:rsidRPr="00660769">
        <w:rPr>
          <w:rFonts w:ascii="Times New Roman" w:eastAsia="Times New Roman" w:hAnsi="Times New Roman" w:cs="B Badr" w:hint="cs"/>
          <w:sz w:val="24"/>
          <w:szCs w:val="24"/>
          <w:rtl/>
        </w:rPr>
        <w:br/>
        <w:t>3. از گفته عده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از اهل علم ـ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اعلم را تشخيص دهند ـ يقين يا اطمينان پيدا شود.18</w:t>
      </w:r>
      <w:r w:rsidRPr="00660769">
        <w:rPr>
          <w:rFonts w:ascii="Times New Roman" w:eastAsia="Times New Roman" w:hAnsi="Times New Roman" w:cs="B Badr" w:hint="cs"/>
          <w:sz w:val="24"/>
          <w:szCs w:val="24"/>
          <w:rtl/>
        </w:rPr>
        <w:br/>
        <w:t>تبصره 1. آيات عظام سيستانى</w:t>
      </w:r>
      <w:r w:rsidRPr="00660769">
        <w:rPr>
          <w:rFonts w:ascii="Times New Roman" w:eastAsia="Times New Roman" w:hAnsi="Times New Roman" w:cs="B Badr"/>
          <w:sz w:val="24"/>
          <w:szCs w:val="24"/>
          <w:rtl/>
        </w:rPr>
        <w:t>، تبريزى و وحيد: اگر يك نفر عالم خبره و مورد اطمينان هم تصديق كند، كافى است.</w:t>
      </w:r>
      <w:r w:rsidRPr="00660769">
        <w:rPr>
          <w:rFonts w:ascii="Times New Roman" w:eastAsia="Times New Roman" w:hAnsi="Times New Roman" w:cs="B Badr"/>
          <w:sz w:val="24"/>
          <w:szCs w:val="24"/>
          <w:rtl/>
        </w:rPr>
        <w:br/>
        <w:t>تبصره 2.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اگر شخص از هر راهى كه اطمينان به اعلميت كسى پيدا كند، كافى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انتخاب مرجع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10 . اگر نتوانيم مجتهد اعلم را بشناسيم، وظيفه چيست؟</w:t>
      </w:r>
      <w:r w:rsidRPr="00660769">
        <w:rPr>
          <w:rFonts w:ascii="Times New Roman" w:eastAsia="Times New Roman" w:hAnsi="Times New Roman" w:cs="B Badr"/>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مكارم و نورى: بايد به اهل خبره مراجعه كنيد و در صورت تعارض بين شهادت آنان، احتياط واجب است كه از كسى تقليد كنيد كه احتمال اعلميت را در او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يابيد.</w:t>
      </w:r>
      <w:r w:rsidRPr="00660769">
        <w:rPr>
          <w:rFonts w:ascii="Times New Roman" w:eastAsia="Times New Roman" w:hAnsi="Times New Roman" w:cs="B Badr" w:hint="cs"/>
          <w:sz w:val="24"/>
          <w:szCs w:val="24"/>
          <w:rtl/>
        </w:rPr>
        <w:br/>
        <w:t>آيات عظام بهجت، فاضل، صافى و وحيد: بايد به اهل خبره مراجعه كنيد و در صورت تعارض بين شهادت آنان،</w:t>
      </w:r>
      <w:r w:rsidRPr="00660769">
        <w:rPr>
          <w:rFonts w:ascii="Times New Roman" w:eastAsia="Times New Roman" w:hAnsi="Times New Roman" w:cs="B Badr"/>
          <w:sz w:val="24"/>
          <w:szCs w:val="24"/>
          <w:rtl/>
        </w:rPr>
        <w:t xml:space="preserve"> واجب است از كسى تقليد كنيد كه احتمال اعلميت را در او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يابيد.19</w:t>
      </w:r>
      <w:r w:rsidRPr="00660769">
        <w:rPr>
          <w:rFonts w:ascii="Times New Roman" w:eastAsia="Times New Roman" w:hAnsi="Times New Roman" w:cs="B Badr" w:hint="cs"/>
          <w:sz w:val="24"/>
          <w:szCs w:val="24"/>
          <w:rtl/>
        </w:rPr>
        <w:br/>
        <w:t>آيات عظام تبريزى و سيستانى: بايد به اهل خبره مراجعه كنيد و در صورت تعارض بين شهادت آنان، نظر آن عده كه تخصص</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بيشتر است، مقدم داريد. در غير اين صورت بايد از كسى تقليد كنيد كه احتمال اعلميت</w:t>
      </w:r>
      <w:r w:rsidRPr="00660769">
        <w:rPr>
          <w:rFonts w:ascii="Times New Roman" w:eastAsia="Times New Roman" w:hAnsi="Times New Roman" w:cs="B Badr"/>
          <w:sz w:val="24"/>
          <w:szCs w:val="24"/>
          <w:rtl/>
        </w:rPr>
        <w:t xml:space="preserve"> را در او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يابيد.20</w:t>
      </w:r>
      <w:r w:rsidRPr="00660769">
        <w:rPr>
          <w:rFonts w:ascii="Times New Roman" w:eastAsia="Times New Roman" w:hAnsi="Times New Roman" w:cs="B Badr" w:hint="cs"/>
          <w:sz w:val="24"/>
          <w:szCs w:val="24"/>
          <w:rtl/>
        </w:rPr>
        <w:br/>
        <w:t>تبصره. تعبير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در مورد «احتمال اعلميت»، گمان به اعلم بودن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تخصص مراجع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 . آيا تخصصى شدن مراجع تقليد در زمينه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مختلف علمى جايز است؟</w:t>
      </w:r>
      <w:r w:rsidRPr="00660769">
        <w:rPr>
          <w:rFonts w:ascii="Times New Roman" w:eastAsia="Times New Roman" w:hAnsi="Times New Roman" w:cs="B Badr" w:hint="cs"/>
          <w:sz w:val="24"/>
          <w:szCs w:val="24"/>
          <w:rtl/>
        </w:rPr>
        <w:br/>
        <w:t>همه مراجع: اگر هر يك از آنان در بخشى از فقه اعلم باشند، مقلد بايد در</w:t>
      </w:r>
      <w:r w:rsidRPr="00660769">
        <w:rPr>
          <w:rFonts w:ascii="Times New Roman" w:eastAsia="Times New Roman" w:hAnsi="Times New Roman" w:cs="B Badr"/>
          <w:sz w:val="24"/>
          <w:szCs w:val="24"/>
          <w:rtl/>
        </w:rPr>
        <w:t xml:space="preserve"> هر بخشى، از مجتهد اعلم تقليد كند.21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مسائل مستحدثه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 . با پيشرفت علم، ممكن است مسائلى مانند بازاريابى شبكه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پيش بيايد كه در منابع اسلامى ذكرى از آن به ميان نيامده باشد، در اين صورت تكليف چيست؟ آيا مراجع تقليد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پاسخگوى آن باشند يا اينكه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از عقلمان كمك بگيريم؟</w:t>
      </w:r>
      <w:r w:rsidRPr="00660769">
        <w:rPr>
          <w:rFonts w:ascii="Times New Roman" w:eastAsia="Times New Roman" w:hAnsi="Times New Roman" w:cs="B Badr" w:hint="cs"/>
          <w:sz w:val="24"/>
          <w:szCs w:val="24"/>
          <w:rtl/>
        </w:rPr>
        <w:br/>
        <w:t>همه مراجع: هر چند دين اسلام به بسيارى از مسائل كلى و جزيى پرداخته و حكم آن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بيان كرده است ؛ ولى با وجود آن يك سرى از مسائل است كه به طور صريح و روشن از آنها نامى به ميان برده نشده است، اما در آن يك سلسله قواعد كلى وجود دا</w:t>
      </w:r>
      <w:r w:rsidRPr="00660769">
        <w:rPr>
          <w:rFonts w:ascii="Times New Roman" w:eastAsia="Times New Roman" w:hAnsi="Times New Roman" w:cs="B Badr"/>
          <w:sz w:val="24"/>
          <w:szCs w:val="24"/>
          <w:rtl/>
        </w:rPr>
        <w:t>رد كه مجتهد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بر اساس آن مسائل جديدى كه پيش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پاسخ دهد و هيچ راه بن بستى وجود ندارد. امام رضا (علیه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فرمود: </w:t>
      </w:r>
      <w:r w:rsidRPr="00660769">
        <w:rPr>
          <w:rFonts w:ascii="Times New Roman" w:eastAsia="Times New Roman" w:hAnsi="Times New Roman" w:cs="B Badr"/>
          <w:b/>
          <w:bCs/>
          <w:color w:val="008000"/>
          <w:sz w:val="24"/>
          <w:szCs w:val="24"/>
          <w:rtl/>
        </w:rPr>
        <w:t>«علينا القاء الاصول و عليكم التفريع»</w:t>
      </w:r>
      <w:r w:rsidRPr="00660769">
        <w:rPr>
          <w:rFonts w:ascii="Times New Roman" w:eastAsia="Times New Roman" w:hAnsi="Times New Roman" w:cs="B Badr"/>
          <w:sz w:val="24"/>
          <w:szCs w:val="24"/>
          <w:rtl/>
        </w:rPr>
        <w:t xml:space="preserve"> ؛ «ما بيانگر قواعد كلى هستيم و شما با استفاده از آن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عهده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استنباط فروعات و (مسائل جدي</w:t>
      </w:r>
      <w:r w:rsidRPr="00660769">
        <w:rPr>
          <w:rFonts w:ascii="Times New Roman" w:eastAsia="Times New Roman" w:hAnsi="Times New Roman" w:cs="B Badr"/>
          <w:sz w:val="24"/>
          <w:szCs w:val="24"/>
          <w:rtl/>
        </w:rPr>
        <w:t>د )»22.</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مرجع تقليد خانوادگى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13 . آيا درست است كه تقليد افراد خانواده (همسر و فرزند )، تابع سرپرست خانواده است؟</w:t>
      </w:r>
      <w:r w:rsidRPr="00660769">
        <w:rPr>
          <w:rFonts w:ascii="Times New Roman" w:eastAsia="Times New Roman" w:hAnsi="Times New Roman" w:cs="B Badr"/>
          <w:sz w:val="24"/>
          <w:szCs w:val="24"/>
          <w:rtl/>
        </w:rPr>
        <w:br/>
        <w:t>همه مراجع: خير، در تقليد پيروى از يكديگر درست نيست و هر كس در اين امر مستقل است.23</w:t>
      </w:r>
      <w:r w:rsidRPr="00660769">
        <w:rPr>
          <w:rFonts w:ascii="Times New Roman" w:eastAsia="Times New Roman" w:hAnsi="Times New Roman" w:cs="B Badr"/>
          <w:sz w:val="24"/>
          <w:szCs w:val="24"/>
          <w:rtl/>
        </w:rPr>
        <w:br/>
        <w:t>تبصره. البته اگر افراد خانواده به صحّت تحقيق سرپرست خانواده اطمينان يابند،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بر اساس گفته او عمل كنند.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تبعيض در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14 . آيا تبعيض در تقليد جايز است؟ يعنى در برخى مسائل به فتواى مجتهدى و در برخى ديگر به فتواى مجتهد ديگرى عمل كنيم؟</w:t>
      </w:r>
      <w:r w:rsidRPr="00660769">
        <w:rPr>
          <w:rFonts w:ascii="Times New Roman" w:eastAsia="Times New Roman" w:hAnsi="Times New Roman" w:cs="B Badr"/>
          <w:sz w:val="24"/>
          <w:szCs w:val="24"/>
          <w:rtl/>
        </w:rPr>
        <w:br/>
        <w:t>همه مراجع (به جز وحيد ): تبعيض در تقليد در صورت تساوى دو يا چند مجتهد جايز است ؛ به عنوان مثال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 در مسائل نماز و روزه، از مجتهدى و در خمس از مجتهد ديگر و در ازدواج از شخص سومى تقليد كرد. اما در مسائلى كه به هم مربوط است ـ چنانچه اخذ به فتواى آنان باعث بطلان عمل و يا مخالفت قطعى شود ـ تبعيض جايز نيست ؛ مانند اينكه </w:t>
      </w:r>
      <w:r w:rsidRPr="00660769">
        <w:rPr>
          <w:rFonts w:ascii="Times New Roman" w:eastAsia="Times New Roman" w:hAnsi="Times New Roman" w:cs="B Badr"/>
          <w:sz w:val="24"/>
          <w:szCs w:val="24"/>
          <w:rtl/>
        </w:rPr>
        <w:t>در احكام نجاست بدن و لباس، به فتواى مجتهدى و در احكام لباس نماز گزار به فتواى ديگرى عمل كند.24</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تبعيض در تقليد جايز نيست و در صورت تساوى دو يا چند مجتهد، بايد به فتواى كسى عمل كند كه نظرش مطابق با احتياط است. در غير اين صورت بين آن دو جمع ك</w:t>
      </w:r>
      <w:r w:rsidRPr="00660769">
        <w:rPr>
          <w:rFonts w:ascii="Times New Roman" w:eastAsia="Times New Roman" w:hAnsi="Times New Roman" w:cs="B Badr"/>
          <w:sz w:val="24"/>
          <w:szCs w:val="24"/>
          <w:rtl/>
        </w:rPr>
        <w:t>ند (مثل اينكه يكى به شكسته شدن نماز و ديگرى به تمام فتوا داده است كه بين آن دو جمع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اگر احتياط ممكن نبود و يا مشقّت داشت،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يكى از آنان تقليد كند.25</w:t>
      </w:r>
      <w:r w:rsidRPr="00660769">
        <w:rPr>
          <w:rFonts w:ascii="Times New Roman" w:eastAsia="Times New Roman" w:hAnsi="Times New Roman" w:cs="B Badr" w:hint="cs"/>
          <w:sz w:val="24"/>
          <w:szCs w:val="24"/>
          <w:rtl/>
        </w:rPr>
        <w:br/>
        <w:t>تبصره 1. حكم بالا در تبعيض ابتدايى است ؛ يعنى، جايگاه اين اختيارى كه براى مقلّد منظور شد</w:t>
      </w:r>
      <w:r w:rsidRPr="00660769">
        <w:rPr>
          <w:rFonts w:ascii="Times New Roman" w:eastAsia="Times New Roman" w:hAnsi="Times New Roman" w:cs="B Badr"/>
          <w:sz w:val="24"/>
          <w:szCs w:val="24"/>
          <w:rtl/>
        </w:rPr>
        <w:t>ه، به پيش از عمل باز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 و اگر بخواهد بعد از عمل، به فتواى مجتهد ديگر رفتار نمايد، در اين صورت حكم رجوع و عدول را پيدا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تبصره 2. طبق فتواى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و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در صورتى تبعيض در تقليد جايز است كه مجتهدان در تقوا و ورع نيز مساوى </w:t>
      </w:r>
      <w:r w:rsidRPr="00660769">
        <w:rPr>
          <w:rFonts w:ascii="Times New Roman" w:eastAsia="Times New Roman" w:hAnsi="Times New Roman" w:cs="B Badr"/>
          <w:sz w:val="24"/>
          <w:szCs w:val="24"/>
          <w:rtl/>
        </w:rPr>
        <w:t>باشند.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رجوع به مرجع مساوى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15 . آيا عدول از مرجع تقليد زنده به مرجع مساوى با او، جايز است؟ به طور مثال آيا در نماز و روزه دانشجوى مسافر،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مرجع ديگرى كه مساوى با مجتهد اول است، رجوع كرد؟</w:t>
      </w:r>
      <w:r w:rsidRPr="00660769">
        <w:rPr>
          <w:rFonts w:ascii="Times New Roman" w:eastAsia="Times New Roman" w:hAnsi="Times New Roman" w:cs="B Badr" w:hint="cs"/>
          <w:sz w:val="24"/>
          <w:szCs w:val="24"/>
          <w:rtl/>
        </w:rPr>
        <w:br/>
        <w:t>آيات عظام امام و فاضل: آرى، رجوع به مساوى جايز است.26</w:t>
      </w:r>
      <w:r w:rsidRPr="00660769">
        <w:rPr>
          <w:rFonts w:ascii="Times New Roman" w:eastAsia="Times New Roman" w:hAnsi="Times New Roman" w:cs="B Badr" w:hint="cs"/>
          <w:sz w:val="24"/>
          <w:szCs w:val="24"/>
          <w:rtl/>
        </w:rPr>
        <w:br/>
        <w:t>آ</w:t>
      </w:r>
      <w:r w:rsidRPr="00660769">
        <w:rPr>
          <w:rFonts w:ascii="Times New Roman" w:eastAsia="Times New Roman" w:hAnsi="Times New Roman" w:cs="B Badr"/>
          <w:sz w:val="24"/>
          <w:szCs w:val="24"/>
          <w:rtl/>
        </w:rPr>
        <w:t>يات عظام بهجت و سيستانى: اگر در علم و ورع مساوى باشند، رجوع به مساوى در مسائل غيرمرتبط به هم جايز است ؛ براى مثال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مسائل احكام روزه مسافر باقى بماند و در احكام نماز رجوع كند.27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در خصوص مسائلى كه ياد گرفته، رجوع به ديگرى جايز </w:t>
      </w:r>
      <w:r w:rsidRPr="00660769">
        <w:rPr>
          <w:rFonts w:ascii="Times New Roman" w:eastAsia="Times New Roman" w:hAnsi="Times New Roman" w:cs="B Badr"/>
          <w:sz w:val="24"/>
          <w:szCs w:val="24"/>
          <w:rtl/>
        </w:rPr>
        <w:t>نيست.28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در خصوص مسائلى كه ياد گرفته، بنابر احتياط واجب رجوع به مساوى جايز نيست.29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بنابر احتياط واجب، رجوع به مساوى جايز نيست.30</w:t>
      </w:r>
      <w:r w:rsidRPr="00660769">
        <w:rPr>
          <w:rFonts w:ascii="Times New Roman" w:eastAsia="Times New Roman" w:hAnsi="Times New Roman" w:cs="B Badr" w:hint="cs"/>
          <w:sz w:val="24"/>
          <w:szCs w:val="24"/>
          <w:rtl/>
        </w:rPr>
        <w:br/>
        <w:t>آيات عظام مكارم و نورى: در خصوص مسائلى كه تقليد (عمل ) كرده، رجوع به مساوى جايز نيست.31</w:t>
      </w:r>
      <w:r w:rsidRPr="00660769">
        <w:rPr>
          <w:rFonts w:ascii="Times New Roman" w:eastAsia="Times New Roman" w:hAnsi="Times New Roman" w:cs="B Badr" w:hint="cs"/>
          <w:sz w:val="24"/>
          <w:szCs w:val="24"/>
          <w:rtl/>
        </w:rPr>
        <w:br/>
        <w:t>آي</w:t>
      </w:r>
      <w:r w:rsidRPr="00660769">
        <w:rPr>
          <w:rFonts w:ascii="Times New Roman" w:eastAsia="Times New Roman" w:hAnsi="Times New Roman" w:cs="B Badr"/>
          <w:sz w:val="24"/>
          <w:szCs w:val="24"/>
          <w:rtl/>
        </w:rPr>
        <w:t>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بايد به فتوايى عمل كند كه مطابق احتياط است و اگر احتياط ممكن نبود و يا مشقّت داشت،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فتواى ديگرى عمل كند.32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معناى احتياط</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16 . احتياط واجب و مستحب را توضيح دهيد؟</w:t>
      </w:r>
      <w:r w:rsidRPr="00660769">
        <w:rPr>
          <w:rFonts w:ascii="Times New Roman" w:eastAsia="Times New Roman" w:hAnsi="Times New Roman" w:cs="B Badr"/>
          <w:sz w:val="24"/>
          <w:szCs w:val="24"/>
          <w:rtl/>
        </w:rPr>
        <w:br/>
        <w:t>اگر مرجع تقليد در مسئله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فتوا نداشت و احتياط واجب كرده بود، مق</w:t>
      </w:r>
      <w:r w:rsidRPr="00660769">
        <w:rPr>
          <w:rFonts w:ascii="Times New Roman" w:eastAsia="Times New Roman" w:hAnsi="Times New Roman" w:cs="B Badr"/>
          <w:sz w:val="24"/>
          <w:szCs w:val="24"/>
          <w:rtl/>
        </w:rPr>
        <w:t>لد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آن را ترك كند ؛ بلكه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احتياط واجب عمل كند و يا در مسئله به مرجع تقليد ديگرى ـ با رعايت «الاعلم فالاعلم»33 ـ رجوع كند. اگر احتياط مستحب داشت، ترك عمل براى مقلّد جايز است ؛ اگر چه انجام دادن آن ثواب و پاداش دارد.34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احتياط وجوب مرجع</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17 . اگر مرجع تقليدمان در مسئله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احتياط واجب نمود و ما هم به آن عمل كرديم،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بعد از عمل، به مجتهد ديگرى ـ كه اعلم بعد از او است ـ رجوع كنيم؟</w:t>
      </w:r>
      <w:r w:rsidRPr="00660769">
        <w:rPr>
          <w:rFonts w:ascii="Times New Roman" w:eastAsia="Times New Roman" w:hAnsi="Times New Roman" w:cs="B Badr" w:hint="cs"/>
          <w:sz w:val="24"/>
          <w:szCs w:val="24"/>
          <w:rtl/>
        </w:rPr>
        <w:br/>
        <w:t>همه مراجع: آرى،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توانيد رجوع كنيد.35</w:t>
      </w:r>
      <w:r w:rsidRPr="00660769">
        <w:rPr>
          <w:rFonts w:ascii="Times New Roman" w:eastAsia="Times New Roman" w:hAnsi="Times New Roman" w:cs="B Badr" w:hint="cs"/>
          <w:sz w:val="24"/>
          <w:szCs w:val="24"/>
          <w:rtl/>
        </w:rPr>
        <w:br/>
        <w:t>تبصره. اگر بدون توجه به مسئله، برخلاف احتياط وجوبى مرجع تق</w:t>
      </w:r>
      <w:r w:rsidRPr="00660769">
        <w:rPr>
          <w:rFonts w:ascii="Times New Roman" w:eastAsia="Times New Roman" w:hAnsi="Times New Roman" w:cs="B Badr"/>
          <w:sz w:val="24"/>
          <w:szCs w:val="24"/>
          <w:rtl/>
        </w:rPr>
        <w:t>ليد خويش عمل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كرده است و مطابق فتواى مرجع ديگر با رعايت (الاعلم فالاعلم ) باشد، صحيح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br/>
        <w:t>بقاء بر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18 . مقلد يكى از مراجع بودم و پس از وفات او، بدون رجوع به مجتهد زنده، به تقليد از او باقى ماندم ؛ اكنون چه و 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دارم؟</w:t>
      </w:r>
      <w:r w:rsidRPr="00660769">
        <w:rPr>
          <w:rFonts w:ascii="Times New Roman" w:eastAsia="Times New Roman" w:hAnsi="Times New Roman" w:cs="B Badr" w:hint="cs"/>
          <w:sz w:val="24"/>
          <w:szCs w:val="24"/>
          <w:rtl/>
        </w:rPr>
        <w:br/>
        <w:t xml:space="preserve">همه مراجع: نخست بايد به </w:t>
      </w:r>
      <w:r w:rsidRPr="00660769">
        <w:rPr>
          <w:rFonts w:ascii="Times New Roman" w:eastAsia="Times New Roman" w:hAnsi="Times New Roman" w:cs="B Badr"/>
          <w:sz w:val="24"/>
          <w:szCs w:val="24"/>
          <w:rtl/>
        </w:rPr>
        <w:t>مجتهد زنده اعلم مراجعه كنيد ؛ سپس مطابق نظر او در مسئله بقاى بر تقليد از ميت، عمل نماييد.36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19 . اگر مجتهد ميت با مجتهد زنده، در علم و تقوا مساوى باشند، حكم بقا بر تقليد ميت چيست؟</w:t>
      </w:r>
      <w:r w:rsidRPr="00660769">
        <w:rPr>
          <w:rFonts w:ascii="Times New Roman" w:eastAsia="Times New Roman" w:hAnsi="Times New Roman" w:cs="B Badr"/>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و نورى: كسى كه در برخى مسائل به فتواى م</w:t>
      </w:r>
      <w:r w:rsidRPr="00660769">
        <w:rPr>
          <w:rFonts w:ascii="Times New Roman" w:eastAsia="Times New Roman" w:hAnsi="Times New Roman" w:cs="B Badr"/>
          <w:sz w:val="24"/>
          <w:szCs w:val="24"/>
          <w:rtl/>
        </w:rPr>
        <w:t>جتهدى عمل كرده است، بعد از رحلت او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همه مسائل بر تقليد او باقى بماند.37</w:t>
      </w:r>
      <w:r w:rsidRPr="00660769">
        <w:rPr>
          <w:rFonts w:ascii="Times New Roman" w:eastAsia="Times New Roman" w:hAnsi="Times New Roman" w:cs="B Badr" w:hint="cs"/>
          <w:sz w:val="24"/>
          <w:szCs w:val="24"/>
          <w:rtl/>
        </w:rPr>
        <w:br/>
        <w:t>آيات عظام بهجت و مكارم: تنها در مسائلى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كه به آنها عمل كرده،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باقى بماند.38</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اگر مجتهدى كه وظيفه انسان تقليد از او بوده (لااقل حيات او را درك كرده) از</w:t>
      </w:r>
      <w:r w:rsidRPr="00660769">
        <w:rPr>
          <w:rFonts w:ascii="Times New Roman" w:eastAsia="Times New Roman" w:hAnsi="Times New Roman" w:cs="B Badr"/>
          <w:sz w:val="24"/>
          <w:szCs w:val="24"/>
          <w:rtl/>
        </w:rPr>
        <w:t xml:space="preserve"> دنيا برود؛ تا وقتى كه اعلميت مجتهد زنده نسبت به او، برايش ثابت نشود (حتى در صورت تساوى)، بايد به فتواى مجتهد ميت عمل كند.39</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تنها در مسائلى كه براى عمل ياد گرفته،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باقى بماند.40</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كسى كه در برخى مسائل، به فتواى مجت</w:t>
      </w:r>
      <w:r w:rsidRPr="00660769">
        <w:rPr>
          <w:rFonts w:ascii="Times New Roman" w:eastAsia="Times New Roman" w:hAnsi="Times New Roman" w:cs="B Badr"/>
          <w:sz w:val="24"/>
          <w:szCs w:val="24"/>
          <w:rtl/>
        </w:rPr>
        <w:t>هدى عمل كرده و يا به قصد عمل ياد گرفته است،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همه مسائل بر تقليد او باقى بماند.41</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كسى كه در برخى مسائل، تصميم داشته به فتواى مجتهدى عمل كند (هر چند عمل نكرده باشد)؛ بعد از رحلت او،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همه مسائل بر تقليد او باقى بماند؛</w:t>
      </w:r>
      <w:r w:rsidRPr="00660769">
        <w:rPr>
          <w:rFonts w:ascii="Times New Roman" w:eastAsia="Times New Roman" w:hAnsi="Times New Roman" w:cs="B Badr"/>
          <w:sz w:val="24"/>
          <w:szCs w:val="24"/>
          <w:rtl/>
        </w:rPr>
        <w:t xml:space="preserve"> مگر در موارد علم اجمالى بر تكليف كه بنابر احتياط واجب بايد هر دو فتوا را رعايت كند (مانند موارد اختلاف در قصر و تمام).42</w:t>
      </w:r>
      <w:r w:rsidRPr="00660769">
        <w:rPr>
          <w:rFonts w:ascii="Times New Roman" w:eastAsia="Times New Roman" w:hAnsi="Times New Roman" w:cs="B Badr"/>
          <w:sz w:val="24"/>
          <w:szCs w:val="24"/>
          <w:rtl/>
        </w:rPr>
        <w:br/>
        <w:t>تبصره. حكم ياد شده در جايى است كه پس از فوت مجتهد، به فتواى مجتهد زنده عمل نكرده باشد؛ و گرنه حكم بازگشت از مجتهد زنده به مجتهد ميت، در جاى خود ذكر شده است.</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اعلميت مجتهد ميت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20 . مرجع تقليدم از دنيا رفته و او را از مجتهدان زنده اعلم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دانم،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بر تقليد او باقى بمانم؟</w:t>
      </w:r>
      <w:r w:rsidRPr="00660769">
        <w:rPr>
          <w:rFonts w:ascii="Times New Roman" w:eastAsia="Times New Roman" w:hAnsi="Times New Roman" w:cs="B Badr" w:hint="cs"/>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نورى: آرى،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توانيد بر تقليد او باقى بمانيد.43</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در مسائلى كه</w:t>
      </w:r>
      <w:r w:rsidRPr="00660769">
        <w:rPr>
          <w:rFonts w:ascii="Times New Roman" w:eastAsia="Times New Roman" w:hAnsi="Times New Roman" w:cs="B Badr"/>
          <w:sz w:val="24"/>
          <w:szCs w:val="24"/>
          <w:rtl/>
        </w:rPr>
        <w:t xml:space="preserve"> به آنها عمل 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واجب است بر او باقى بمانيد.44</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بايد در مسائلى كه در زمان حيات، از او ياد گرفته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بر تقليد او باقى بمانيد.45</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بنابر احتياط واجب، بايد بر تقليد او باقى بمانيد.46</w:t>
      </w:r>
      <w:r w:rsidRPr="00660769">
        <w:rPr>
          <w:rFonts w:ascii="Times New Roman" w:eastAsia="Times New Roman" w:hAnsi="Times New Roman" w:cs="B Badr" w:hint="cs"/>
          <w:sz w:val="24"/>
          <w:szCs w:val="24"/>
          <w:rtl/>
        </w:rPr>
        <w:br/>
        <w:t>آيات عظام سيستانى، فاضل و وحيد: بايد</w:t>
      </w:r>
      <w:r w:rsidRPr="00660769">
        <w:rPr>
          <w:rFonts w:ascii="Times New Roman" w:eastAsia="Times New Roman" w:hAnsi="Times New Roman" w:cs="B Badr"/>
          <w:sz w:val="24"/>
          <w:szCs w:val="24"/>
          <w:rtl/>
        </w:rPr>
        <w:t xml:space="preserve"> بر تقليد او باقى بمانيد.47</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بايد در مسائلى كه به فتواى ميّت عمل 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بر او باقى بمانيد.48</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جاهل قاصر و مقصر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21 . جاهل قاصر و مقصر چيست؟</w:t>
      </w:r>
      <w:r w:rsidRPr="00660769">
        <w:rPr>
          <w:rFonts w:ascii="Times New Roman" w:eastAsia="Times New Roman" w:hAnsi="Times New Roman" w:cs="B Badr"/>
          <w:sz w:val="24"/>
          <w:szCs w:val="24"/>
          <w:rtl/>
        </w:rPr>
        <w:br/>
        <w:t>«جاهل قاصر» كسى است كه در تحصيل علم كوتاهى نكرده است ؛ يعنى، در شرايطى بوده است كه امكان دسترسى به حكم خدا براى او وجود نداشته و يا خود را جاهل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و احتمال بطلان اعمالش را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w:t>
      </w:r>
      <w:r w:rsidRPr="00660769">
        <w:rPr>
          <w:rFonts w:ascii="Times New Roman" w:eastAsia="Times New Roman" w:hAnsi="Times New Roman" w:cs="B Badr" w:hint="cs"/>
          <w:sz w:val="24"/>
          <w:szCs w:val="24"/>
          <w:rtl/>
        </w:rPr>
        <w:br/>
        <w:t>«جاهل مقصر» كسى است كه در تحصيل كوتاهى كرده است ؛ يعنى، امكان آموختن و ياد گرفتن احكام الهى را داشته ؛ ولى آنها را ياد نگرفته است.</w:t>
      </w:r>
      <w:r w:rsidRPr="00660769">
        <w:rPr>
          <w:rFonts w:ascii="Times New Roman" w:eastAsia="Times New Roman" w:hAnsi="Times New Roman" w:cs="B Badr" w:hint="cs"/>
          <w:sz w:val="24"/>
          <w:szCs w:val="24"/>
          <w:rtl/>
        </w:rPr>
        <w:br/>
        <w:t xml:space="preserve">جاهل قاصر در برخى موارد، مورد </w:t>
      </w:r>
      <w:r w:rsidRPr="00660769">
        <w:rPr>
          <w:rFonts w:ascii="Times New Roman" w:eastAsia="Times New Roman" w:hAnsi="Times New Roman" w:cs="B Badr"/>
          <w:sz w:val="24"/>
          <w:szCs w:val="24"/>
          <w:rtl/>
        </w:rPr>
        <w:t>عقاب و عذاب خداوند قرار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 ولى جاهل مقصر سزاوار آن است.49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احكام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22 . آيا در قرآن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درباره وضو وجود دارد؟ معناى وضو و فايده آن چيست؟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8000"/>
          <w:sz w:val="24"/>
          <w:szCs w:val="24"/>
          <w:rtl/>
        </w:rPr>
        <w:t>«يا أَيُّهَا الَّذِينَ آمَنُوا إِذا قُمْتُمْ إِلَى الصَّلاةِ فَاغْسِلُوا وُجُوهَكُمْ وَ أَيْدِيَكُمْ إِلَى الْمَرافِقِ وَ امْسَحُوا بِرُو</w:t>
      </w:r>
      <w:r w:rsidRPr="00660769">
        <w:rPr>
          <w:rFonts w:ascii="Times New Roman" w:eastAsia="Times New Roman" w:hAnsi="Times New Roman" w:cs="B Badr" w:hint="cs"/>
          <w:b/>
          <w:bCs/>
          <w:color w:val="008000"/>
          <w:sz w:val="24"/>
          <w:szCs w:val="24"/>
          <w:rtl/>
        </w:rPr>
        <w:t>ٔسِكُمْ</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وَ</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أَرْجُلَكُمْ</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إِل</w:t>
      </w:r>
      <w:r w:rsidRPr="00660769">
        <w:rPr>
          <w:rFonts w:ascii="Times New Roman" w:eastAsia="Times New Roman" w:hAnsi="Times New Roman" w:cs="B Badr"/>
          <w:b/>
          <w:bCs/>
          <w:color w:val="008000"/>
          <w:sz w:val="24"/>
          <w:szCs w:val="24"/>
          <w:rtl/>
        </w:rPr>
        <w:t>َى الْكَعْبَيْنِ... »</w:t>
      </w:r>
      <w:r w:rsidRPr="00660769">
        <w:rPr>
          <w:rFonts w:ascii="Times New Roman" w:eastAsia="Times New Roman" w:hAnsi="Times New Roman" w:cs="B Badr"/>
          <w:sz w:val="24"/>
          <w:szCs w:val="24"/>
          <w:rtl/>
        </w:rPr>
        <w:t>50 ؛ «اى كسانى كه ايمان آورده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چون به [عزم] نماز برخيزيد، صورت و دستهايتان را تا آرنج بشوييد ؛ و سر و پاهاى خودتان را تا برآمدگى پيشين [هر دو پا] مسح كنيد...».</w:t>
      </w:r>
      <w:r w:rsidRPr="00660769">
        <w:rPr>
          <w:rFonts w:ascii="Times New Roman" w:eastAsia="Times New Roman" w:hAnsi="Times New Roman" w:cs="B Badr" w:hint="cs"/>
          <w:sz w:val="24"/>
          <w:szCs w:val="24"/>
          <w:rtl/>
        </w:rPr>
        <w:br/>
        <w:t>«وضو» در</w:t>
      </w:r>
      <w:r w:rsidRPr="00660769">
        <w:rPr>
          <w:rFonts w:ascii="Times New Roman" w:eastAsia="Times New Roman" w:hAnsi="Times New Roman" w:cs="B Badr"/>
          <w:sz w:val="24"/>
          <w:szCs w:val="24"/>
          <w:rtl/>
        </w:rPr>
        <w:t xml:space="preserve"> لغت به معناى نظافت و پاكيزه كردن است و در اصطلاح فقه عبارت است از: «شستن مخصوص ؛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آن را به دو صورت انجام داد: ترتيبى و ارتماسى.</w:t>
      </w:r>
      <w:r w:rsidRPr="00660769">
        <w:rPr>
          <w:rFonts w:ascii="Times New Roman" w:eastAsia="Times New Roman" w:hAnsi="Times New Roman" w:cs="B Badr" w:hint="cs"/>
          <w:sz w:val="24"/>
          <w:szCs w:val="24"/>
          <w:rtl/>
        </w:rPr>
        <w:br/>
        <w:t>وضوى ترتيبى بدين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صورت است كه به قصد قربت و اطاعت از فرمان خدا، ابتدا صورت و سپس دست راست و بعد دست چپ رابشويد. آن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گاه</w:t>
      </w:r>
      <w:r w:rsidRPr="00660769">
        <w:rPr>
          <w:rFonts w:ascii="Times New Roman" w:eastAsia="Times New Roman" w:hAnsi="Times New Roman" w:cs="B Badr"/>
          <w:sz w:val="24"/>
          <w:szCs w:val="24"/>
          <w:rtl/>
        </w:rPr>
        <w:t xml:space="preserve"> با رطوبتى كه از شستن دست بر كف آن باقى مانده، سر را مسح كرده و سپس پاى راست و در پايان پاى چپ را مسح نمايد».</w:t>
      </w:r>
      <w:r w:rsidRPr="00660769">
        <w:rPr>
          <w:rFonts w:ascii="Times New Roman" w:eastAsia="Times New Roman" w:hAnsi="Times New Roman" w:cs="B Badr"/>
          <w:sz w:val="24"/>
          <w:szCs w:val="24"/>
          <w:rtl/>
        </w:rPr>
        <w:br/>
        <w:t>وضوى ارتماسى عبارت است از فرو بردن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در آب، به قصد وضو با مراعات شستن از بالا به پايين. گاهى ممكن است بين اين دو شيوه تلفيق شود ؛ به ا</w:t>
      </w:r>
      <w:r w:rsidRPr="00660769">
        <w:rPr>
          <w:rFonts w:ascii="Times New Roman" w:eastAsia="Times New Roman" w:hAnsi="Times New Roman" w:cs="B Badr"/>
          <w:sz w:val="24"/>
          <w:szCs w:val="24"/>
          <w:rtl/>
        </w:rPr>
        <w:t>ين معنا كه صورت را ارتماسى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ترتيبى بشويد. اين شكل از وضو نيز صحيح است. بايد دانست كه وضو براى برخى از كارها واجب و براى بعضى ديگر مستحب است.</w:t>
      </w:r>
      <w:r w:rsidRPr="00660769">
        <w:rPr>
          <w:rFonts w:ascii="Times New Roman" w:eastAsia="Times New Roman" w:hAnsi="Times New Roman" w:cs="B Badr" w:hint="cs"/>
          <w:sz w:val="24"/>
          <w:szCs w:val="24"/>
          <w:rtl/>
        </w:rPr>
        <w:br/>
        <w:t>وضو داراى دو فايده روشن است: بهداشتى و معنوى. از نظر بهداشتى شستن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ـ آن هم پنج بار يا سه با</w:t>
      </w:r>
      <w:r w:rsidRPr="00660769">
        <w:rPr>
          <w:rFonts w:ascii="Times New Roman" w:eastAsia="Times New Roman" w:hAnsi="Times New Roman" w:cs="B Badr"/>
          <w:sz w:val="24"/>
          <w:szCs w:val="24"/>
          <w:rtl/>
        </w:rPr>
        <w:t>ر در شبانه روز ـ اثر قابل ملاحظه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در نظافت بدن دارد. مسح بر سر و پاها ـ كه شرط آن رسيدن آب به موها يا پوست سر است ـ سبب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اين اعضا را نيز پاكيزه بداريم. ضمن اينكه تماس آب با پوست بدن، اثر خاصى در تعادل اعصاب (سمپاتيك و پاراسمپاتيك ) دارد. از نظر معن</w:t>
      </w:r>
      <w:r w:rsidRPr="00660769">
        <w:rPr>
          <w:rFonts w:ascii="Times New Roman" w:eastAsia="Times New Roman" w:hAnsi="Times New Roman" w:cs="B Badr"/>
          <w:sz w:val="24"/>
          <w:szCs w:val="24"/>
          <w:rtl/>
        </w:rPr>
        <w:t>وى وضو چون با قصد قربت و براى رضاى خدا انجام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اثر تربيتى و اخلاقى دارد ؛ زيرا مفهوم باطنى وضو اين است: «از فرق تا قدم در راه اطاعت تو گام بر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دارم».51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شرايط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23 . شرايط وضو چيست؟</w:t>
      </w:r>
      <w:r w:rsidRPr="00660769">
        <w:rPr>
          <w:rFonts w:ascii="Times New Roman" w:eastAsia="Times New Roman" w:hAnsi="Times New Roman" w:cs="B Badr"/>
          <w:sz w:val="24"/>
          <w:szCs w:val="24"/>
          <w:rtl/>
        </w:rPr>
        <w:br/>
        <w:t>1. آب وضو پاك باشد.</w:t>
      </w:r>
      <w:r w:rsidRPr="00660769">
        <w:rPr>
          <w:rFonts w:ascii="Times New Roman" w:eastAsia="Times New Roman" w:hAnsi="Times New Roman" w:cs="B Badr"/>
          <w:sz w:val="24"/>
          <w:szCs w:val="24"/>
          <w:rtl/>
        </w:rPr>
        <w:br/>
        <w:t>2. آب وضو مطلق باشد (مضاف نباشد ).</w:t>
      </w:r>
      <w:r w:rsidRPr="00660769">
        <w:rPr>
          <w:rFonts w:ascii="Times New Roman" w:eastAsia="Times New Roman" w:hAnsi="Times New Roman" w:cs="B Badr"/>
          <w:sz w:val="24"/>
          <w:szCs w:val="24"/>
          <w:rtl/>
        </w:rPr>
        <w:br/>
        <w:t>3. آب وضو مباح باشد (غصبى نباشد ).</w:t>
      </w:r>
      <w:r w:rsidRPr="00660769">
        <w:rPr>
          <w:rFonts w:ascii="Times New Roman" w:eastAsia="Times New Roman" w:hAnsi="Times New Roman" w:cs="B Badr"/>
          <w:sz w:val="24"/>
          <w:szCs w:val="24"/>
          <w:rtl/>
        </w:rPr>
        <w:br/>
        <w:t>4. ظرف آب وضو مباح باشد.</w:t>
      </w:r>
      <w:r w:rsidRPr="00660769">
        <w:rPr>
          <w:rFonts w:ascii="Times New Roman" w:eastAsia="Times New Roman" w:hAnsi="Times New Roman" w:cs="B Badr"/>
          <w:sz w:val="24"/>
          <w:szCs w:val="24"/>
          <w:rtl/>
        </w:rPr>
        <w:br/>
        <w:t>5. ظرف آب وضو طلا و نقره نباشد.</w:t>
      </w:r>
      <w:r w:rsidRPr="00660769">
        <w:rPr>
          <w:rFonts w:ascii="Times New Roman" w:eastAsia="Times New Roman" w:hAnsi="Times New Roman" w:cs="B Badr"/>
          <w:sz w:val="24"/>
          <w:szCs w:val="24"/>
          <w:rtl/>
        </w:rPr>
        <w:br/>
        <w:t>6. اعضاى وضو پاك باشد.</w:t>
      </w:r>
      <w:r w:rsidRPr="00660769">
        <w:rPr>
          <w:rFonts w:ascii="Times New Roman" w:eastAsia="Times New Roman" w:hAnsi="Times New Roman" w:cs="B Badr"/>
          <w:sz w:val="24"/>
          <w:szCs w:val="24"/>
          <w:rtl/>
        </w:rPr>
        <w:br/>
        <w:t>7. براى وضو گرفتن وقت باشد.</w:t>
      </w:r>
      <w:r w:rsidRPr="00660769">
        <w:rPr>
          <w:rFonts w:ascii="Times New Roman" w:eastAsia="Times New Roman" w:hAnsi="Times New Roman" w:cs="B Badr"/>
          <w:sz w:val="24"/>
          <w:szCs w:val="24"/>
          <w:rtl/>
        </w:rPr>
        <w:br/>
        <w:t>8. به قصد قربت باشد.</w:t>
      </w:r>
      <w:r w:rsidRPr="00660769">
        <w:rPr>
          <w:rFonts w:ascii="Times New Roman" w:eastAsia="Times New Roman" w:hAnsi="Times New Roman" w:cs="B Badr"/>
          <w:sz w:val="24"/>
          <w:szCs w:val="24"/>
          <w:rtl/>
        </w:rPr>
        <w:br/>
        <w:t>9. ترتيب را رعايت كند.</w:t>
      </w:r>
      <w:r w:rsidRPr="00660769">
        <w:rPr>
          <w:rFonts w:ascii="Times New Roman" w:eastAsia="Times New Roman" w:hAnsi="Times New Roman" w:cs="B Badr"/>
          <w:sz w:val="24"/>
          <w:szCs w:val="24"/>
          <w:rtl/>
        </w:rPr>
        <w:br/>
        <w:t>10. پى در پى باشد.</w:t>
      </w:r>
      <w:r w:rsidRPr="00660769">
        <w:rPr>
          <w:rFonts w:ascii="Times New Roman" w:eastAsia="Times New Roman" w:hAnsi="Times New Roman" w:cs="B Badr"/>
          <w:sz w:val="24"/>
          <w:szCs w:val="24"/>
          <w:rtl/>
        </w:rPr>
        <w:br/>
        <w:t>11. در كارهاى وضو از ديگرى كمك نگيرد.</w:t>
      </w:r>
      <w:r w:rsidRPr="00660769">
        <w:rPr>
          <w:rFonts w:ascii="Times New Roman" w:eastAsia="Times New Roman" w:hAnsi="Times New Roman" w:cs="B Badr"/>
          <w:sz w:val="24"/>
          <w:szCs w:val="24"/>
          <w:rtl/>
        </w:rPr>
        <w:br/>
        <w:t>12. استعمال آب براى او مانعى نداشته باشد.</w:t>
      </w:r>
      <w:r w:rsidRPr="00660769">
        <w:rPr>
          <w:rFonts w:ascii="Times New Roman" w:eastAsia="Times New Roman" w:hAnsi="Times New Roman" w:cs="B Badr"/>
          <w:sz w:val="24"/>
          <w:szCs w:val="24"/>
          <w:rtl/>
        </w:rPr>
        <w:br/>
        <w:t>13. مانعى از رسيدن آب بر اعضاى وضو نباشد.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موارد وجوب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24 . در چه مواردى واجب است وضو گرفته شود؟</w:t>
      </w:r>
      <w:r w:rsidRPr="00660769">
        <w:rPr>
          <w:rFonts w:ascii="Times New Roman" w:eastAsia="Times New Roman" w:hAnsi="Times New Roman" w:cs="B Badr"/>
          <w:sz w:val="24"/>
          <w:szCs w:val="24"/>
          <w:rtl/>
        </w:rPr>
        <w:br/>
        <w:t>موارد وجوب وضو گرفتن عبارت است از:</w:t>
      </w:r>
      <w:r w:rsidRPr="00660769">
        <w:rPr>
          <w:rFonts w:ascii="Times New Roman" w:eastAsia="Times New Roman" w:hAnsi="Times New Roman" w:cs="B Badr"/>
          <w:sz w:val="24"/>
          <w:szCs w:val="24"/>
          <w:rtl/>
        </w:rPr>
        <w:br/>
        <w:t>1. نمازهاى واجب (غير از نماز ميت )،</w:t>
      </w:r>
      <w:r w:rsidRPr="00660769">
        <w:rPr>
          <w:rFonts w:ascii="Times New Roman" w:eastAsia="Times New Roman" w:hAnsi="Times New Roman" w:cs="B Badr"/>
          <w:sz w:val="24"/>
          <w:szCs w:val="24"/>
          <w:rtl/>
        </w:rPr>
        <w:br/>
        <w:t>2. طواف واجب كعبه،</w:t>
      </w:r>
      <w:r w:rsidRPr="00660769">
        <w:rPr>
          <w:rFonts w:ascii="Times New Roman" w:eastAsia="Times New Roman" w:hAnsi="Times New Roman" w:cs="B Badr"/>
          <w:sz w:val="24"/>
          <w:szCs w:val="24"/>
          <w:rtl/>
        </w:rPr>
        <w:br/>
        <w:t>3. سجده و تشهد فراموش شده،</w:t>
      </w:r>
      <w:r w:rsidRPr="00660769">
        <w:rPr>
          <w:rFonts w:ascii="Times New Roman" w:eastAsia="Times New Roman" w:hAnsi="Times New Roman" w:cs="B Badr"/>
          <w:sz w:val="24"/>
          <w:szCs w:val="24"/>
          <w:rtl/>
        </w:rPr>
        <w:br/>
        <w:t>4. تماس بدن با نوشته قرآن و اسم خداوند،</w:t>
      </w:r>
      <w:r w:rsidRPr="00660769">
        <w:rPr>
          <w:rFonts w:ascii="Times New Roman" w:eastAsia="Times New Roman" w:hAnsi="Times New Roman" w:cs="B Badr"/>
          <w:sz w:val="24"/>
          <w:szCs w:val="24"/>
          <w:rtl/>
        </w:rPr>
        <w:br/>
        <w:t>5. نذر يا عهد و ياقسم خورده باشد كه وضو بگيرد.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شستن در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25 . منظور از يك بار شستن در وضو چيست؟</w:t>
      </w:r>
      <w:r w:rsidRPr="00660769">
        <w:rPr>
          <w:rFonts w:ascii="Times New Roman" w:eastAsia="Times New Roman" w:hAnsi="Times New Roman" w:cs="B Badr"/>
          <w:sz w:val="24"/>
          <w:szCs w:val="24"/>
          <w:rtl/>
        </w:rPr>
        <w:br/>
        <w:t>آيات عظام امام، بهجت، تبريزى، فاضل و مكارم: منظور از يك بار شستن آن است كه تمام عضو را بشويد خواه با يك مشت آب باشد يا چندين مشت. پس وقتى عضو به طور كامل شسته شد، يك مرتبه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شود.52</w:t>
      </w:r>
      <w:r w:rsidRPr="00660769">
        <w:rPr>
          <w:rFonts w:ascii="Times New Roman" w:eastAsia="Times New Roman" w:hAnsi="Times New Roman" w:cs="B Badr" w:hint="cs"/>
          <w:sz w:val="24"/>
          <w:szCs w:val="24"/>
          <w:rtl/>
        </w:rPr>
        <w:br/>
        <w:t>آيات عظام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صافى، نورى و وحيد: ملاك براى تعيين يك بار شستن قصد انسان است ؛ پس اگر به قصد شستن مرتبه اول مثلاً ده مرتبه آب بريزد، اشكال ندارد و همه آنها شستن اول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sz w:val="24"/>
          <w:szCs w:val="24"/>
          <w:rtl/>
        </w:rPr>
        <w:t>شود.53</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26 . آيا شستن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از آرنج تا مچ كافى است ؛ در صورتى كه قبلاً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تا مچ شسته باشيم؟</w:t>
      </w:r>
      <w:r w:rsidRPr="00660769">
        <w:rPr>
          <w:rFonts w:ascii="Times New Roman" w:eastAsia="Times New Roman" w:hAnsi="Times New Roman" w:cs="B Badr" w:hint="cs"/>
          <w:sz w:val="24"/>
          <w:szCs w:val="24"/>
          <w:rtl/>
        </w:rPr>
        <w:br/>
        <w:t>همه مراجع: خير، بايد بعد از شستن صورت، در هنگامى كه دست راست و چپ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شوييم، تمام دست شسته شود و اگر تنها تا مچ را بشوييم، وضويمان باطل است.54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 xml:space="preserve">پرسش </w:t>
      </w:r>
      <w:r w:rsidRPr="00660769">
        <w:rPr>
          <w:rFonts w:ascii="Times New Roman" w:eastAsia="Times New Roman" w:hAnsi="Times New Roman" w:cs="B Badr"/>
          <w:sz w:val="24"/>
          <w:szCs w:val="24"/>
          <w:rtl/>
        </w:rPr>
        <w:t>27 . هنگام وضو چند مرتبه دست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كشيم تا اطمينان پيدا كنيم كه آب رسيده است ؛ آيا اين عمل اشكال دارد؟</w:t>
      </w:r>
      <w:r w:rsidRPr="00660769">
        <w:rPr>
          <w:rFonts w:ascii="Times New Roman" w:eastAsia="Times New Roman" w:hAnsi="Times New Roman" w:cs="B Badr" w:hint="cs"/>
          <w:sz w:val="24"/>
          <w:szCs w:val="24"/>
          <w:rtl/>
        </w:rPr>
        <w:br/>
        <w:t>همه مراجع: چنانچه به حد وسواس نرسد، اشكال ندارد.55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28 . در وضو شستن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چند مرتبه جايز است؟</w:t>
      </w:r>
      <w:r w:rsidRPr="00660769">
        <w:rPr>
          <w:rFonts w:ascii="Times New Roman" w:eastAsia="Times New Roman" w:hAnsi="Times New Roman" w:cs="B Badr" w:hint="cs"/>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و نورى: براى م</w:t>
      </w:r>
      <w:r w:rsidRPr="00660769">
        <w:rPr>
          <w:rFonts w:ascii="Times New Roman" w:eastAsia="Times New Roman" w:hAnsi="Times New Roman" w:cs="B Badr"/>
          <w:sz w:val="24"/>
          <w:szCs w:val="24"/>
          <w:rtl/>
        </w:rPr>
        <w:t>رتبه اول واجب و مرتبه دوم جايز و مرتبه سوم و بيشتر از آن حرام است.56</w:t>
      </w:r>
      <w:r w:rsidRPr="00660769">
        <w:rPr>
          <w:rFonts w:ascii="Times New Roman" w:eastAsia="Times New Roman" w:hAnsi="Times New Roman" w:cs="B Badr"/>
          <w:sz w:val="24"/>
          <w:szCs w:val="24"/>
          <w:rtl/>
        </w:rPr>
        <w:br/>
        <w:t>آيات عظام بهجت، سيستانى، صافى و وحيد: براى مرتبه اول واجب و مرتبه دوم مستحب و مرتبه سوم و بيشتر از آن حرام است.57</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براى مرتبه اول واجب و مرتبه دوم بنا بر نظر مشهور مستحب</w:t>
      </w:r>
      <w:r w:rsidRPr="00660769">
        <w:rPr>
          <w:rFonts w:ascii="Times New Roman" w:eastAsia="Times New Roman" w:hAnsi="Times New Roman" w:cs="B Badr"/>
          <w:sz w:val="24"/>
          <w:szCs w:val="24"/>
          <w:rtl/>
        </w:rPr>
        <w:t xml:space="preserve"> است ؛ ولى احتياط واجب در دست چپ ترك مرتبه دوم است و براى مرتبه سوم و بيشتر از آن حرام است.58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براى مرتبه اول واجب و بنا بر احتياط واجب ترك مرتبه دوم است و براى مرتبه سوم و بيشتر از آن حرام است.59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سه بار شستن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29 . آيا شستن سه بار صورت و دست، وضو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همه مراجع: شستن سه مرتبه صورت و دست راست، به قصد وضو حرام است ؛ ولى وضو را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 اگر دست چپ را سه مرتبه بشويد، مسح او اشكال پيدا كرده و وضو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سازد.60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مسح سر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30 . كسى كه موهاى جلوى سرش بلند است و آن را بالاى سر جمع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چگونه در هنگام وضو مسح نمايد؟</w:t>
      </w:r>
      <w:r w:rsidRPr="00660769">
        <w:rPr>
          <w:rFonts w:ascii="Times New Roman" w:eastAsia="Times New Roman" w:hAnsi="Times New Roman" w:cs="B Badr" w:hint="cs"/>
          <w:sz w:val="24"/>
          <w:szCs w:val="24"/>
          <w:rtl/>
        </w:rPr>
        <w:br/>
        <w:t>همه مراجع: يا بايد بيخ موها را مسح كند و يا فرق سر را باز كرده، پوست سر را مسح نمايد.61</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مسح پا</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31 . مقدار مسح پا از درازا چقدر است؟</w:t>
      </w:r>
      <w:r w:rsidRPr="00660769">
        <w:rPr>
          <w:rFonts w:ascii="Times New Roman" w:eastAsia="Times New Roman" w:hAnsi="Times New Roman" w:cs="B Badr"/>
          <w:sz w:val="24"/>
          <w:szCs w:val="24"/>
          <w:rtl/>
        </w:rPr>
        <w:br/>
        <w:t>آيات عظام امام، بهجت، فاضل، مكارم، نورى و وحيد: بايد پا را از سر يكى از انگشت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برآمدگى روى پا، مسح كند و بنا بر احتياط مستحب تا مفصل پا مسح نمايد.62</w:t>
      </w:r>
      <w:r w:rsidRPr="00660769">
        <w:rPr>
          <w:rFonts w:ascii="Times New Roman" w:eastAsia="Times New Roman" w:hAnsi="Times New Roman" w:cs="B Badr" w:hint="cs"/>
          <w:sz w:val="24"/>
          <w:szCs w:val="24"/>
          <w:rtl/>
        </w:rPr>
        <w:br/>
        <w:t>آيات عظام تبريزى و صافى: بايد پا را از سر يكى از انگشت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برآمدگى روى پا، مسح كند و بنابر احتياط واجب، تا مفصل پا مسح نمايد.63</w:t>
      </w:r>
      <w:r w:rsidRPr="00660769">
        <w:rPr>
          <w:rFonts w:ascii="Times New Roman" w:eastAsia="Times New Roman" w:hAnsi="Times New Roman" w:cs="B Badr" w:hint="cs"/>
          <w:sz w:val="24"/>
          <w:szCs w:val="24"/>
          <w:rtl/>
        </w:rPr>
        <w:br/>
        <w:t>آيات عظام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سيستانى: بايد پا ر</w:t>
      </w:r>
      <w:r w:rsidRPr="00660769">
        <w:rPr>
          <w:rFonts w:ascii="Times New Roman" w:eastAsia="Times New Roman" w:hAnsi="Times New Roman" w:cs="B Badr"/>
          <w:sz w:val="24"/>
          <w:szCs w:val="24"/>
          <w:rtl/>
        </w:rPr>
        <w:t>ا از سر يكى از انگشت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مفصل، مسح كند.64</w:t>
      </w:r>
      <w:r w:rsidRPr="00660769">
        <w:rPr>
          <w:rFonts w:ascii="Times New Roman" w:eastAsia="Times New Roman" w:hAnsi="Times New Roman" w:cs="B Badr" w:hint="cs"/>
          <w:sz w:val="24"/>
          <w:szCs w:val="24"/>
          <w:rtl/>
        </w:rPr>
        <w:br/>
        <w:t> </w:t>
      </w:r>
      <w:r w:rsidRPr="00660769">
        <w:rPr>
          <w:rFonts w:ascii="Times New Roman" w:eastAsia="Times New Roman" w:hAnsi="Times New Roman" w:cs="B Badr" w:hint="cs"/>
          <w:sz w:val="24"/>
          <w:szCs w:val="24"/>
          <w:rtl/>
        </w:rPr>
        <w:br/>
        <w:t>پرسش 32 . آيا لازم است مسح پا بر روى شست پا انجام گيرد؟</w:t>
      </w:r>
      <w:r w:rsidRPr="00660769">
        <w:rPr>
          <w:rFonts w:ascii="Times New Roman" w:eastAsia="Times New Roman" w:hAnsi="Times New Roman" w:cs="B Badr" w:hint="cs"/>
          <w:sz w:val="24"/>
          <w:szCs w:val="24"/>
          <w:rtl/>
        </w:rPr>
        <w:br/>
        <w:t>همه مراجع: لازم نيست مسح حتما به روى شست پا انجام شود و مسح يكى از انگشتان ديگر نيز كافى است.65</w:t>
      </w:r>
      <w:r w:rsidRPr="00660769">
        <w:rPr>
          <w:rFonts w:ascii="Times New Roman" w:eastAsia="Times New Roman" w:hAnsi="Times New Roman" w:cs="B Badr" w:hint="cs"/>
          <w:sz w:val="24"/>
          <w:szCs w:val="24"/>
          <w:rtl/>
        </w:rPr>
        <w:br/>
        <w:t>تبصره.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اگر فقط از سر انگشت كوچك مسح بكشد</w:t>
      </w:r>
      <w:r w:rsidRPr="00660769">
        <w:rPr>
          <w:rFonts w:ascii="Times New Roman" w:eastAsia="Times New Roman" w:hAnsi="Times New Roman" w:cs="B Badr"/>
          <w:sz w:val="24"/>
          <w:szCs w:val="24"/>
          <w:rtl/>
        </w:rPr>
        <w:t xml:space="preserve"> كافى نيست.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رنگ مو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33 . آيا رنگ مو و حنا و رنگ پوست ميوه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مانع وضو است؟</w:t>
      </w:r>
      <w:r w:rsidRPr="00660769">
        <w:rPr>
          <w:rFonts w:ascii="Times New Roman" w:eastAsia="Times New Roman" w:hAnsi="Times New Roman" w:cs="B Badr" w:hint="cs"/>
          <w:sz w:val="24"/>
          <w:szCs w:val="24"/>
          <w:rtl/>
        </w:rPr>
        <w:br/>
        <w:t>همه مراجع: رنگ بدون جِرم، مانع نيست.66</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موانع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34 . اگر بعد از وضو، در اعضا مانعى ببينيم، چه كنيم؟</w:t>
      </w:r>
      <w:r w:rsidRPr="00660769">
        <w:rPr>
          <w:rFonts w:ascii="Times New Roman" w:eastAsia="Times New Roman" w:hAnsi="Times New Roman" w:cs="B Badr"/>
          <w:sz w:val="24"/>
          <w:szCs w:val="24"/>
          <w:rtl/>
        </w:rPr>
        <w:br/>
        <w:t>همه مراجع (به جز سيستانى، مكارم و وحيد ): اگر ندانيد موقع وضو بوده يا بعد پيدا شده، وضويتان صحيح است ؛ ولى اگر در وقت وضو، به مانع توجه نداشته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بنابر احتياط واجب، دوباره وضو بگيريد.67</w:t>
      </w:r>
      <w:r w:rsidRPr="00660769">
        <w:rPr>
          <w:rFonts w:ascii="Times New Roman" w:eastAsia="Times New Roman" w:hAnsi="Times New Roman" w:cs="B Badr" w:hint="cs"/>
          <w:sz w:val="24"/>
          <w:szCs w:val="24"/>
          <w:rtl/>
        </w:rPr>
        <w:br/>
        <w:t>آيات عظام مكارم و وحيد: اگر ندانيد موقع وضو بوده يا بعد پيدا شده، وضويتان صحيح است ؛ ولى اگر در هنگام وضو به آن توجه نداشته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بايد د</w:t>
      </w:r>
      <w:r w:rsidRPr="00660769">
        <w:rPr>
          <w:rFonts w:ascii="Times New Roman" w:eastAsia="Times New Roman" w:hAnsi="Times New Roman" w:cs="B Badr"/>
          <w:sz w:val="24"/>
          <w:szCs w:val="24"/>
          <w:rtl/>
        </w:rPr>
        <w:t>وباره وضو بگيريد.68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اگر ندانيد موقع وضو بوده يا بعد پيدا شده، وضويتان صحيح است ؛ ولى اگر در وقت وضو، به مانع توجه نداشته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بنابر احتياط مستحب، دوباره وضو بگيريد.69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مداد چشم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35 . مداد چشم و ريمل، در هنگام وضو چه حكمى دارد؟</w:t>
      </w:r>
      <w:r w:rsidRPr="00660769">
        <w:rPr>
          <w:rFonts w:ascii="Times New Roman" w:eastAsia="Times New Roman" w:hAnsi="Times New Roman" w:cs="B Badr"/>
          <w:sz w:val="24"/>
          <w:szCs w:val="24"/>
          <w:rtl/>
        </w:rPr>
        <w:br/>
        <w:t>همه مراجع: براى وضو، ريمل و مداد بيرون چشم ـ اگر جرم داشته باشد ـ بايد برطرف شود ؛ ولى مقدارى كه داخل چشم است، برطرف كردن آن لازم نيست.70</w:t>
      </w:r>
      <w:r w:rsidRPr="00660769">
        <w:rPr>
          <w:rFonts w:ascii="Times New Roman" w:eastAsia="Times New Roman" w:hAnsi="Times New Roman" w:cs="B Badr"/>
          <w:sz w:val="24"/>
          <w:szCs w:val="24"/>
          <w:rtl/>
        </w:rPr>
        <w:br/>
        <w:t>تبصره. بعد از برطرف كردن جرم مواد آرايشى، باقى ماندن رنگ آن مانع وضو نيست.</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چرك زير ناخن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36 . اگر چركى زير ناخن باشد كه مانع رسيدن آب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آيا وضو صحيح است؟</w:t>
      </w:r>
      <w:r w:rsidRPr="00660769">
        <w:rPr>
          <w:rFonts w:ascii="Times New Roman" w:eastAsia="Times New Roman" w:hAnsi="Times New Roman" w:cs="B Badr" w:hint="cs"/>
          <w:sz w:val="24"/>
          <w:szCs w:val="24"/>
          <w:rtl/>
        </w:rPr>
        <w:br/>
        <w:t>همه مراجع: اگر چرك ظاهر نباشد، وضو صحيح است.71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جوهر خودكار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37 . آيا رنگ خودكار مانع از صحّت وضو است؟</w:t>
      </w:r>
      <w:r w:rsidRPr="00660769">
        <w:rPr>
          <w:rFonts w:ascii="Times New Roman" w:eastAsia="Times New Roman" w:hAnsi="Times New Roman" w:cs="B Badr"/>
          <w:sz w:val="24"/>
          <w:szCs w:val="24"/>
          <w:rtl/>
        </w:rPr>
        <w:br/>
        <w:t>همه مراجع: اگر جرم داشته باشد، مانع است و بايد براى وضو، برطرف شود.72</w:t>
      </w:r>
      <w:r w:rsidRPr="00660769">
        <w:rPr>
          <w:rFonts w:ascii="Times New Roman" w:eastAsia="Times New Roman" w:hAnsi="Times New Roman" w:cs="B Badr"/>
          <w:sz w:val="24"/>
          <w:szCs w:val="24"/>
          <w:rtl/>
        </w:rPr>
        <w:br/>
        <w:t>تبصره.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گويد</w:t>
      </w:r>
      <w:r w:rsidRPr="00660769">
        <w:rPr>
          <w:rFonts w:ascii="Times New Roman" w:eastAsia="Times New Roman" w:hAnsi="Times New Roman" w:cs="B Badr"/>
          <w:sz w:val="24"/>
          <w:szCs w:val="24"/>
          <w:rtl/>
        </w:rPr>
        <w:t>: در مورد جوهر خودكار به اين نتيجه رسيده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كه جرم ضعيفى دارد و مانع از رسيدن آب به پوست نيست.73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كرم پوست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38 . آيا ماليدن كرم به دست و صورت مانع وضو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اگر به حدى باشد كه مانع رسيدن آب به پوست نباشد، اشكال ندارد.74</w:t>
      </w:r>
      <w:r w:rsidRPr="00660769">
        <w:rPr>
          <w:rFonts w:ascii="Times New Roman" w:eastAsia="Times New Roman" w:hAnsi="Times New Roman" w:cs="B Badr" w:hint="cs"/>
          <w:sz w:val="24"/>
          <w:szCs w:val="24"/>
          <w:rtl/>
        </w:rPr>
        <w:br/>
        <w:t>تبصره. تشخيص اين ا</w:t>
      </w:r>
      <w:r w:rsidRPr="00660769">
        <w:rPr>
          <w:rFonts w:ascii="Times New Roman" w:eastAsia="Times New Roman" w:hAnsi="Times New Roman" w:cs="B Badr"/>
          <w:sz w:val="24"/>
          <w:szCs w:val="24"/>
          <w:rtl/>
        </w:rPr>
        <w:t>مر به عهده عرف است.75</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ژل مو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39 . مسح سر بر موهاى روغن زده شده، چگونه است؟</w:t>
      </w:r>
      <w:r w:rsidRPr="00660769">
        <w:rPr>
          <w:rFonts w:ascii="Times New Roman" w:eastAsia="Times New Roman" w:hAnsi="Times New Roman" w:cs="B Badr"/>
          <w:sz w:val="24"/>
          <w:szCs w:val="24"/>
          <w:rtl/>
        </w:rPr>
        <w:br/>
        <w:t>همه مراجع: اگر روغن به قدرى زياد نباشد كه مانع از رسيدن آب وضو در حال مسح، به پوست يا بيخ موهاى جلوى سر يا موها باشد، اشكال ندارد.76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وضو و نامحرم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40 . آيا نگاه به نامحرم در حال وضو، باعث بطلان وضو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نگاه عمدى به نامحرم حرام است ؛ ولى باعث بطلان وضو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شود.77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شير آب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41 . بستن شير آب در حال وضو، چه حكمى دارد؟</w:t>
      </w:r>
      <w:r w:rsidRPr="00660769">
        <w:rPr>
          <w:rFonts w:ascii="Times New Roman" w:eastAsia="Times New Roman" w:hAnsi="Times New Roman" w:cs="B Badr"/>
          <w:sz w:val="24"/>
          <w:szCs w:val="24"/>
          <w:rtl/>
        </w:rPr>
        <w:br/>
        <w:t>همه مراجع: اشكال ندارد.78</w:t>
      </w:r>
      <w:r w:rsidRPr="00660769">
        <w:rPr>
          <w:rFonts w:ascii="Times New Roman" w:eastAsia="Times New Roman" w:hAnsi="Times New Roman" w:cs="B Badr"/>
          <w:sz w:val="24"/>
          <w:szCs w:val="24"/>
          <w:rtl/>
        </w:rPr>
        <w:br/>
        <w:t>تبصره. اگر بعد از ريختن آب روى اعضاى وضو، نخست شير آب بسته شود و سپس وضوى اعضا كامل شود:</w:t>
      </w:r>
      <w:r w:rsidRPr="00660769">
        <w:rPr>
          <w:rFonts w:ascii="Times New Roman" w:eastAsia="Times New Roman" w:hAnsi="Times New Roman" w:cs="B Badr"/>
          <w:sz w:val="24"/>
          <w:szCs w:val="24"/>
          <w:rtl/>
        </w:rPr>
        <w:br/>
        <w:t>1. از اسراف جلوگيرى خواهد شد، 2. براى مسح، اشكالى پيش نخواهد آمد.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شك در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42 . در هنگام غسل و وضو زياد شك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كنم،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چيست؟</w:t>
      </w:r>
      <w:r w:rsidRPr="00660769">
        <w:rPr>
          <w:rFonts w:ascii="Times New Roman" w:eastAsia="Times New Roman" w:hAnsi="Times New Roman" w:cs="B Badr" w:hint="cs"/>
          <w:sz w:val="24"/>
          <w:szCs w:val="24"/>
          <w:rtl/>
        </w:rPr>
        <w:br/>
        <w:t>همه مراجع (به جز تبريزى و وحيد ): نبايد به شك خود اعتنا كنيد [ و مطابق متعارف مردم انجام دهي</w:t>
      </w:r>
      <w:r w:rsidRPr="00660769">
        <w:rPr>
          <w:rFonts w:ascii="Times New Roman" w:eastAsia="Times New Roman" w:hAnsi="Times New Roman" w:cs="B Badr"/>
          <w:sz w:val="24"/>
          <w:szCs w:val="24"/>
          <w:rtl/>
        </w:rPr>
        <w:t>د].79</w:t>
      </w:r>
      <w:r w:rsidRPr="00660769">
        <w:rPr>
          <w:rFonts w:ascii="Times New Roman" w:eastAsia="Times New Roman" w:hAnsi="Times New Roman" w:cs="B Badr"/>
          <w:sz w:val="24"/>
          <w:szCs w:val="24"/>
          <w:rtl/>
        </w:rPr>
        <w:br/>
        <w:t>آيات عظام تبريزى و وحيد: اگر به حد وسواس برسيد، نبايد به شك خود اعتنا كنيد [ و مطابق متعارف مردم انجام دهيد].80</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43 . كسى كه شك دارد وضو گرفته يا نه، آيا بايد براى نماز وضو بگيرد؟</w:t>
      </w:r>
      <w:r w:rsidRPr="00660769">
        <w:rPr>
          <w:rFonts w:ascii="Times New Roman" w:eastAsia="Times New Roman" w:hAnsi="Times New Roman" w:cs="B Badr"/>
          <w:sz w:val="24"/>
          <w:szCs w:val="24"/>
          <w:rtl/>
        </w:rPr>
        <w:br/>
        <w:t>همه مراجع: آرى، بايد وضو بگيرد.81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44 . كسى كه شك دارد وضويش باطل شده است يا نه، چه حكمى دارد؟</w:t>
      </w:r>
      <w:r w:rsidRPr="00660769">
        <w:rPr>
          <w:rFonts w:ascii="Times New Roman" w:eastAsia="Times New Roman" w:hAnsi="Times New Roman" w:cs="B Badr"/>
          <w:sz w:val="24"/>
          <w:szCs w:val="24"/>
          <w:rtl/>
        </w:rPr>
        <w:br/>
        <w:t>همه مراجع: بنا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گذارد كه وضويش باقى است.82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شك بعد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45 . تكليف كسى كه بعد از نماز شك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كه در هنگام نماز وضو داشته يا نه، چيست؟</w:t>
      </w:r>
      <w:r w:rsidRPr="00660769">
        <w:rPr>
          <w:rFonts w:ascii="Times New Roman" w:eastAsia="Times New Roman" w:hAnsi="Times New Roman" w:cs="B Badr" w:hint="cs"/>
          <w:sz w:val="24"/>
          <w:szCs w:val="24"/>
          <w:rtl/>
        </w:rPr>
        <w:br/>
        <w:t xml:space="preserve">همه مراجع (به جز تبريزى، صافى، فاضل و وحيد ): نمازى كه خوانده، صحيح است ؛ ولى </w:t>
      </w:r>
      <w:r w:rsidRPr="00660769">
        <w:rPr>
          <w:rFonts w:ascii="Times New Roman" w:eastAsia="Times New Roman" w:hAnsi="Times New Roman" w:cs="B Badr"/>
          <w:sz w:val="24"/>
          <w:szCs w:val="24"/>
          <w:rtl/>
        </w:rPr>
        <w:t>بايد براى نمازهاى بعدى، وضو بگيرد.83</w:t>
      </w:r>
      <w:r w:rsidRPr="00660769">
        <w:rPr>
          <w:rFonts w:ascii="Times New Roman" w:eastAsia="Times New Roman" w:hAnsi="Times New Roman" w:cs="B Badr"/>
          <w:sz w:val="24"/>
          <w:szCs w:val="24"/>
          <w:rtl/>
        </w:rPr>
        <w:br/>
        <w:t>آيات عظام تبريزى، صافى، فاضل و وحيد: چنانچه احتمال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پيش از نماز به گرفتن وضو توجّه داشته، نمازى كه خوانده صحيح است ؛ ولى بايد براى نمازهاى بعدى، وضو بگيرد.84</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فراموشى در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46 . اگر بعد از وضو يقين كنيم يكى از اعمال وضو را انجام نداده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ايم، وظيفه چيست؟</w:t>
      </w:r>
      <w:r w:rsidRPr="00660769">
        <w:rPr>
          <w:rFonts w:ascii="Times New Roman" w:eastAsia="Times New Roman" w:hAnsi="Times New Roman" w:cs="B Badr" w:hint="cs"/>
          <w:sz w:val="24"/>
          <w:szCs w:val="24"/>
          <w:rtl/>
        </w:rPr>
        <w:br/>
        <w:t>همه مراجع: اگر موالات وضو از بين نرفته است، محل فراموش شده و بعد از آن را بايد بشويد يا مسح كند و اگر موالات از بين رفته، بايد از نو وضو بگيرد.85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 xml:space="preserve">وضو قبل از اذان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47 . آيا قبل از اذان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براى نماز و</w:t>
      </w:r>
      <w:r w:rsidRPr="00660769">
        <w:rPr>
          <w:rFonts w:ascii="Times New Roman" w:eastAsia="Times New Roman" w:hAnsi="Times New Roman" w:cs="B Badr"/>
          <w:sz w:val="24"/>
          <w:szCs w:val="24"/>
          <w:rtl/>
        </w:rPr>
        <w:t>ضو گرفت؟</w:t>
      </w:r>
      <w:r w:rsidRPr="00660769">
        <w:rPr>
          <w:rFonts w:ascii="Times New Roman" w:eastAsia="Times New Roman" w:hAnsi="Times New Roman" w:cs="B Badr"/>
          <w:sz w:val="24"/>
          <w:szCs w:val="24"/>
          <w:rtl/>
        </w:rPr>
        <w:br/>
        <w:t>همه مراجع: اگر به قصد داشتن طهارت و انجام كار مطلوبى مانند خواندن قرآن و يا گفتن ذكر وضو بگيرد،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نماز را نيز با همان وضو بخواند.86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خشكى اعضاى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48 . آيا خشك بودن اعضاى وضو، قبل از وضو لازم است؟</w:t>
      </w:r>
      <w:r w:rsidRPr="00660769">
        <w:rPr>
          <w:rFonts w:ascii="Times New Roman" w:eastAsia="Times New Roman" w:hAnsi="Times New Roman" w:cs="B Badr"/>
          <w:sz w:val="24"/>
          <w:szCs w:val="24"/>
          <w:rtl/>
        </w:rPr>
        <w:br/>
        <w:t>همه مراجع: خير، لازم نيست ؛ مگر جاى مسح كه بايد خشك باشد.87</w:t>
      </w:r>
      <w:r w:rsidRPr="00660769">
        <w:rPr>
          <w:rFonts w:ascii="Times New Roman" w:eastAsia="Times New Roman" w:hAnsi="Times New Roman" w:cs="B Badr"/>
          <w:sz w:val="24"/>
          <w:szCs w:val="24"/>
          <w:rtl/>
        </w:rPr>
        <w:br/>
        <w:t>تبصره. اگر رطوبت جاى مسح به 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كم باشد، كه رطوبت كف دست بر آن غلبه كند و بگويند رطوبت مسح تنها از ترى كف دست است، اشكال ندارد.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دست كشيدن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49 . اگر هنگام وضو، به طور سهوى دست از پايين به بالا كشيده شود، آيا وضو صحيح است؟</w:t>
      </w:r>
      <w:r w:rsidRPr="00660769">
        <w:rPr>
          <w:rFonts w:ascii="Times New Roman" w:eastAsia="Times New Roman" w:hAnsi="Times New Roman" w:cs="B Badr"/>
          <w:sz w:val="24"/>
          <w:szCs w:val="24"/>
          <w:rtl/>
        </w:rPr>
        <w:br/>
        <w:t>همه مراجع: اگر عرفاً از بالا به پايين شسته شود، وضو صحيح است ؛ هر چند به طور سهوى دست به طرف بالا كشيده شود.88</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راه رفتن در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50 . اگر هنگام مسح كشيدن راه برويم، وضو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راه رفتن در حال مسح اشكال ندارد.89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خوردن در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51 . اگر در حين وضو چيزى بخوريم، وضويمان درست است؟</w:t>
      </w:r>
      <w:r w:rsidRPr="00660769">
        <w:rPr>
          <w:rFonts w:ascii="Times New Roman" w:eastAsia="Times New Roman" w:hAnsi="Times New Roman" w:cs="B Badr"/>
          <w:sz w:val="24"/>
          <w:szCs w:val="24"/>
          <w:rtl/>
        </w:rPr>
        <w:br/>
        <w:t>همه مراجع: خوردن چيزى در حال وضو اشكال ندارد ؛ ولى بهتر است از كارهايى كه حضور قلب را هنگام وضو از بين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 پرهيز شود.90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حفظ وضو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52 . وضوى كسى كه از خروج باد معده خوددارى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چه حكمى دارد؟</w:t>
      </w:r>
      <w:r w:rsidRPr="00660769">
        <w:rPr>
          <w:rFonts w:ascii="Times New Roman" w:eastAsia="Times New Roman" w:hAnsi="Times New Roman" w:cs="B Badr" w:hint="cs"/>
          <w:sz w:val="24"/>
          <w:szCs w:val="24"/>
          <w:rtl/>
        </w:rPr>
        <w:br/>
        <w:t>همه مر</w:t>
      </w:r>
      <w:r w:rsidRPr="00660769">
        <w:rPr>
          <w:rFonts w:ascii="Times New Roman" w:eastAsia="Times New Roman" w:hAnsi="Times New Roman" w:cs="B Badr"/>
          <w:sz w:val="24"/>
          <w:szCs w:val="24"/>
          <w:rtl/>
        </w:rPr>
        <w:t>اجع: وضوى او باطل نيست.91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خواب وضودار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53 . خواب در چه حدى وضو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همه مراجع: اينكه چشم نبيند و گوش نشنود و اگر يكى از اين دو مشخصه نباشد، وضو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شود.92</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وضوى خانم</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54 . وضو گرفتن زن در جايى كه مرد نامحرم او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بيند، چگونه</w:t>
      </w:r>
      <w:r w:rsidRPr="00660769">
        <w:rPr>
          <w:rFonts w:ascii="Times New Roman" w:eastAsia="Times New Roman" w:hAnsi="Times New Roman" w:cs="B Badr"/>
          <w:sz w:val="24"/>
          <w:szCs w:val="24"/>
          <w:rtl/>
        </w:rPr>
        <w:t xml:space="preserve"> است؟</w:t>
      </w:r>
      <w:r w:rsidRPr="00660769">
        <w:rPr>
          <w:rFonts w:ascii="Times New Roman" w:eastAsia="Times New Roman" w:hAnsi="Times New Roman" w:cs="B Badr"/>
          <w:sz w:val="24"/>
          <w:szCs w:val="24"/>
          <w:rtl/>
        </w:rPr>
        <w:br/>
        <w:t>همه مراجع: گناه كرده ؛ ولى وضويش صحيح است.93</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ترشحات زنانه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55 . آيا ترشحات معمولى خانم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وضو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همه مراجع: خير ؛ مگر آنكه به منى يا بول بودن آن يقين كند.94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 xml:space="preserve">وضوى جبيره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56 . كسى كه دست راست يا چپش شكسته و داخل گچ است، چگونه وضو بگيرد؟</w:t>
      </w:r>
      <w:r w:rsidRPr="00660769">
        <w:rPr>
          <w:rFonts w:ascii="Times New Roman" w:eastAsia="Times New Roman" w:hAnsi="Times New Roman" w:cs="B Badr"/>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صافى، فاضل و نورى: بايد وضوى جبيره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بگيرد.95</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بايد وضوى جبيره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بگيرد و بنا بر احتياط واجب، تيمم هم كند.96</w:t>
      </w:r>
      <w:r w:rsidRPr="00660769">
        <w:rPr>
          <w:rFonts w:ascii="Times New Roman" w:eastAsia="Times New Roman" w:hAnsi="Times New Roman" w:cs="B Badr" w:hint="cs"/>
          <w:sz w:val="24"/>
          <w:szCs w:val="24"/>
          <w:rtl/>
        </w:rPr>
        <w:br/>
        <w:t>آيات عظام تبريزى، مكارم و وحيد: بنا بر احتياط واجب، بايد هم وضوى جبيره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بگيرد و هم </w:t>
      </w:r>
      <w:r w:rsidRPr="00660769">
        <w:rPr>
          <w:rFonts w:ascii="Times New Roman" w:eastAsia="Times New Roman" w:hAnsi="Times New Roman" w:cs="B Badr"/>
          <w:sz w:val="24"/>
          <w:szCs w:val="24"/>
          <w:rtl/>
        </w:rPr>
        <w:t>تيمّم كند.97</w:t>
      </w:r>
      <w:r w:rsidRPr="00660769">
        <w:rPr>
          <w:rFonts w:ascii="Times New Roman" w:eastAsia="Times New Roman" w:hAnsi="Times New Roman" w:cs="B Badr"/>
          <w:sz w:val="24"/>
          <w:szCs w:val="24"/>
          <w:rtl/>
        </w:rPr>
        <w:br/>
        <w:t>تبصره 1 . جبيره ؛ يعنى، پارچه و پمادى كه روى محل زخم يا شكستگى گذاشته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شخص ياد شده،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وضوى جبيره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را به روش زير انجام دهد: ابتدا صورت را (با دست چپ يا با گرفتن زير شير و يا فرو بردن در آب ) بشويد و سپس دست راست را وضوى جبيره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sz w:val="24"/>
          <w:szCs w:val="24"/>
          <w:rtl/>
        </w:rPr>
        <w:t xml:space="preserve"> دهد (با دست مرطوب بر روى آن باند يا گچ بكشد ) بعد دست چپ را مانند صورت بشويد. آن گاه با رطوبت آن سر و روى پاها را مسح كند.</w:t>
      </w:r>
      <w:r w:rsidRPr="00660769">
        <w:rPr>
          <w:rFonts w:ascii="Times New Roman" w:eastAsia="Times New Roman" w:hAnsi="Times New Roman" w:cs="B Badr"/>
          <w:sz w:val="24"/>
          <w:szCs w:val="24"/>
          <w:rtl/>
        </w:rPr>
        <w:br/>
        <w:t>تبصره 2 . همه مراجع دست كشيدن با آب وضو روى جبيره را لازم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 و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رساندن آب را نيز كافى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اگرچه با زير شير</w:t>
      </w:r>
      <w:r w:rsidRPr="00660769">
        <w:rPr>
          <w:rFonts w:ascii="Times New Roman" w:eastAsia="Times New Roman" w:hAnsi="Times New Roman" w:cs="B Badr"/>
          <w:sz w:val="24"/>
          <w:szCs w:val="24"/>
          <w:rtl/>
        </w:rPr>
        <w:t xml:space="preserve"> آب قرار گرفتن و پا در آب فرو بردن باشد.</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غسل</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اهميت غسل</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57 . درباره غسل و اهميت آن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«وَ إِنْ كُنْتُمْ جُنُباً فَاطَّهَّرُوا»</w:t>
      </w:r>
      <w:r w:rsidRPr="00660769">
        <w:rPr>
          <w:rFonts w:ascii="Times New Roman" w:eastAsia="Times New Roman" w:hAnsi="Times New Roman" w:cs="B Badr"/>
          <w:sz w:val="24"/>
          <w:szCs w:val="24"/>
          <w:rtl/>
        </w:rPr>
        <w:t>98؛ «هنگامى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كه جنب شديد، خود را بشوييد (غسل دهيد)».</w:t>
      </w:r>
      <w:r w:rsidRPr="00660769">
        <w:rPr>
          <w:rFonts w:ascii="Times New Roman" w:eastAsia="Times New Roman" w:hAnsi="Times New Roman" w:cs="B Badr" w:hint="cs"/>
          <w:sz w:val="24"/>
          <w:szCs w:val="24"/>
          <w:rtl/>
        </w:rPr>
        <w:br/>
        <w:t>غسل در لغت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معناى شستن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چيزى براى ازبين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بردن چرك آن اس</w:t>
      </w:r>
      <w:r w:rsidRPr="00660769">
        <w:rPr>
          <w:rFonts w:ascii="Times New Roman" w:eastAsia="Times New Roman" w:hAnsi="Times New Roman" w:cs="B Badr"/>
          <w:sz w:val="24"/>
          <w:szCs w:val="24"/>
          <w:rtl/>
        </w:rPr>
        <w:t>ت ودراصطلاح فقه عبارت است از: «شستن تمام بدن، به قصد قربت و اطاعت از فرمان الهى».</w:t>
      </w:r>
      <w:r w:rsidRPr="00660769">
        <w:rPr>
          <w:rFonts w:ascii="Times New Roman" w:eastAsia="Times New Roman" w:hAnsi="Times New Roman" w:cs="B Badr"/>
          <w:sz w:val="24"/>
          <w:szCs w:val="24"/>
          <w:rtl/>
        </w:rPr>
        <w:br/>
        <w:t xml:space="preserve">غسل دو نوع است: غسل واجب و غسل مستحبى. </w:t>
      </w:r>
      <w:r w:rsidRPr="00660769">
        <w:rPr>
          <w:rFonts w:ascii="Times New Roman" w:eastAsia="Times New Roman" w:hAnsi="Times New Roman" w:cs="B Badr"/>
          <w:sz w:val="24"/>
          <w:szCs w:val="24"/>
          <w:rtl/>
        </w:rPr>
        <w:br/>
        <w:t>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واجب عبارت است از: غسل جنابت، حيض، نفاس، استحاضه، مس ميت، غسل ميت و غسلى كه به واسطه نذر و قسم و مانند آن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تعداد غ</w:t>
      </w:r>
      <w:r w:rsidRPr="00660769">
        <w:rPr>
          <w:rFonts w:ascii="Times New Roman" w:eastAsia="Times New Roman" w:hAnsi="Times New Roman" w:cs="B Badr"/>
          <w:sz w:val="24"/>
          <w:szCs w:val="24"/>
          <w:rtl/>
        </w:rPr>
        <w:t>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مستحبى فراوان است كه در كتاب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مفصل از آنها نام برده شده است.</w:t>
      </w:r>
      <w:r w:rsidRPr="00660769">
        <w:rPr>
          <w:rFonts w:ascii="Times New Roman" w:eastAsia="Times New Roman" w:hAnsi="Times New Roman" w:cs="B Badr" w:hint="cs"/>
          <w:sz w:val="24"/>
          <w:szCs w:val="24"/>
          <w:rtl/>
        </w:rPr>
        <w:br/>
        <w:t>در ميان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واجب مهم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آنها غسل جنابت است. اصل غسل جنابت به تنهايى واجب نيست ؛ بلكه براى انجام برخى كارها (مانند نماز، مس قرآن و... ) به دستور شرع واجب شده است و انجام دادن اين گ</w:t>
      </w:r>
      <w:r w:rsidRPr="00660769">
        <w:rPr>
          <w:rFonts w:ascii="Times New Roman" w:eastAsia="Times New Roman" w:hAnsi="Times New Roman" w:cs="B Badr"/>
          <w:sz w:val="24"/>
          <w:szCs w:val="24"/>
          <w:rtl/>
        </w:rPr>
        <w:t>ونه اعمال بدون غسل، گناه است ؛ بلكه در برخى موارد عمل باطل خواهد بود.</w:t>
      </w:r>
      <w:r w:rsidRPr="00660769">
        <w:rPr>
          <w:rFonts w:ascii="Times New Roman" w:eastAsia="Times New Roman" w:hAnsi="Times New Roman" w:cs="B Badr"/>
          <w:sz w:val="24"/>
          <w:szCs w:val="24"/>
          <w:rtl/>
        </w:rPr>
        <w:br/>
        <w:t>غسل جنابت داراى دو فايده و فلسفه مهم است:</w:t>
      </w:r>
      <w:r w:rsidRPr="00660769">
        <w:rPr>
          <w:rFonts w:ascii="Times New Roman" w:eastAsia="Times New Roman" w:hAnsi="Times New Roman" w:cs="B Badr"/>
          <w:sz w:val="24"/>
          <w:szCs w:val="24"/>
          <w:rtl/>
        </w:rPr>
        <w:br/>
        <w:t>1. طبق تحقيقات دانشمندان، در بدن انسان دو سلسله اعصاب نباتى وجود دارد كه تمام فعاليت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بدن را كنترل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اعصاب سمپاتيك و اعصاب پاراسمپاتيك.</w:t>
      </w:r>
      <w:r w:rsidRPr="00660769">
        <w:rPr>
          <w:rFonts w:ascii="Times New Roman" w:eastAsia="Times New Roman" w:hAnsi="Times New Roman" w:cs="B Badr"/>
          <w:sz w:val="24"/>
          <w:szCs w:val="24"/>
          <w:rtl/>
        </w:rPr>
        <w:t xml:space="preserve"> اين دو رشته اعصاب در سراسر بدن انسان گسترده است. وظيفه اعصاب سمپاتيك، تند كردن و وظيفه اعصاب پاراسمپاتيك، كند كردن فعاليت دستگاه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مختلف بدن است. گاهى جريان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در بدن رخ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كه اين تعادل را به هم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زند ؛ از جمله آنها حالت ارگاسم (اوج لذت جنسى ) اس</w:t>
      </w:r>
      <w:r w:rsidRPr="00660769">
        <w:rPr>
          <w:rFonts w:ascii="Times New Roman" w:eastAsia="Times New Roman" w:hAnsi="Times New Roman" w:cs="B Badr"/>
          <w:sz w:val="24"/>
          <w:szCs w:val="24"/>
          <w:rtl/>
        </w:rPr>
        <w:t>ت كه معمولاً مقارن خروج منى صورت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از امورى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اعصاب سمپاتيك را به كار وا دارد و تعادل از دست رفته را تأمين كند، تماس آب با بدن است و از آنجا كه تأثير ارگاسم روى تمام اعضاى بدن به طور محسوس ديده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دستور داده شده كه بعد از آميزش جنسى ي</w:t>
      </w:r>
      <w:r w:rsidRPr="00660769">
        <w:rPr>
          <w:rFonts w:ascii="Times New Roman" w:eastAsia="Times New Roman" w:hAnsi="Times New Roman" w:cs="B Badr"/>
          <w:sz w:val="24"/>
          <w:szCs w:val="24"/>
          <w:rtl/>
        </w:rPr>
        <w:t>ا خروج منى، تمام بدن با آب شسته شود.</w:t>
      </w:r>
      <w:r w:rsidRPr="00660769">
        <w:rPr>
          <w:rFonts w:ascii="Times New Roman" w:eastAsia="Times New Roman" w:hAnsi="Times New Roman" w:cs="B Badr"/>
          <w:sz w:val="24"/>
          <w:szCs w:val="24"/>
          <w:rtl/>
        </w:rPr>
        <w:br/>
        <w:t>2. غسل جنابت يك دستور اسلامى براى پاك نگه داشتن بدن و رعايت بهداشت، در طول زندگى است. همواره عده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از نظافت خود غافل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شوند ؛ ولى اين حكم اسلامى آنان را وادار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كه در فاصله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مختلف خود را شست و شو دهند و بدن را</w:t>
      </w:r>
      <w:r w:rsidRPr="00660769">
        <w:rPr>
          <w:rFonts w:ascii="Times New Roman" w:eastAsia="Times New Roman" w:hAnsi="Times New Roman" w:cs="B Badr"/>
          <w:sz w:val="24"/>
          <w:szCs w:val="24"/>
          <w:rtl/>
        </w:rPr>
        <w:t xml:space="preserve"> پاك نگه دارند. البته موارد ياد شده، تنها به عنوان حكمت و فلسفه غسل به شمار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و به هيچ وجه ملاك اصلى وجوب غسل نيست ؛ چه اينكه غسل يك واجب تعبدى است و نياز به قصد قربت دارد. از اين رو كسى كه تازه بدن خود را شسته ؛ ولى از او منى خارج شده است، باز بايد غ</w:t>
      </w:r>
      <w:r w:rsidRPr="00660769">
        <w:rPr>
          <w:rFonts w:ascii="Times New Roman" w:eastAsia="Times New Roman" w:hAnsi="Times New Roman" w:cs="B Badr"/>
          <w:sz w:val="24"/>
          <w:szCs w:val="24"/>
          <w:rtl/>
        </w:rPr>
        <w:t>سل را انجام دهد.99</w:t>
      </w:r>
      <w:r w:rsidRPr="00660769">
        <w:rPr>
          <w:rFonts w:ascii="Times New Roman" w:eastAsia="Times New Roman" w:hAnsi="Times New Roman" w:cs="B Badr"/>
          <w:sz w:val="24"/>
          <w:szCs w:val="24"/>
          <w:rtl/>
        </w:rPr>
        <w:br/>
        <w:t>غسل را به دو صورت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انجام داد: ترتيبى و ارتماسى. در غسل ترتيبى ابتدا سر و گردن، سپس نيمه راست و بعد از آن نيمه چپ بدن شسته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شود.100 در غسل ارتماسى بدن يكباره در آب قرار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گيرد (مانند غسل در استخر ). در هر دو روش، دست كشيدن لازم </w:t>
      </w:r>
      <w:r w:rsidRPr="00660769">
        <w:rPr>
          <w:rFonts w:ascii="Times New Roman" w:eastAsia="Times New Roman" w:hAnsi="Times New Roman" w:cs="B Badr"/>
          <w:sz w:val="24"/>
          <w:szCs w:val="24"/>
          <w:rtl/>
        </w:rPr>
        <w:t>نيست ؛ بلكه همين اندازه كه به نيت غسل، آب به تمام نقاط بدن برسد، كافى است. تمام شرط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براى صحيح بودن وضو لازم است، در صحيح بودن غسل نيز شرط است ؛ ولى در چند چيز با وضو تفاوت دارد:</w:t>
      </w:r>
      <w:r w:rsidRPr="00660769">
        <w:rPr>
          <w:rFonts w:ascii="Times New Roman" w:eastAsia="Times New Roman" w:hAnsi="Times New Roman" w:cs="B Badr" w:hint="cs"/>
          <w:sz w:val="24"/>
          <w:szCs w:val="24"/>
          <w:rtl/>
        </w:rPr>
        <w:br/>
        <w:t>1. در غسل موالات شرط نيست.</w:t>
      </w:r>
      <w:r w:rsidRPr="00660769">
        <w:rPr>
          <w:rFonts w:ascii="Times New Roman" w:eastAsia="Times New Roman" w:hAnsi="Times New Roman" w:cs="B Badr" w:hint="cs"/>
          <w:sz w:val="24"/>
          <w:szCs w:val="24"/>
          <w:rtl/>
        </w:rPr>
        <w:br/>
        <w:t>2. در غسل شستن از بالا به پايين لازم نيست.1</w:t>
      </w:r>
      <w:r w:rsidRPr="00660769">
        <w:rPr>
          <w:rFonts w:ascii="Times New Roman" w:eastAsia="Times New Roman" w:hAnsi="Times New Roman" w:cs="B Badr"/>
          <w:sz w:val="24"/>
          <w:szCs w:val="24"/>
          <w:rtl/>
        </w:rPr>
        <w:t>01</w:t>
      </w:r>
      <w:r w:rsidRPr="00660769">
        <w:rPr>
          <w:rFonts w:ascii="Times New Roman" w:eastAsia="Times New Roman" w:hAnsi="Times New Roman" w:cs="B Badr"/>
          <w:sz w:val="24"/>
          <w:szCs w:val="24"/>
          <w:rtl/>
        </w:rPr>
        <w:br/>
        <w:t>3. در غسل بايد آب به پوست بدن برسد ؛ ولى در وضو اگر پوست صورت از لاى موها پيدا نباشد، لازم نيست.</w:t>
      </w:r>
      <w:r w:rsidRPr="00660769">
        <w:rPr>
          <w:rFonts w:ascii="Times New Roman" w:eastAsia="Times New Roman" w:hAnsi="Times New Roman" w:cs="B Badr"/>
          <w:sz w:val="24"/>
          <w:szCs w:val="24"/>
          <w:rtl/>
        </w:rPr>
        <w:br/>
        <w:t>كيفيت انجام دادن غسل براى انواع واجب و مستحب آن، به يك شكل است و هيچ تفاوتى با هم ندارد.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غسل چند منظوره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58 . آيا كسى كه چند غسل بر ذمّه او هست،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w:t>
      </w:r>
      <w:r w:rsidRPr="00660769">
        <w:rPr>
          <w:rFonts w:ascii="Times New Roman" w:eastAsia="Times New Roman" w:hAnsi="Times New Roman" w:cs="B Badr"/>
          <w:sz w:val="24"/>
          <w:szCs w:val="24"/>
          <w:rtl/>
        </w:rPr>
        <w:t>ند به نيت همه يك غسل انجام دهد؟</w:t>
      </w:r>
      <w:r w:rsidRPr="00660769">
        <w:rPr>
          <w:rFonts w:ascii="Times New Roman" w:eastAsia="Times New Roman" w:hAnsi="Times New Roman" w:cs="B Badr"/>
          <w:sz w:val="24"/>
          <w:szCs w:val="24"/>
          <w:rtl/>
        </w:rPr>
        <w:br/>
        <w:t>همه مراجع: آرى،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تواند.102</w:t>
      </w:r>
      <w:r w:rsidRPr="00660769">
        <w:rPr>
          <w:rFonts w:ascii="Times New Roman" w:eastAsia="Times New Roman" w:hAnsi="Times New Roman" w:cs="B Badr" w:hint="cs"/>
          <w:sz w:val="24"/>
          <w:szCs w:val="24"/>
          <w:rtl/>
        </w:rPr>
        <w:br/>
        <w:t> </w:t>
      </w:r>
      <w:r w:rsidRPr="00660769">
        <w:rPr>
          <w:rFonts w:ascii="Times New Roman" w:eastAsia="Times New Roman" w:hAnsi="Times New Roman" w:cs="B Badr" w:hint="cs"/>
          <w:sz w:val="24"/>
          <w:szCs w:val="24"/>
          <w:rtl/>
        </w:rPr>
        <w:br/>
        <w:t>پرسش 59 . اگر كسى براى انجام غسل خاصى (مانند غسل جنابت) نيت كند و آن را به جا آورد، آيا از ساير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كفايت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و مكارم: اگر غسل جنابت باشد و به قصد آن غسل ك</w:t>
      </w:r>
      <w:r w:rsidRPr="00660769">
        <w:rPr>
          <w:rFonts w:ascii="Times New Roman" w:eastAsia="Times New Roman" w:hAnsi="Times New Roman" w:cs="B Badr"/>
          <w:sz w:val="24"/>
          <w:szCs w:val="24"/>
          <w:rtl/>
        </w:rPr>
        <w:t>ند، از ساير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كفايت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ولى اگر غير غسل جنابت باشد بنا بر احتياط واجب از ساير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كفايت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كند.103</w:t>
      </w:r>
      <w:r w:rsidRPr="00660769">
        <w:rPr>
          <w:rFonts w:ascii="Times New Roman" w:eastAsia="Times New Roman" w:hAnsi="Times New Roman" w:cs="B Badr" w:hint="cs"/>
          <w:sz w:val="24"/>
          <w:szCs w:val="24"/>
          <w:rtl/>
        </w:rPr>
        <w:br/>
        <w:t>آية 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اگر غسل واجب باشد و به قصد آن غسل كند، از ساير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كفايت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ولى اگر غسل مستحبى را قصد كند، تنها از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مستحبى كفايت</w:t>
      </w:r>
      <w:r w:rsidRPr="00660769">
        <w:rPr>
          <w:rFonts w:ascii="Times New Roman" w:eastAsia="Times New Roman" w:hAnsi="Times New Roman" w:cs="B Badr"/>
          <w:sz w:val="24"/>
          <w:szCs w:val="24"/>
          <w:rtl/>
        </w:rPr>
        <w:t xml:space="preserve">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كند.104</w:t>
      </w:r>
      <w:r w:rsidRPr="00660769">
        <w:rPr>
          <w:rFonts w:ascii="Times New Roman" w:eastAsia="Times New Roman" w:hAnsi="Times New Roman" w:cs="B Badr" w:hint="cs"/>
          <w:sz w:val="24"/>
          <w:szCs w:val="24"/>
          <w:rtl/>
        </w:rPr>
        <w:br/>
        <w:t>آيات عظام تبريزى، سيستانى، فاضل و وحيد: به قصد هر كدام انجام دهد از ساير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كفايت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غسل زير دوش</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60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با دوش حمام غسل ارتماسى گرفت؟</w:t>
      </w:r>
      <w:r w:rsidRPr="00660769">
        <w:rPr>
          <w:rFonts w:ascii="Times New Roman" w:eastAsia="Times New Roman" w:hAnsi="Times New Roman" w:cs="B Badr" w:hint="cs"/>
          <w:sz w:val="24"/>
          <w:szCs w:val="24"/>
          <w:rtl/>
        </w:rPr>
        <w:br/>
        <w:t>همه مراجع: خير، غسل ارتماسى زير دوش حمام صحيح نيست و بايد غسل ترتيبى انجام داد.105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مبطلات غسل</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61 . آيا بعد از غسل، خارج شدن بول و باد معده آن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همه مراجع: خير، غسل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ولى بايد براى نماز وضو بگيرد.106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غسل و باد معده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62 . اگر در اثناى غسل جنابت، حدث اصغر (بول، باد معده و... ) خارج شود، آيا غسل صحيح است؟</w:t>
      </w:r>
      <w:r w:rsidRPr="00660769">
        <w:rPr>
          <w:rFonts w:ascii="Times New Roman" w:eastAsia="Times New Roman" w:hAnsi="Times New Roman" w:cs="B Badr"/>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فاضل و نورى: غسل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و آن را تمام كند ؛ ولى بهتر (احتياط مستحب ) است آن را به قصد آنچه بر ذمّه او است (از اتمام يا اعاده ) از سر گيرد. در هر صورت بايد براى نماز و هر كارى كه در آن طهارت لازم است، وضو نيز بگيرد.10</w:t>
      </w:r>
      <w:r w:rsidRPr="00660769">
        <w:rPr>
          <w:rFonts w:ascii="Times New Roman" w:eastAsia="Times New Roman" w:hAnsi="Times New Roman" w:cs="B Badr"/>
          <w:sz w:val="24"/>
          <w:szCs w:val="24"/>
          <w:rtl/>
        </w:rPr>
        <w:t>7</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لازم نيست غسل را تمام كند و بنابر احتياط واجب بايد آن را به قصد آنچه بر ذمه او است (اتمام يا اعاده )، از سر گيرد و براى نماز و هر كارى كه در آن طهارت لازم است، وضو نيز بگيرد.108</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بايد غسل را از سر گيرد و بنابر احتياط وا</w:t>
      </w:r>
      <w:r w:rsidRPr="00660769">
        <w:rPr>
          <w:rFonts w:ascii="Times New Roman" w:eastAsia="Times New Roman" w:hAnsi="Times New Roman" w:cs="B Badr"/>
          <w:sz w:val="24"/>
          <w:szCs w:val="24"/>
          <w:rtl/>
        </w:rPr>
        <w:t>جب، بايد براى نماز و هر كارى كه در آن طهارت لازم است، وضو نيز بگيرد.109</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غسل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ولى بنابر احتياط واجب، بايد براى نماز و هر كارى كه در آن طهارت لازم است، وضو بگيرد.110</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بنابر احتياط واجب، بايد غسل را از سر گير</w:t>
      </w:r>
      <w:r w:rsidRPr="00660769">
        <w:rPr>
          <w:rFonts w:ascii="Times New Roman" w:eastAsia="Times New Roman" w:hAnsi="Times New Roman" w:cs="B Badr"/>
          <w:sz w:val="24"/>
          <w:szCs w:val="24"/>
          <w:rtl/>
        </w:rPr>
        <w:t>د و براى نماز و هر كارى كه در آن طهارت لازم است، وضو نيز بگيرد.111</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بنابر احتياط واجب بايد غسل را تمام كند و دوباره از سر گيرد و براى نماز و هر كارى كه در آن طهارت لازم است، وضو نيز بگيرد.112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غسل موهاى بلند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63 . آيا در غسل شستن موهاى بلند بدن واجب است؟</w:t>
      </w:r>
      <w:r w:rsidRPr="00660769">
        <w:rPr>
          <w:rFonts w:ascii="Times New Roman" w:eastAsia="Times New Roman" w:hAnsi="Times New Roman" w:cs="B Badr"/>
          <w:sz w:val="24"/>
          <w:szCs w:val="24"/>
          <w:rtl/>
        </w:rPr>
        <w:br/>
        <w:t>همه مراجع (به جز امام، فاضل، مكارم و نورى): خير شستن موهاى بلند واجب نيست.113</w:t>
      </w:r>
      <w:r w:rsidRPr="00660769">
        <w:rPr>
          <w:rFonts w:ascii="Times New Roman" w:eastAsia="Times New Roman" w:hAnsi="Times New Roman" w:cs="B Badr"/>
          <w:sz w:val="24"/>
          <w:szCs w:val="24"/>
          <w:rtl/>
        </w:rPr>
        <w:br/>
        <w:t>آيات عظام امام، فاضل، مكارم و نورى: بنا بر احتياط واجب شستن موهاى بلند هم واجب است.114</w:t>
      </w:r>
      <w:r w:rsidRPr="00660769">
        <w:rPr>
          <w:rFonts w:ascii="Times New Roman" w:eastAsia="Times New Roman" w:hAnsi="Times New Roman" w:cs="B Badr"/>
          <w:sz w:val="24"/>
          <w:szCs w:val="24"/>
          <w:rtl/>
        </w:rPr>
        <w:br/>
        <w:t>تبصره. اگر رساندن آب به پوست، بدون شستن آنها ممكن نباشد ؛ بايد موهاى بلند را بشويد كه آب به بدن برسد.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شك در غسل</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64 . اگر بعد از اتمام غسل، در صحّت غسل شك كنيم، تكليف چيست؟</w:t>
      </w:r>
      <w:r w:rsidRPr="00660769">
        <w:rPr>
          <w:rFonts w:ascii="Times New Roman" w:eastAsia="Times New Roman" w:hAnsi="Times New Roman" w:cs="B Badr"/>
          <w:sz w:val="24"/>
          <w:szCs w:val="24"/>
          <w:rtl/>
        </w:rPr>
        <w:br/>
        <w:t>همه مراجع: غسل صحيح است.115</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 xml:space="preserve">فراموشى در غسل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65 . اگر پس از غسل بفهمد جايى از بدن را نشسته، تكليف چيست؟</w:t>
      </w:r>
      <w:r w:rsidRPr="00660769">
        <w:rPr>
          <w:rFonts w:ascii="Times New Roman" w:eastAsia="Times New Roman" w:hAnsi="Times New Roman" w:cs="B Badr"/>
          <w:sz w:val="24"/>
          <w:szCs w:val="24"/>
          <w:rtl/>
        </w:rPr>
        <w:br/>
        <w:t>آيات عظام امام، بهجت، صافى،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w:t>
      </w:r>
      <w:r w:rsidRPr="00660769">
        <w:rPr>
          <w:rFonts w:ascii="Times New Roman" w:eastAsia="Times New Roman" w:hAnsi="Times New Roman" w:cs="B Badr"/>
          <w:sz w:val="24"/>
          <w:szCs w:val="24"/>
          <w:rtl/>
        </w:rPr>
        <w:t>ضل و نورى: اگر از طرف چپ بدن باشد، شستن همان مقدار كافى است و اگر از سمت راست باشد، بايد بعد از شستن آن مقدار، دوباره طرف چپ را بشويد و اگر از سرو گردن باشد، بايد بعد از شستن آن مقدار، دوباره سمت راست و سپس سمت چپ بدن را بشويد.116</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اگر از</w:t>
      </w:r>
      <w:r w:rsidRPr="00660769">
        <w:rPr>
          <w:rFonts w:ascii="Times New Roman" w:eastAsia="Times New Roman" w:hAnsi="Times New Roman" w:cs="B Badr"/>
          <w:sz w:val="24"/>
          <w:szCs w:val="24"/>
          <w:rtl/>
        </w:rPr>
        <w:t xml:space="preserve"> طرف چپ بدن باشد، شستن همان مقدار كافى است و اگر از سمت راست باشد، احتياط مستحب آن است كه بعد از شستن آن مقدار، دوباره طرف چپ را بشويد و اگر سر و گردن باشد، بايد بعد از شستن آن مقدار، دوباره طرف راست و چپ را بشويد.117</w:t>
      </w:r>
      <w:r w:rsidRPr="00660769">
        <w:rPr>
          <w:rFonts w:ascii="Times New Roman" w:eastAsia="Times New Roman" w:hAnsi="Times New Roman" w:cs="B Badr"/>
          <w:sz w:val="24"/>
          <w:szCs w:val="24"/>
          <w:rtl/>
        </w:rPr>
        <w:br/>
        <w:t>آيات عظام سيستانى و مكارم: اگر از طرف چپ بدن باشد، شستن همان مقدار كافى است و اگر از سمت راست باشد، احتياط مستحب آن است كه بعد از شستن آن مقدار، دوباره طرف چپ را بشويد و اگر از سرو گردن باشد، بنابر احتياط واجب، بايد بعد از شستن آن مقدار، دوباره بدن را بشويد.118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اگر از طرف چپ ب</w:t>
      </w:r>
      <w:r w:rsidRPr="00660769">
        <w:rPr>
          <w:rFonts w:ascii="Times New Roman" w:eastAsia="Times New Roman" w:hAnsi="Times New Roman" w:cs="B Badr"/>
          <w:sz w:val="24"/>
          <w:szCs w:val="24"/>
          <w:rtl/>
        </w:rPr>
        <w:t>دن باشد، شستن همان مقدار كافى است و اگر از سمت راست باشد، احتياط (واجب ) آن است كه بايد بعد از شستن آن مقدار، دوباره طرف چپ را بشويد و اگر از سر و گردن باشد، بايد بعد از شستن آن، دوباره طرف راست و چپ را بشويد.119</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جنابت</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t>پرسش 66 . راه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تشخيص جنا</w:t>
      </w:r>
      <w:r w:rsidRPr="00660769">
        <w:rPr>
          <w:rFonts w:ascii="Times New Roman" w:eastAsia="Times New Roman" w:hAnsi="Times New Roman" w:cs="B Badr"/>
          <w:sz w:val="24"/>
          <w:szCs w:val="24"/>
          <w:rtl/>
        </w:rPr>
        <w:t>بت چيست؟</w:t>
      </w:r>
      <w:r w:rsidRPr="00660769">
        <w:rPr>
          <w:rFonts w:ascii="Times New Roman" w:eastAsia="Times New Roman" w:hAnsi="Times New Roman" w:cs="B Badr"/>
          <w:sz w:val="24"/>
          <w:szCs w:val="24"/>
          <w:rtl/>
        </w:rPr>
        <w:br/>
        <w:t>همه مراجع: به دو چيز انسان جنب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1. آميزش جنسى به مقدار دخول نسبت به مرد و زن [ اگرچه منى بيرون نيايد].</w:t>
      </w:r>
      <w:r w:rsidRPr="00660769">
        <w:rPr>
          <w:rFonts w:ascii="Times New Roman" w:eastAsia="Times New Roman" w:hAnsi="Times New Roman" w:cs="B Badr" w:hint="cs"/>
          <w:sz w:val="24"/>
          <w:szCs w:val="24"/>
          <w:rtl/>
        </w:rPr>
        <w:br/>
        <w:t>2. بيرون آمدن منى، چه در خواب باشد يا بيدارى، كم باشد يا زياد، با شهوت باشد يا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شهوت، با اختيار باشد يا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اختيار.120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67 . وذى، م</w:t>
      </w:r>
      <w:r w:rsidRPr="00660769">
        <w:rPr>
          <w:rFonts w:ascii="Times New Roman" w:eastAsia="Times New Roman" w:hAnsi="Times New Roman" w:cs="B Badr"/>
          <w:sz w:val="24"/>
          <w:szCs w:val="24"/>
          <w:rtl/>
        </w:rPr>
        <w:t>ذى و ودى را توضيح دهيد؟</w:t>
      </w:r>
      <w:r w:rsidRPr="00660769">
        <w:rPr>
          <w:rFonts w:ascii="Times New Roman" w:eastAsia="Times New Roman" w:hAnsi="Times New Roman" w:cs="B Badr"/>
          <w:sz w:val="24"/>
          <w:szCs w:val="24"/>
          <w:rtl/>
        </w:rPr>
        <w:br/>
        <w:t>همه مراجع: «مذى» به آبى گويند كه گاه بعد از ملاعبه و بازى كردن از انسان بيرون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w:t>
      </w:r>
      <w:r w:rsidRPr="00660769">
        <w:rPr>
          <w:rFonts w:ascii="Times New Roman" w:eastAsia="Times New Roman" w:hAnsi="Times New Roman" w:cs="B Badr" w:hint="cs"/>
          <w:sz w:val="24"/>
          <w:szCs w:val="24"/>
          <w:rtl/>
        </w:rPr>
        <w:br/>
        <w:t>«وذى» به آبى گويند كه گاه بعد از منى بيرون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w:t>
      </w:r>
      <w:r w:rsidRPr="00660769">
        <w:rPr>
          <w:rFonts w:ascii="Times New Roman" w:eastAsia="Times New Roman" w:hAnsi="Times New Roman" w:cs="B Badr" w:hint="cs"/>
          <w:sz w:val="24"/>
          <w:szCs w:val="24"/>
          <w:rtl/>
        </w:rPr>
        <w:br/>
        <w:t>«ودى» به آبى گويند كه گاه بعد از بول بيرون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و كمى سفيد و چسبنده است.</w:t>
      </w:r>
      <w:r w:rsidRPr="00660769">
        <w:rPr>
          <w:rFonts w:ascii="Times New Roman" w:eastAsia="Times New Roman" w:hAnsi="Times New Roman" w:cs="B Badr" w:hint="cs"/>
          <w:sz w:val="24"/>
          <w:szCs w:val="24"/>
          <w:rtl/>
        </w:rPr>
        <w:br/>
        <w:t>همه اين آب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در صور</w:t>
      </w:r>
      <w:r w:rsidRPr="00660769">
        <w:rPr>
          <w:rFonts w:ascii="Times New Roman" w:eastAsia="Times New Roman" w:hAnsi="Times New Roman" w:cs="B Badr"/>
          <w:sz w:val="24"/>
          <w:szCs w:val="24"/>
          <w:rtl/>
        </w:rPr>
        <w:t>تى كه مجرا آلوده به بول و منى نباشد، پاك است.121</w:t>
      </w:r>
      <w:r w:rsidRPr="00660769">
        <w:rPr>
          <w:rFonts w:ascii="Times New Roman" w:eastAsia="Times New Roman" w:hAnsi="Times New Roman" w:cs="B Badr"/>
          <w:sz w:val="24"/>
          <w:szCs w:val="24"/>
          <w:rtl/>
        </w:rPr>
        <w:br/>
        <w:t>تبصره. فايده استبرا از بول اين است كه اگر آب مشكوكى بعد از آن خارج شود، پاك است و وضو را هم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اما اگر استبرا نكرده، بايد وضو را اعاده كند و محل را بشويد. فايده استبرا از منى اين است كه اگر رطوبت</w:t>
      </w:r>
      <w:r w:rsidRPr="00660769">
        <w:rPr>
          <w:rFonts w:ascii="Times New Roman" w:eastAsia="Times New Roman" w:hAnsi="Times New Roman" w:cs="B Badr"/>
          <w:sz w:val="24"/>
          <w:szCs w:val="24"/>
          <w:rtl/>
        </w:rPr>
        <w:t xml:space="preserve"> مشكوكى از او خارج شود و نداند منى است يا يكى از آب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پاك، غسل ندارد و اگر استبرا نكند و احتمال دهد ذرات منى در مجرا باقى بوده و همراه بول يا رطوبت ديگرى خارج شده، بايد دوباره غسل كند.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تشخيص منى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68 . راه تشخيص منى و احتلام در مرد چيست؟</w:t>
      </w:r>
      <w:r w:rsidRPr="00660769">
        <w:rPr>
          <w:rFonts w:ascii="Times New Roman" w:eastAsia="Times New Roman" w:hAnsi="Times New Roman" w:cs="B Badr"/>
          <w:sz w:val="24"/>
          <w:szCs w:val="24"/>
          <w:rtl/>
        </w:rPr>
        <w:br/>
        <w:t>همه مراجع (به جز بهجت، صافى و مكارم ): خروج منى در مرد داراى سه نشانه است: 1. همراه با شهوت باشد. 2. با جستن بيرون آيد. 3. بدن سست شود. اگر هيچ يك از نشانه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سه گانه و يا يكى از آنها را نداشت، حكم به منى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مگر آنكه از راه ديگرى يقين كند كه منى است.122</w:t>
      </w:r>
      <w:r w:rsidRPr="00660769">
        <w:rPr>
          <w:rFonts w:ascii="Times New Roman" w:eastAsia="Times New Roman" w:hAnsi="Times New Roman" w:cs="B Badr" w:hint="cs"/>
          <w:sz w:val="24"/>
          <w:szCs w:val="24"/>
          <w:rtl/>
        </w:rPr>
        <w:br/>
        <w:t>آيات ع</w:t>
      </w:r>
      <w:r w:rsidRPr="00660769">
        <w:rPr>
          <w:rFonts w:ascii="Times New Roman" w:eastAsia="Times New Roman" w:hAnsi="Times New Roman" w:cs="B Badr"/>
          <w:sz w:val="24"/>
          <w:szCs w:val="24"/>
          <w:rtl/>
        </w:rPr>
        <w:t>ظام بهجت و مكارم: خروج منى در مرد داراى دو نشانه است:</w:t>
      </w:r>
      <w:r w:rsidRPr="00660769">
        <w:rPr>
          <w:rFonts w:ascii="Times New Roman" w:eastAsia="Times New Roman" w:hAnsi="Times New Roman" w:cs="B Badr"/>
          <w:sz w:val="24"/>
          <w:szCs w:val="24"/>
          <w:rtl/>
        </w:rPr>
        <w:br/>
        <w:t>1. همراه با شهوت باشد.</w:t>
      </w:r>
      <w:r w:rsidRPr="00660769">
        <w:rPr>
          <w:rFonts w:ascii="Times New Roman" w:eastAsia="Times New Roman" w:hAnsi="Times New Roman" w:cs="B Badr"/>
          <w:sz w:val="24"/>
          <w:szCs w:val="24"/>
          <w:rtl/>
        </w:rPr>
        <w:br/>
        <w:t>2. با جستن بيرون آيد. اگر هيچ يك از دو نشانه يا يكى از آن دو را نداشت، حكم به منى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مگر آنكه از راه ديگرى يقين كند كه منى است.123</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اگر با شهوت و جستن بيرون</w:t>
      </w:r>
      <w:r w:rsidRPr="00660769">
        <w:rPr>
          <w:rFonts w:ascii="Times New Roman" w:eastAsia="Times New Roman" w:hAnsi="Times New Roman" w:cs="B Badr"/>
          <w:sz w:val="24"/>
          <w:szCs w:val="24"/>
          <w:rtl/>
        </w:rPr>
        <w:t xml:space="preserve"> آيد و يا با جستن بيرون آيد و بدن سست شود، آن رطوبت حكم منى را دارد و اگر هيچ يك از اين دو نشانه را نداشت، حكم به منى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مگر آنكه از راه ديگرى اطمينان پيدا كند كه منى است.124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جنابت زن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69 . راه تشخيص منى و احتلام در زن چيست؟</w:t>
      </w:r>
      <w:r w:rsidRPr="00660769">
        <w:rPr>
          <w:rFonts w:ascii="Times New Roman" w:eastAsia="Times New Roman" w:hAnsi="Times New Roman" w:cs="B Badr"/>
          <w:sz w:val="24"/>
          <w:szCs w:val="24"/>
          <w:rtl/>
        </w:rPr>
        <w:br/>
        <w:t>همه مراجع (به جز تبريزى، بهجت و نورى ): خروج ترشّحات زن، اگر همراه با شهوت (اوج لذت جنسى ) باشد، حكم به جنابت آنان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لازم نيست با جستن بيرون آيد و بدن سست شود و اگر بدون شهوت باشد، حكم به منى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مگر آنكه از راه ديگرى يقين كند منى است.125</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خروج ت</w:t>
      </w:r>
      <w:r w:rsidRPr="00660769">
        <w:rPr>
          <w:rFonts w:ascii="Times New Roman" w:eastAsia="Times New Roman" w:hAnsi="Times New Roman" w:cs="B Badr"/>
          <w:sz w:val="24"/>
          <w:szCs w:val="24"/>
          <w:rtl/>
        </w:rPr>
        <w:t>رشّحات زن اگر همراه با شهوت (اوج لذت جنسى ) باشد و با جستن بيرون آيد، حكم به منى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اگر هيچ يك از دو علامت و يا يكى از آنها را نداشت، حكم به منى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مگر آنكه از راه ديگرى يقين كند منى است.126</w:t>
      </w:r>
      <w:r w:rsidRPr="00660769">
        <w:rPr>
          <w:rFonts w:ascii="Times New Roman" w:eastAsia="Times New Roman" w:hAnsi="Times New Roman" w:cs="B Badr" w:hint="cs"/>
          <w:sz w:val="24"/>
          <w:szCs w:val="24"/>
          <w:rtl/>
        </w:rPr>
        <w:br/>
        <w:t>آيات عظام تبريزى و نورى: خروج ترشّحات زن اگر همراه ب</w:t>
      </w:r>
      <w:r w:rsidRPr="00660769">
        <w:rPr>
          <w:rFonts w:ascii="Times New Roman" w:eastAsia="Times New Roman" w:hAnsi="Times New Roman" w:cs="B Badr"/>
          <w:sz w:val="24"/>
          <w:szCs w:val="24"/>
          <w:rtl/>
        </w:rPr>
        <w:t>ا شهوت خاصى (اوج لذت جنسى ) باشد و بدن پس از آن سست شود، حكم به منى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اگر هيج يك از دو نشانه يا يكى از آنها را نداشت، حكم به منى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مگر آنكه از راه ديگرى يقين كند منى است.127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پاكى ترشّحات زنانه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70 . آيا ترشّحات و رطوبت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از بانوان</w:t>
      </w:r>
      <w:r w:rsidRPr="00660769">
        <w:rPr>
          <w:rFonts w:ascii="Times New Roman" w:eastAsia="Times New Roman" w:hAnsi="Times New Roman" w:cs="B Badr"/>
          <w:sz w:val="24"/>
          <w:szCs w:val="24"/>
          <w:rtl/>
        </w:rPr>
        <w:t xml:space="preserve"> خارج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پاك است؟</w:t>
      </w:r>
      <w:r w:rsidRPr="00660769">
        <w:rPr>
          <w:rFonts w:ascii="Times New Roman" w:eastAsia="Times New Roman" w:hAnsi="Times New Roman" w:cs="B Badr" w:hint="cs"/>
          <w:sz w:val="24"/>
          <w:szCs w:val="24"/>
          <w:rtl/>
        </w:rPr>
        <w:br/>
        <w:t>همه مراجع: ترشّحات مزبور پاك است و غسل ندارد ؛ مگر آنكه يقين كنند بول يا منى است.128</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محرمات جنب</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71 . كارهايى كه براى شخص جنب حرام است، كدامند؟</w:t>
      </w:r>
      <w:r w:rsidRPr="00660769">
        <w:rPr>
          <w:rFonts w:ascii="Times New Roman" w:eastAsia="Times New Roman" w:hAnsi="Times New Roman" w:cs="B Badr"/>
          <w:sz w:val="24"/>
          <w:szCs w:val="24"/>
          <w:rtl/>
        </w:rPr>
        <w:br/>
        <w:t>چند چيز بر شخص جنب حرام است:</w:t>
      </w:r>
      <w:r w:rsidRPr="00660769">
        <w:rPr>
          <w:rFonts w:ascii="Times New Roman" w:eastAsia="Times New Roman" w:hAnsi="Times New Roman" w:cs="B Badr"/>
          <w:sz w:val="24"/>
          <w:szCs w:val="24"/>
          <w:rtl/>
        </w:rPr>
        <w:br/>
        <w:t>1. گذاشتن چيزى در مسجد،</w:t>
      </w:r>
      <w:r w:rsidRPr="00660769">
        <w:rPr>
          <w:rFonts w:ascii="Times New Roman" w:eastAsia="Times New Roman" w:hAnsi="Times New Roman" w:cs="B Badr"/>
          <w:sz w:val="24"/>
          <w:szCs w:val="24"/>
          <w:rtl/>
        </w:rPr>
        <w:br/>
        <w:t>2. خواندن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سجده واجب،129</w:t>
      </w:r>
      <w:r w:rsidRPr="00660769">
        <w:rPr>
          <w:rFonts w:ascii="Times New Roman" w:eastAsia="Times New Roman" w:hAnsi="Times New Roman" w:cs="B Badr"/>
          <w:sz w:val="24"/>
          <w:szCs w:val="24"/>
          <w:rtl/>
        </w:rPr>
        <w:br/>
        <w:t>3. رفتن به مسجد الحرام و مسجد النبى،130</w:t>
      </w:r>
      <w:r w:rsidRPr="00660769">
        <w:rPr>
          <w:rFonts w:ascii="Times New Roman" w:eastAsia="Times New Roman" w:hAnsi="Times New Roman" w:cs="B Badr"/>
          <w:sz w:val="24"/>
          <w:szCs w:val="24"/>
          <w:rtl/>
        </w:rPr>
        <w:br/>
        <w:t>4. رساندن جايى از بدن به خط قرآن و اسم خداوند،</w:t>
      </w:r>
      <w:r w:rsidRPr="00660769">
        <w:rPr>
          <w:rFonts w:ascii="Times New Roman" w:eastAsia="Times New Roman" w:hAnsi="Times New Roman" w:cs="B Badr"/>
          <w:sz w:val="24"/>
          <w:szCs w:val="24"/>
          <w:rtl/>
        </w:rPr>
        <w:br/>
        <w:t>5. توقف در ساير مساجد و حرم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(احتياط واجب ).131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مكروهات جنب</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72 . كارهايى كه براى شخص جنب مكروه است، كدامند؟</w:t>
      </w:r>
      <w:r w:rsidRPr="00660769">
        <w:rPr>
          <w:rFonts w:ascii="Times New Roman" w:eastAsia="Times New Roman" w:hAnsi="Times New Roman" w:cs="B Badr"/>
          <w:sz w:val="24"/>
          <w:szCs w:val="24"/>
          <w:rtl/>
        </w:rPr>
        <w:br/>
        <w:t>چند چيز بر شخص جنب مكروه است:</w:t>
      </w:r>
      <w:r w:rsidRPr="00660769">
        <w:rPr>
          <w:rFonts w:ascii="Times New Roman" w:eastAsia="Times New Roman" w:hAnsi="Times New Roman" w:cs="B Badr"/>
          <w:sz w:val="24"/>
          <w:szCs w:val="24"/>
          <w:rtl/>
        </w:rPr>
        <w:br/>
        <w:t>1. خوردن و آشاميدن،</w:t>
      </w:r>
      <w:r w:rsidRPr="00660769">
        <w:rPr>
          <w:rFonts w:ascii="Times New Roman" w:eastAsia="Times New Roman" w:hAnsi="Times New Roman" w:cs="B Badr"/>
          <w:sz w:val="24"/>
          <w:szCs w:val="24"/>
          <w:rtl/>
        </w:rPr>
        <w:br/>
        <w:t>2. خوابيدن بدون وضو،132</w:t>
      </w:r>
      <w:r w:rsidRPr="00660769">
        <w:rPr>
          <w:rFonts w:ascii="Times New Roman" w:eastAsia="Times New Roman" w:hAnsi="Times New Roman" w:cs="B Badr"/>
          <w:sz w:val="24"/>
          <w:szCs w:val="24"/>
          <w:rtl/>
        </w:rPr>
        <w:br/>
        <w:t>3. همراه داشتن قرآن،</w:t>
      </w:r>
      <w:r w:rsidRPr="00660769">
        <w:rPr>
          <w:rFonts w:ascii="Times New Roman" w:eastAsia="Times New Roman" w:hAnsi="Times New Roman" w:cs="B Badr"/>
          <w:sz w:val="24"/>
          <w:szCs w:val="24"/>
          <w:rtl/>
        </w:rPr>
        <w:br/>
        <w:t>4. ماليدن روغن به بدن،</w:t>
      </w:r>
      <w:r w:rsidRPr="00660769">
        <w:rPr>
          <w:rFonts w:ascii="Times New Roman" w:eastAsia="Times New Roman" w:hAnsi="Times New Roman" w:cs="B Badr"/>
          <w:sz w:val="24"/>
          <w:szCs w:val="24"/>
          <w:rtl/>
        </w:rPr>
        <w:br/>
        <w:t>5. آميزش بعد از احتلام،</w:t>
      </w:r>
      <w:r w:rsidRPr="00660769">
        <w:rPr>
          <w:rFonts w:ascii="Times New Roman" w:eastAsia="Times New Roman" w:hAnsi="Times New Roman" w:cs="B Badr"/>
          <w:sz w:val="24"/>
          <w:szCs w:val="24"/>
          <w:rtl/>
        </w:rPr>
        <w:br/>
        <w:t>6. خضاب با حنا و مانند آن،</w:t>
      </w:r>
      <w:r w:rsidRPr="00660769">
        <w:rPr>
          <w:rFonts w:ascii="Times New Roman" w:eastAsia="Times New Roman" w:hAnsi="Times New Roman" w:cs="B Badr"/>
          <w:sz w:val="24"/>
          <w:szCs w:val="24"/>
          <w:rtl/>
        </w:rPr>
        <w:br/>
        <w:t>7. تماس بدن با جلد يا حاشيه قرآن،</w:t>
      </w:r>
      <w:r w:rsidRPr="00660769">
        <w:rPr>
          <w:rFonts w:ascii="Times New Roman" w:eastAsia="Times New Roman" w:hAnsi="Times New Roman" w:cs="B Badr"/>
          <w:sz w:val="24"/>
          <w:szCs w:val="24"/>
          <w:rtl/>
        </w:rPr>
        <w:br/>
        <w:t>8. خواندن بيشتر از هفت آيه از سوره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سجده واجب ندارد.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 xml:space="preserve">غسل جايگزين وضو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73 . با چه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نماز خواند؟</w:t>
      </w:r>
      <w:r w:rsidRPr="00660769">
        <w:rPr>
          <w:rFonts w:ascii="Times New Roman" w:eastAsia="Times New Roman" w:hAnsi="Times New Roman" w:cs="B Badr" w:hint="cs"/>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و فاضل: تنها با غسل جنابت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نماز خواند ؛ ولى با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ديگر بايد وضو هم گرفت.133</w:t>
      </w:r>
      <w:r w:rsidRPr="00660769">
        <w:rPr>
          <w:rFonts w:ascii="Times New Roman" w:eastAsia="Times New Roman" w:hAnsi="Times New Roman" w:cs="B Badr" w:hint="cs"/>
          <w:sz w:val="24"/>
          <w:szCs w:val="24"/>
          <w:rtl/>
        </w:rPr>
        <w:br/>
        <w:t>آيات عظام تبريزى، سيستانى، مكارم، نورى و وحيد: با همه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واجب و مستحب ـ غير از غسل استحاض</w:t>
      </w:r>
      <w:r w:rsidRPr="00660769">
        <w:rPr>
          <w:rFonts w:ascii="Times New Roman" w:eastAsia="Times New Roman" w:hAnsi="Times New Roman" w:cs="B Badr"/>
          <w:sz w:val="24"/>
          <w:szCs w:val="24"/>
          <w:rtl/>
        </w:rPr>
        <w:t>ه متوسطه ـ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نماز خواند ؛ اگر چه احتياط مستحب آن است كه [ در غير غسل جنابت] وضو هم بگيرد.134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نيت غسل جنابت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74 . به قصد غسل جنابت به حمام رفتم ؛ ولى وقتى كه بيرون آمدم شك كردم غسل را انجام 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يا نه، تكليف چيست؟</w:t>
      </w:r>
      <w:r w:rsidRPr="00660769">
        <w:rPr>
          <w:rFonts w:ascii="Times New Roman" w:eastAsia="Times New Roman" w:hAnsi="Times New Roman" w:cs="B Badr" w:hint="cs"/>
          <w:sz w:val="24"/>
          <w:szCs w:val="24"/>
          <w:rtl/>
        </w:rPr>
        <w:br/>
        <w:t>همه مراجع: بايد بنا را بر انج</w:t>
      </w:r>
      <w:r w:rsidRPr="00660769">
        <w:rPr>
          <w:rFonts w:ascii="Times New Roman" w:eastAsia="Times New Roman" w:hAnsi="Times New Roman" w:cs="B Badr"/>
          <w:sz w:val="24"/>
          <w:szCs w:val="24"/>
          <w:rtl/>
        </w:rPr>
        <w:t>ام ندادن بگذاريد و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تان را با نيت مربوطه به جا آوريد.135</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زمان غسل جنابت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75 . آيا غسل جنابت، فورى بر انسان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خير، غسل جنابت تنها براى نماز و كارهايى كه در آن، طهارت شرط است،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شود.136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مدت غسل جنابت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76 . با غسل جنابت تا چه زمانى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نماز خواند؟</w:t>
      </w:r>
      <w:r w:rsidRPr="00660769">
        <w:rPr>
          <w:rFonts w:ascii="Times New Roman" w:eastAsia="Times New Roman" w:hAnsi="Times New Roman" w:cs="B Badr" w:hint="cs"/>
          <w:sz w:val="24"/>
          <w:szCs w:val="24"/>
          <w:rtl/>
        </w:rPr>
        <w:br/>
        <w:t>همه مراجع: تا زمانى كه يكى از مبطلات وضو رخ ندهد،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با آن نماز خواند.137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غسل پيش از وقت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77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غسل جنابت را قبل از وقت نماز انجام داد؟</w:t>
      </w:r>
      <w:r w:rsidRPr="00660769">
        <w:rPr>
          <w:rFonts w:ascii="Times New Roman" w:eastAsia="Times New Roman" w:hAnsi="Times New Roman" w:cs="B Badr" w:hint="cs"/>
          <w:sz w:val="24"/>
          <w:szCs w:val="24"/>
          <w:rtl/>
        </w:rPr>
        <w:br/>
        <w:t>همه مراجع: اگر به قصد قربت و داشتن طهارت غسل كند، كافى است و با آ</w:t>
      </w:r>
      <w:r w:rsidRPr="00660769">
        <w:rPr>
          <w:rFonts w:ascii="Times New Roman" w:eastAsia="Times New Roman" w:hAnsi="Times New Roman" w:cs="B Badr"/>
          <w:sz w:val="24"/>
          <w:szCs w:val="24"/>
          <w:rtl/>
        </w:rPr>
        <w:t>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نماز بخواند.138</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تيمم و جنابت عمدى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78 . كسى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غسل كند، ولى تيمم برايش ممكن است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با همسر خود نزديكى كند و با تيمم نماز بخواند؟</w:t>
      </w:r>
      <w:r w:rsidRPr="00660769">
        <w:rPr>
          <w:rFonts w:ascii="Times New Roman" w:eastAsia="Times New Roman" w:hAnsi="Times New Roman" w:cs="B Badr" w:hint="cs"/>
          <w:sz w:val="24"/>
          <w:szCs w:val="24"/>
          <w:rtl/>
        </w:rPr>
        <w:br/>
        <w:t>همه مراجع (به جز فاضل ): آرى،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تواند با همسر خود نزديكى كند ؛ خواه بعد از داخل شدن وقت </w:t>
      </w:r>
      <w:r w:rsidRPr="00660769">
        <w:rPr>
          <w:rFonts w:ascii="Times New Roman" w:eastAsia="Times New Roman" w:hAnsi="Times New Roman" w:cs="B Badr"/>
          <w:sz w:val="24"/>
          <w:szCs w:val="24"/>
          <w:rtl/>
        </w:rPr>
        <w:t>نماز باشد، يا پيش از آن.139</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فاضل: پيش از داخل شدن وقت نماز، مانعى ندارد و بعد از آن ـ اگر بدون جهت با عيال خود نزديكى كند ـ اشكال دارد ؛ ولى اگر نزديكى براى لذت بردن يا امر عقلايى ديگر باشد، اشكال ندارد.140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شك در منى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79 . اگر در خواب مايعى از انسان خارج شود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منى است يا نه، حكمش چيست؟</w:t>
      </w:r>
      <w:r w:rsidRPr="00660769">
        <w:rPr>
          <w:rFonts w:ascii="Times New Roman" w:eastAsia="Times New Roman" w:hAnsi="Times New Roman" w:cs="B Badr" w:hint="cs"/>
          <w:sz w:val="24"/>
          <w:szCs w:val="24"/>
          <w:rtl/>
        </w:rPr>
        <w:br/>
        <w:t>همه مراجع: اگر نشانه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منى را داشته باشد، غسل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در صورت شك غسل واجب نيست.141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شك در جنابت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80 . صبح بعد از بيدارى متوجه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شوم كه محتلم شده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 در حالى كه اصلاً هيچ گونه لذتى در خو</w:t>
      </w:r>
      <w:r w:rsidRPr="00660769">
        <w:rPr>
          <w:rFonts w:ascii="Times New Roman" w:eastAsia="Times New Roman" w:hAnsi="Times New Roman" w:cs="B Badr"/>
          <w:sz w:val="24"/>
          <w:szCs w:val="24"/>
          <w:rtl/>
        </w:rPr>
        <w:t>د حس نكرده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آيا غسل واجب است؟</w:t>
      </w:r>
      <w:r w:rsidRPr="00660769">
        <w:rPr>
          <w:rFonts w:ascii="Times New Roman" w:eastAsia="Times New Roman" w:hAnsi="Times New Roman" w:cs="B Badr" w:hint="cs"/>
          <w:sz w:val="24"/>
          <w:szCs w:val="24"/>
          <w:rtl/>
        </w:rPr>
        <w:br/>
        <w:t>همه مراجع (به جز صافى ): اگر نشانه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منى يا يكى از آنها را نداشته باشد و يا در آنها شك كند، غسل واجب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مگر آنكه از راه ديگرى يقين كند كه منى است.142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اگر هيچ يك از نشانه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منى را نداشته باشد و يا</w:t>
      </w:r>
      <w:r w:rsidRPr="00660769">
        <w:rPr>
          <w:rFonts w:ascii="Times New Roman" w:eastAsia="Times New Roman" w:hAnsi="Times New Roman" w:cs="B Badr"/>
          <w:sz w:val="24"/>
          <w:szCs w:val="24"/>
          <w:rtl/>
        </w:rPr>
        <w:t xml:space="preserve"> در آنها شك پيدا نمايد غسل واجب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مگر آنكه از راه ديگرى اطمينان پيدا كند كه منى است.143</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رطوبت بعد غسل</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81 . بعد از غسل جنابت، آب مشكوكى از من خارج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آيا نجس است و غسل لازم دارد؟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همه مراجع: اگر پيش از انجام دادن غسل، بول كرده باشد، اين آب پاك است و غسل ندارد و در غير اين صورت حكم منى را دارد.144</w:t>
      </w:r>
      <w:r w:rsidRPr="00660769">
        <w:rPr>
          <w:rFonts w:ascii="Times New Roman" w:eastAsia="Times New Roman" w:hAnsi="Times New Roman" w:cs="B Badr"/>
          <w:sz w:val="24"/>
          <w:szCs w:val="24"/>
          <w:rtl/>
        </w:rPr>
        <w:br/>
        <w:t>تبصره. فرض مسئله جايى است كه شخص به دليل بيرون آمدن منى، جنب شده و پس از غسل، رطوبت مشكوكى از وى خارج شده است. اما اگر جنابت او از راه آميزش ـ بدون خروج منى ـ بوده و پس از غسل رطوبت مشكوكى مشاهده كرده، پاك است و غسل ندارد ؛ هر چند پيش از غسل بول نكرده باشد.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جنابت و تأخير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82 . كسى كه بعد از اذان صبح با حالت احتلام از خواب بيدار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نماز خود را تا نزديك طلوع آفتاب ب</w:t>
      </w:r>
      <w:r w:rsidRPr="00660769">
        <w:rPr>
          <w:rFonts w:ascii="Times New Roman" w:eastAsia="Times New Roman" w:hAnsi="Times New Roman" w:cs="B Badr"/>
          <w:sz w:val="24"/>
          <w:szCs w:val="24"/>
          <w:rtl/>
        </w:rPr>
        <w:t>ه تأخير اندازد و با تيمم نماز بخواند؟</w:t>
      </w:r>
      <w:r w:rsidRPr="00660769">
        <w:rPr>
          <w:rFonts w:ascii="Times New Roman" w:eastAsia="Times New Roman" w:hAnsi="Times New Roman" w:cs="B Badr"/>
          <w:sz w:val="24"/>
          <w:szCs w:val="24"/>
          <w:rtl/>
        </w:rPr>
        <w:br/>
        <w:t>همه مراجع: اگر نماز خود را به تأخير اندازد، تا جايى كه وقت تنگ شود، گناه كرده است. در اين صورت بايد تيمم كند و نماز خود را بخواند و نماز او صحيح است.145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استمنا</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تعريف استمنا</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83 . استمنا چيست؟</w:t>
      </w:r>
      <w:r w:rsidRPr="00660769">
        <w:rPr>
          <w:rFonts w:ascii="Times New Roman" w:eastAsia="Times New Roman" w:hAnsi="Times New Roman" w:cs="B Badr"/>
          <w:sz w:val="24"/>
          <w:szCs w:val="24"/>
          <w:rtl/>
        </w:rPr>
        <w:br/>
        <w:t>همه مراجع: «استمنا» آن است كه انسان با خود يا ديگرى كارى كند كه از او منى بيرون آيد. انجام دادن آن حرام است146 و در صورت خروج منى، غسل جنابت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حرمت خودارضايى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84 . آيا خودارضايى در صورتى كه به حد خروج منى نرسد، باز هم حرام است؟</w:t>
      </w:r>
      <w:r w:rsidRPr="00660769">
        <w:rPr>
          <w:rFonts w:ascii="Times New Roman" w:eastAsia="Times New Roman" w:hAnsi="Times New Roman" w:cs="B Badr"/>
          <w:sz w:val="24"/>
          <w:szCs w:val="24"/>
          <w:rtl/>
        </w:rPr>
        <w:br/>
        <w:t>همه مراجع (به جز تبريزى، سيستانى و وحيد ): آرى، حرام است ؛ ولى غسل بر او واجب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شود.147</w:t>
      </w:r>
      <w:r w:rsidRPr="00660769">
        <w:rPr>
          <w:rFonts w:ascii="Times New Roman" w:eastAsia="Times New Roman" w:hAnsi="Times New Roman" w:cs="B Badr" w:hint="cs"/>
          <w:sz w:val="24"/>
          <w:szCs w:val="24"/>
          <w:rtl/>
        </w:rPr>
        <w:br/>
        <w:t>آيات عظام تبريزى، سيستانى و وحيد: بنا بر احتياط واجب حرام است ؛ ولى غسل بر او واجب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شود.148</w:t>
      </w:r>
      <w:r w:rsidRPr="00660769">
        <w:rPr>
          <w:rFonts w:ascii="Times New Roman" w:eastAsia="Times New Roman" w:hAnsi="Times New Roman" w:cs="B Badr" w:hint="cs"/>
          <w:sz w:val="24"/>
          <w:szCs w:val="24"/>
          <w:rtl/>
        </w:rPr>
        <w:br/>
        <w:t>تبصره. فرض مسئله جايى است كه با خودارضايى قصد خروج منى دارد.</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استمنا در شرايط خاص</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85 . برخى از روان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شناسان، استمنا را در شرايطى كه امكان حفظ تعادل روحى سالم وجود ندارد، توجيه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 نظر مراجع چيست؟</w:t>
      </w:r>
      <w:r w:rsidRPr="00660769">
        <w:rPr>
          <w:rFonts w:ascii="Times New Roman" w:eastAsia="Times New Roman" w:hAnsi="Times New Roman" w:cs="B Badr" w:hint="cs"/>
          <w:sz w:val="24"/>
          <w:szCs w:val="24"/>
          <w:rtl/>
        </w:rPr>
        <w:br/>
        <w:t>همه مراجع: استمنا در هر شرايطى حرام است ؛ مگر در جايى كه براى معالجه و درمان بوده و درمان آن نيز تنها منحصر به استمنا باشد.149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حرمت استمنا</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86 . كسى كه شرايط ازدواج برايش فراهم نيست و از نظر غريزه جنسى در سختى به 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استمنا كند؟</w:t>
      </w:r>
      <w:r w:rsidRPr="00660769">
        <w:rPr>
          <w:rFonts w:ascii="Times New Roman" w:eastAsia="Times New Roman" w:hAnsi="Times New Roman" w:cs="B Badr" w:hint="cs"/>
          <w:sz w:val="24"/>
          <w:szCs w:val="24"/>
          <w:rtl/>
        </w:rPr>
        <w:br/>
        <w:t>همه مراجع: خير، استمنا در هيچ شرايطى جايز نيست.150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استمنا و آزمايشگاه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87 . براى تشخيص اينكه مرد قادر بر بچه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شدن هست،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تواند استمنا </w:t>
      </w:r>
      <w:r w:rsidRPr="00660769">
        <w:rPr>
          <w:rFonts w:ascii="Times New Roman" w:eastAsia="Times New Roman" w:hAnsi="Times New Roman" w:cs="B Badr"/>
          <w:sz w:val="24"/>
          <w:szCs w:val="24"/>
          <w:rtl/>
        </w:rPr>
        <w:t>كند تا آزمايش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پزشكى بر روى منى او، انجام شود؟</w:t>
      </w:r>
      <w:r w:rsidRPr="00660769">
        <w:rPr>
          <w:rFonts w:ascii="Times New Roman" w:eastAsia="Times New Roman" w:hAnsi="Times New Roman" w:cs="B Badr" w:hint="cs"/>
          <w:sz w:val="24"/>
          <w:szCs w:val="24"/>
          <w:rtl/>
        </w:rPr>
        <w:br/>
        <w:t>همه مراجع: خير، اين كار جايز نيست ؛ مگر آنكه ضرورتى ايجاب كند.151</w:t>
      </w:r>
      <w:r w:rsidRPr="00660769">
        <w:rPr>
          <w:rFonts w:ascii="Times New Roman" w:eastAsia="Times New Roman" w:hAnsi="Times New Roman" w:cs="B Badr" w:hint="cs"/>
          <w:sz w:val="24"/>
          <w:szCs w:val="24"/>
          <w:rtl/>
        </w:rPr>
        <w:br/>
        <w:t>تبصره. چنانچه در موردى، ضرورت ايجاب نمايد كه شخص استمنا كند ؛ در صورتى كه همسر دارد، واجب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است اين عمل را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وسيله او انجام دهد (نه با اعضا و</w:t>
      </w:r>
      <w:r w:rsidRPr="00660769">
        <w:rPr>
          <w:rFonts w:ascii="Times New Roman" w:eastAsia="Times New Roman" w:hAnsi="Times New Roman" w:cs="B Badr"/>
          <w:sz w:val="24"/>
          <w:szCs w:val="24"/>
          <w:rtl/>
        </w:rPr>
        <w:t xml:space="preserve"> جوارح خود).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كفاره استمنا</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88 . آيا استمنا كفاره دارد؟ كفاره آن چيست؟</w:t>
      </w:r>
      <w:r w:rsidRPr="00660769">
        <w:rPr>
          <w:rFonts w:ascii="Times New Roman" w:eastAsia="Times New Roman" w:hAnsi="Times New Roman" w:cs="B Badr"/>
          <w:sz w:val="24"/>
          <w:szCs w:val="24"/>
          <w:rtl/>
        </w:rPr>
        <w:br/>
        <w:t>همه مراجع: خير، كفاره ندارد ؛ ولى بايد توبه كند و از اين كار دست بردارد.152</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استمنا با همسر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89 . شخصى به قصد اينكه از همسرش منى خارج شود، او را با دست تحريك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آيا اين ك</w:t>
      </w:r>
      <w:r w:rsidRPr="00660769">
        <w:rPr>
          <w:rFonts w:ascii="Times New Roman" w:eastAsia="Times New Roman" w:hAnsi="Times New Roman" w:cs="B Badr"/>
          <w:sz w:val="24"/>
          <w:szCs w:val="24"/>
          <w:rtl/>
        </w:rPr>
        <w:t>ار از نظر شرعى جايز است؟</w:t>
      </w:r>
      <w:r w:rsidRPr="00660769">
        <w:rPr>
          <w:rFonts w:ascii="Times New Roman" w:eastAsia="Times New Roman" w:hAnsi="Times New Roman" w:cs="B Badr"/>
          <w:sz w:val="24"/>
          <w:szCs w:val="24"/>
          <w:rtl/>
        </w:rPr>
        <w:br/>
        <w:t>همه مراجع: آرى، استمنا به وسيله بدن همسر جايز است.153</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تصاوير تحريك كننده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90 . آبى كه هنگام خواندن مطالب مهيّج و يا ديدن تصاوير محرك از انسان خارج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چه حكمى دارد؟</w:t>
      </w:r>
      <w:r w:rsidRPr="00660769">
        <w:rPr>
          <w:rFonts w:ascii="Times New Roman" w:eastAsia="Times New Roman" w:hAnsi="Times New Roman" w:cs="B Badr" w:hint="cs"/>
          <w:sz w:val="24"/>
          <w:szCs w:val="24"/>
          <w:rtl/>
        </w:rPr>
        <w:br/>
        <w:t>همه مراجع: اگر يقين كند كه منى است يا نشانه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منى را دا</w:t>
      </w:r>
      <w:r w:rsidRPr="00660769">
        <w:rPr>
          <w:rFonts w:ascii="Times New Roman" w:eastAsia="Times New Roman" w:hAnsi="Times New Roman" w:cs="B Badr"/>
          <w:sz w:val="24"/>
          <w:szCs w:val="24"/>
          <w:rtl/>
        </w:rPr>
        <w:t>شته باشد، غسل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در صورت شك، آن رطوبت پاك است و غسل ندارد.154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جلوگيرى منى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91 . آيا بر كسى كه خودارضايى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ولى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گذارد منى خارج شود، غسل واجب است؟</w:t>
      </w:r>
      <w:r w:rsidRPr="00660769">
        <w:rPr>
          <w:rFonts w:ascii="Times New Roman" w:eastAsia="Times New Roman" w:hAnsi="Times New Roman" w:cs="B Badr" w:hint="cs"/>
          <w:sz w:val="24"/>
          <w:szCs w:val="24"/>
          <w:rtl/>
        </w:rPr>
        <w:br/>
        <w:t>همه مراجع: خير، تا از او منى خارج نشود، غسل واجب نيست.155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6"/>
          <w:szCs w:val="26"/>
          <w:rtl/>
        </w:rPr>
        <w:t>احكام تيمم</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اهميت تيمم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92 . درباره دليل تيمم و فايده آن برايم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«فَلَمْ تَجِدُوا ماءً فَتَيَمَّمُوا صَعِيداً طَيِّباً »</w:t>
      </w:r>
      <w:r w:rsidRPr="00660769">
        <w:rPr>
          <w:rFonts w:ascii="Times New Roman" w:eastAsia="Times New Roman" w:hAnsi="Times New Roman" w:cs="B Badr"/>
          <w:sz w:val="24"/>
          <w:szCs w:val="24"/>
          <w:rtl/>
        </w:rPr>
        <w:t>156 ؛ «[ اگر] آب [ براى غسل يا وضو] نيابيد، با خاك پاكى تيمم كنيد».</w:t>
      </w:r>
      <w:r w:rsidRPr="00660769">
        <w:rPr>
          <w:rFonts w:ascii="Times New Roman" w:eastAsia="Times New Roman" w:hAnsi="Times New Roman" w:cs="B Badr"/>
          <w:sz w:val="24"/>
          <w:szCs w:val="24"/>
          <w:rtl/>
        </w:rPr>
        <w:br/>
        <w:t>«تيمم» در لغت به معناى قصد و اراده كردن است و در اصطلاح فقه «عملى است كه در شرايط خاص، جايگزين وضو و غسل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تيمم به اين صورت انجام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ابتدا كف دو دست را بر چيزى كه تيمم بر آن جايز است،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زنيم. سپس هر دو دست را بر تمام پيشانى و دو طرف آن ـ از جايى كه موى 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رويد ـ تا روى ابروها و بالاى بينى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كشيم. بعد با كف دست چپ، ب</w:t>
      </w:r>
      <w:r w:rsidRPr="00660769">
        <w:rPr>
          <w:rFonts w:ascii="Times New Roman" w:eastAsia="Times New Roman" w:hAnsi="Times New Roman" w:cs="B Badr"/>
          <w:sz w:val="24"/>
          <w:szCs w:val="24"/>
          <w:rtl/>
        </w:rPr>
        <w:t>ر تمام پشت دست راست ـ از مچ تا سر انگشتان ـ و در آخر كف دست راست را بر تمام پشت دست چپ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كشيم (انگشتان هم جزو كف دست است ).157</w:t>
      </w:r>
      <w:r w:rsidRPr="00660769">
        <w:rPr>
          <w:rFonts w:ascii="Times New Roman" w:eastAsia="Times New Roman" w:hAnsi="Times New Roman" w:cs="B Badr" w:hint="cs"/>
          <w:sz w:val="24"/>
          <w:szCs w:val="24"/>
          <w:rtl/>
        </w:rPr>
        <w:br/>
        <w:t>تيمم دو فايده و فلسفه مهم دارد:</w:t>
      </w:r>
      <w:r w:rsidRPr="00660769">
        <w:rPr>
          <w:rFonts w:ascii="Times New Roman" w:eastAsia="Times New Roman" w:hAnsi="Times New Roman" w:cs="B Badr" w:hint="cs"/>
          <w:sz w:val="24"/>
          <w:szCs w:val="24"/>
          <w:rtl/>
        </w:rPr>
        <w:br/>
        <w:t>1. فايده بهداشتى:</w:t>
      </w:r>
      <w:r w:rsidRPr="00660769">
        <w:rPr>
          <w:rFonts w:ascii="Times New Roman" w:eastAsia="Times New Roman" w:hAnsi="Times New Roman" w:cs="B Badr" w:hint="cs"/>
          <w:sz w:val="24"/>
          <w:szCs w:val="24"/>
          <w:rtl/>
        </w:rPr>
        <w:br/>
        <w:t>خاك به جهت داشتن باكترى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فراوان،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آلودگى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از بين ببرد. اين باك</w:t>
      </w:r>
      <w:r w:rsidRPr="00660769">
        <w:rPr>
          <w:rFonts w:ascii="Times New Roman" w:eastAsia="Times New Roman" w:hAnsi="Times New Roman" w:cs="B Badr"/>
          <w:sz w:val="24"/>
          <w:szCs w:val="24"/>
          <w:rtl/>
        </w:rPr>
        <w:t>ترى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معمولاً در سطح زمين ـ كه از هوا و نور آفتاب بهتر استفاده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ـ فراوانند. از اين نظر خاك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تا حدودى جانشين آب شود. با اين تفاوت كه آب حلاّل است ؛ يعنى، ميكروب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حل كرده و با خود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 ؛ ولى خاك ميكروب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كش است و خاكى اين اثر بخشى را دار</w:t>
      </w:r>
      <w:r w:rsidRPr="00660769">
        <w:rPr>
          <w:rFonts w:ascii="Times New Roman" w:eastAsia="Times New Roman" w:hAnsi="Times New Roman" w:cs="B Badr"/>
          <w:sz w:val="24"/>
          <w:szCs w:val="24"/>
          <w:rtl/>
        </w:rPr>
        <w:t>د كه كاملاً پاك باشد. از اين رو قرآن از آن به «طيّب» تعبير كرده است.</w:t>
      </w:r>
      <w:r w:rsidRPr="00660769">
        <w:rPr>
          <w:rFonts w:ascii="Times New Roman" w:eastAsia="Times New Roman" w:hAnsi="Times New Roman" w:cs="B Badr"/>
          <w:sz w:val="24"/>
          <w:szCs w:val="24"/>
          <w:rtl/>
        </w:rPr>
        <w:br/>
        <w:t>2. فايده اخلاقى:</w:t>
      </w:r>
      <w:r w:rsidRPr="00660769">
        <w:rPr>
          <w:rFonts w:ascii="Times New Roman" w:eastAsia="Times New Roman" w:hAnsi="Times New Roman" w:cs="B Badr"/>
          <w:sz w:val="24"/>
          <w:szCs w:val="24"/>
          <w:rtl/>
        </w:rPr>
        <w:br/>
        <w:t>تيمم يكى از عبادات است ؛ زيرا انسان پيشانى خود را ـ كه شريف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عضو او است ـ با دستى كه بر خاك زده، لمس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تا فروتنى و تواضع خود را در پيشگاه خداوند متعال آشكار سازد</w:t>
      </w:r>
      <w:r w:rsidRPr="00660769">
        <w:rPr>
          <w:rFonts w:ascii="Times New Roman" w:eastAsia="Times New Roman" w:hAnsi="Times New Roman" w:cs="B Badr"/>
          <w:sz w:val="24"/>
          <w:szCs w:val="24"/>
          <w:rtl/>
        </w:rPr>
        <w:t xml:space="preserve"> و به دنبال اين كار، متوجه نماز و يا ساير عباداتى شود كه در آن وضو و غسل شرط است. به اين ترتيب تيمّم در پرورش روح تواضع و عبوديت و شكر گزارى در بندگان اثر دارد.158</w:t>
      </w:r>
      <w:r w:rsidRPr="00660769">
        <w:rPr>
          <w:rFonts w:ascii="Times New Roman" w:eastAsia="Times New Roman" w:hAnsi="Times New Roman" w:cs="B Badr"/>
          <w:sz w:val="24"/>
          <w:szCs w:val="24"/>
          <w:rtl/>
        </w:rPr>
        <w:br/>
        <w:t>تيمم بر دو نوع است:</w:t>
      </w:r>
      <w:r w:rsidRPr="00660769">
        <w:rPr>
          <w:rFonts w:ascii="Times New Roman" w:eastAsia="Times New Roman" w:hAnsi="Times New Roman" w:cs="B Badr"/>
          <w:sz w:val="24"/>
          <w:szCs w:val="24"/>
          <w:rtl/>
        </w:rPr>
        <w:br/>
        <w:t>تيمم بدل از وضو و تيمم بدل از غسل. كسى كه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تيمم است، تا هنگامى ك</w:t>
      </w:r>
      <w:r w:rsidRPr="00660769">
        <w:rPr>
          <w:rFonts w:ascii="Times New Roman" w:eastAsia="Times New Roman" w:hAnsi="Times New Roman" w:cs="B Badr"/>
          <w:sz w:val="24"/>
          <w:szCs w:val="24"/>
          <w:rtl/>
        </w:rPr>
        <w:t>ه عذر او باقى است،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تمام كارهايى را كه با وضو و غسل انجام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با تيمّم به جا آورد. اگر يكى از امور باطل كننده وضو، از او سر بزند، تيممش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بايد دانست كه تيمم تنها بر زمين و هر چه كه اين عنوان بر آن صدق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(خاك، ريگ، كلوخ، سنگ مرمر</w:t>
      </w:r>
      <w:r w:rsidRPr="00660769">
        <w:rPr>
          <w:rFonts w:ascii="Times New Roman" w:eastAsia="Times New Roman" w:hAnsi="Times New Roman" w:cs="B Badr"/>
          <w:sz w:val="24"/>
          <w:szCs w:val="24"/>
          <w:rtl/>
        </w:rPr>
        <w:t xml:space="preserve"> و ساير اقسام سنگ</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 جايز است.159</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موارد تيمم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93 . در چه مواردى بايد تيمم كنيم؟</w:t>
      </w:r>
      <w:r w:rsidRPr="00660769">
        <w:rPr>
          <w:rFonts w:ascii="Times New Roman" w:eastAsia="Times New Roman" w:hAnsi="Times New Roman" w:cs="B Badr"/>
          <w:sz w:val="24"/>
          <w:szCs w:val="24"/>
          <w:rtl/>
        </w:rPr>
        <w:br/>
        <w:t>1. وقت تنگ باشد.</w:t>
      </w:r>
      <w:r w:rsidRPr="00660769">
        <w:rPr>
          <w:rFonts w:ascii="Times New Roman" w:eastAsia="Times New Roman" w:hAnsi="Times New Roman" w:cs="B Badr"/>
          <w:sz w:val="24"/>
          <w:szCs w:val="24"/>
          <w:rtl/>
        </w:rPr>
        <w:br/>
        <w:t>2. دسترسى به آب نباشد.</w:t>
      </w:r>
      <w:r w:rsidRPr="00660769">
        <w:rPr>
          <w:rFonts w:ascii="Times New Roman" w:eastAsia="Times New Roman" w:hAnsi="Times New Roman" w:cs="B Badr"/>
          <w:sz w:val="24"/>
          <w:szCs w:val="24"/>
          <w:rtl/>
        </w:rPr>
        <w:br/>
        <w:t>3. آب براى انسان ضرر داشته باشد.</w:t>
      </w:r>
      <w:r w:rsidRPr="00660769">
        <w:rPr>
          <w:rFonts w:ascii="Times New Roman" w:eastAsia="Times New Roman" w:hAnsi="Times New Roman" w:cs="B Badr"/>
          <w:sz w:val="24"/>
          <w:szCs w:val="24"/>
          <w:rtl/>
        </w:rPr>
        <w:br/>
        <w:t>4. بدن يا لباس او نجس بوده و آب بيش از تطهير آن نيست و لباس ديگرى ندارد.</w:t>
      </w:r>
      <w:r w:rsidRPr="00660769">
        <w:rPr>
          <w:rFonts w:ascii="Times New Roman" w:eastAsia="Times New Roman" w:hAnsi="Times New Roman" w:cs="B Badr"/>
          <w:sz w:val="24"/>
          <w:szCs w:val="24"/>
          <w:rtl/>
        </w:rPr>
        <w:br/>
        <w:t>5. اگر آب را به مصرف وضو يا غسل برساند، افراد مرتبط با او از تشنگى هلاك يا بيمار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شوند و يا به سختى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افتند.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جنابت و ميهمانى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94 . اگر شخص در جايى كه مهمان است جنب شود، آيا به جهت خجالت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جاى غسل، تيمّم كند؟</w:t>
      </w:r>
      <w:r w:rsidRPr="00660769">
        <w:rPr>
          <w:rFonts w:ascii="Times New Roman" w:eastAsia="Times New Roman" w:hAnsi="Times New Roman" w:cs="B Badr" w:hint="cs"/>
          <w:sz w:val="24"/>
          <w:szCs w:val="24"/>
          <w:rtl/>
        </w:rPr>
        <w:br/>
        <w:t>همه مراجع: خجالت مجوز تيمّم نيست و بايد غسل كند.160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تبصره. چنانچه صبر كند تا وقت نماز تنگ شود ـ اگر چه گناه كرده ـ تيمّم او در آن هنگام صحيح است 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پس از تطهير بدن و لباس، با آن نماز بخواند.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 xml:space="preserve">تيمم بدل از وضو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95 . آيا فرقى بين تيمّم بدل از وضو و غسل است؟ كيفيت هر دو را بيان كنيد؟</w:t>
      </w:r>
      <w:r w:rsidRPr="00660769">
        <w:rPr>
          <w:rFonts w:ascii="Times New Roman" w:eastAsia="Times New Roman" w:hAnsi="Times New Roman" w:cs="B Badr"/>
          <w:sz w:val="24"/>
          <w:szCs w:val="24"/>
          <w:rtl/>
        </w:rPr>
        <w:br/>
        <w:t>آيات عظام امام، مكارم و نورى: كيفيت تيمم در هر دو به يك شكل است؛ ولى بهتر است در تيمم بدل از غسل، بعد از مسح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يك بار ديگر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بر زمين زند و با آن پشت دست راست و سپس پشت دست چپ را مسح كند.161</w:t>
      </w:r>
      <w:r w:rsidRPr="00660769">
        <w:rPr>
          <w:rFonts w:ascii="Times New Roman" w:eastAsia="Times New Roman" w:hAnsi="Times New Roman" w:cs="B Badr" w:hint="cs"/>
          <w:sz w:val="24"/>
          <w:szCs w:val="24"/>
          <w:rtl/>
        </w:rPr>
        <w:br/>
        <w:t xml:space="preserve">آيات عظام بهجت، تبريزى، سيستانى، صافى و وحيد: كيفيت تيمم در </w:t>
      </w:r>
      <w:r w:rsidRPr="00660769">
        <w:rPr>
          <w:rFonts w:ascii="Times New Roman" w:eastAsia="Times New Roman" w:hAnsi="Times New Roman" w:cs="B Badr"/>
          <w:sz w:val="24"/>
          <w:szCs w:val="24"/>
          <w:rtl/>
        </w:rPr>
        <w:t>هر دو به يك شكل است؛ ولى بهتر است در هر دو، بعد از مسح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يك بار ديگر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بر زمين زند و با آن پشت دست راست و سپس پشت دست چپ را مسح كند.162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كيفيت تيمم در هر دو به يك شكل است و احتياط واجب آن است در هر دو، بعد از مسح صور</w:t>
      </w:r>
      <w:r w:rsidRPr="00660769">
        <w:rPr>
          <w:rFonts w:ascii="Times New Roman" w:eastAsia="Times New Roman" w:hAnsi="Times New Roman" w:cs="B Badr"/>
          <w:sz w:val="24"/>
          <w:szCs w:val="24"/>
          <w:rtl/>
        </w:rPr>
        <w:t>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يك بار ديگر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بر زمين زند و با آن پشت دست راست و سپس پشت دست چپ را مسح كند.163</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فاضل: كيفيت تيمم در هر دو به يك شكل است؛ ولى بهتر است در هر دو، زدن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بر زمين سه بار انجام گيرد، به اين ترتيب كه دو مرتبه پشت سر هم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 را </w:t>
      </w:r>
      <w:r w:rsidRPr="00660769">
        <w:rPr>
          <w:rFonts w:ascii="Times New Roman" w:eastAsia="Times New Roman" w:hAnsi="Times New Roman" w:cs="B Badr"/>
          <w:sz w:val="24"/>
          <w:szCs w:val="24"/>
          <w:rtl/>
        </w:rPr>
        <w:t>بر زمين زند و بر پيشانى بكشد و يك مرتبه ديگر بر زمين زند و بر پشت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بكشد.164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 xml:space="preserve">تيمم بدل از غسل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96 . آيا بعد از تيمم بدل از غسل، تيمم بدل از وضو نيز لازم است؟</w:t>
      </w:r>
      <w:r w:rsidRPr="00660769">
        <w:rPr>
          <w:rFonts w:ascii="Times New Roman" w:eastAsia="Times New Roman" w:hAnsi="Times New Roman" w:cs="B Badr"/>
          <w:sz w:val="24"/>
          <w:szCs w:val="24"/>
          <w:rtl/>
        </w:rPr>
        <w:br/>
        <w:t>همه مراجع (به جز سيستانى، مكارم، نورى و وحيد ): در تيمم بدل از غسل جنابت، براى نماز، وضو يا تيمم بدل از وضو لازم نيست ؛ ولى در تيمم بدل از ساير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براى نماز وضو يا تيمم بدل از وضو نيز لازم است.165</w:t>
      </w:r>
      <w:r w:rsidRPr="00660769">
        <w:rPr>
          <w:rFonts w:ascii="Times New Roman" w:eastAsia="Times New Roman" w:hAnsi="Times New Roman" w:cs="B Badr" w:hint="cs"/>
          <w:sz w:val="24"/>
          <w:szCs w:val="24"/>
          <w:rtl/>
        </w:rPr>
        <w:br/>
        <w:t>آيات عظام سيستانى، مكارم، نورى و وحيد: خير، لازم نيست براى نماز، وضو يا تيمّم بدل از وضو بگيرد (خواه غسل جنابت باشد يا غسل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ديگر )، به جز غ</w:t>
      </w:r>
      <w:r w:rsidRPr="00660769">
        <w:rPr>
          <w:rFonts w:ascii="Times New Roman" w:eastAsia="Times New Roman" w:hAnsi="Times New Roman" w:cs="B Badr"/>
          <w:sz w:val="24"/>
          <w:szCs w:val="24"/>
          <w:rtl/>
        </w:rPr>
        <w:t>سل استحاضه متوسطه ؛ ولى اگر به جا آورد، بهتر (احتياط مستحب ) است.166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وقت تيمم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97 . كسى كه شك دارد اگر غسل كند، وقت براى نماز او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ماند يا نه ؛ تكليفش چيست؟</w:t>
      </w:r>
      <w:r w:rsidRPr="00660769">
        <w:rPr>
          <w:rFonts w:ascii="Times New Roman" w:eastAsia="Times New Roman" w:hAnsi="Times New Roman" w:cs="B Badr" w:hint="cs"/>
          <w:sz w:val="24"/>
          <w:szCs w:val="24"/>
          <w:rtl/>
        </w:rPr>
        <w:br/>
        <w:t>همه مراجع: در اين صورت، بايد تيمم كند.167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نماز با تيمم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98 . پس از بر طرف شدن عذر، آيا نمازهايى را كه با تيمم خوانده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ايم، بايد دوباره قضا كنيم؟</w:t>
      </w:r>
      <w:r w:rsidRPr="00660769">
        <w:rPr>
          <w:rFonts w:ascii="Times New Roman" w:eastAsia="Times New Roman" w:hAnsi="Times New Roman" w:cs="B Badr" w:hint="cs"/>
          <w:sz w:val="24"/>
          <w:szCs w:val="24"/>
          <w:rtl/>
        </w:rPr>
        <w:br/>
        <w:t>همه مراجع: خير، قضا لازم نيست.168</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99 . آيا كسى كه براى جنابت، تيمم بدل از غسل كرده است،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نمازهاى بعدى را نيز با آن تيمم بخواند؟</w:t>
      </w:r>
      <w:r w:rsidRPr="00660769">
        <w:rPr>
          <w:rFonts w:ascii="Times New Roman" w:eastAsia="Times New Roman" w:hAnsi="Times New Roman" w:cs="B Badr" w:hint="cs"/>
          <w:sz w:val="24"/>
          <w:szCs w:val="24"/>
          <w:rtl/>
        </w:rPr>
        <w:br/>
        <w:t>همه مراجع: آرى، تا هنگامى كه تيمم و عذرش باقى است،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w:t>
      </w:r>
      <w:r w:rsidRPr="00660769">
        <w:rPr>
          <w:rFonts w:ascii="Times New Roman" w:eastAsia="Times New Roman" w:hAnsi="Times New Roman" w:cs="B Badr"/>
          <w:sz w:val="24"/>
          <w:szCs w:val="24"/>
          <w:rtl/>
        </w:rPr>
        <w:t>د با همان تيمم نمازهاى بعدى را بخواند.169</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 xml:space="preserve">محل تيمم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100 . آيا لازم است محل تيمم گرد و غبار هم داشته باشد؟</w:t>
      </w:r>
      <w:r w:rsidRPr="00660769">
        <w:rPr>
          <w:rFonts w:ascii="Times New Roman" w:eastAsia="Times New Roman" w:hAnsi="Times New Roman" w:cs="B Badr"/>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فاضل، مكارم و نورى: خير ؛ ولى مستحب است گردى هم داشته باشد.170</w:t>
      </w:r>
      <w:r w:rsidRPr="00660769">
        <w:rPr>
          <w:rFonts w:ascii="Times New Roman" w:eastAsia="Times New Roman" w:hAnsi="Times New Roman" w:cs="B Badr" w:hint="cs"/>
          <w:sz w:val="24"/>
          <w:szCs w:val="24"/>
          <w:rtl/>
        </w:rPr>
        <w:br/>
        <w:t xml:space="preserve">آيات عظام تبريزى، سيستانى و وحيد: تا آنجا </w:t>
      </w:r>
      <w:r w:rsidRPr="00660769">
        <w:rPr>
          <w:rFonts w:ascii="Times New Roman" w:eastAsia="Times New Roman" w:hAnsi="Times New Roman" w:cs="B Badr"/>
          <w:sz w:val="24"/>
          <w:szCs w:val="24"/>
          <w:rtl/>
        </w:rPr>
        <w:t>كه امكان دارد، بنابر احتياط واجب بايد گردى هم داشته باشد.171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تيمم و قرآن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101 . آيا كسى كه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به جاى غسل تيمم بوده،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دست به قرآن بزند و يا به مسجد برود؟</w:t>
      </w:r>
      <w:r w:rsidRPr="00660769">
        <w:rPr>
          <w:rFonts w:ascii="Times New Roman" w:eastAsia="Times New Roman" w:hAnsi="Times New Roman" w:cs="B Badr" w:hint="cs"/>
          <w:sz w:val="24"/>
          <w:szCs w:val="24"/>
          <w:rtl/>
        </w:rPr>
        <w:br/>
        <w:t>آيات عظام امام و نورى: اگر به جهت ضرر داشتن آب و مانند آن، تيمم كرده ـ در صورتى كه ت</w:t>
      </w:r>
      <w:r w:rsidRPr="00660769">
        <w:rPr>
          <w:rFonts w:ascii="Times New Roman" w:eastAsia="Times New Roman" w:hAnsi="Times New Roman" w:cs="B Badr"/>
          <w:sz w:val="24"/>
          <w:szCs w:val="24"/>
          <w:rtl/>
        </w:rPr>
        <w:t>يمم و عذرش باقى است ـ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كارهاى ياد شده را انجام دهد. اما اگر به جهت تنگى وقت، به جاى غسل تيمم كرده است، بنابر احتياط واجب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تواند.172</w:t>
      </w:r>
      <w:r w:rsidRPr="00660769">
        <w:rPr>
          <w:rFonts w:ascii="Times New Roman" w:eastAsia="Times New Roman" w:hAnsi="Times New Roman" w:cs="B Badr" w:hint="cs"/>
          <w:sz w:val="24"/>
          <w:szCs w:val="24"/>
          <w:rtl/>
        </w:rPr>
        <w:br/>
        <w:t>آيات عظام بهجت، تبريزى، سيستانى،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صافى، فاضل و وحيد: اگر به جهت ضرر داشتن آب و مانند آن، تيمم كرده ـ در </w:t>
      </w:r>
      <w:r w:rsidRPr="00660769">
        <w:rPr>
          <w:rFonts w:ascii="Times New Roman" w:eastAsia="Times New Roman" w:hAnsi="Times New Roman" w:cs="B Badr"/>
          <w:sz w:val="24"/>
          <w:szCs w:val="24"/>
          <w:rtl/>
        </w:rPr>
        <w:t>صورتى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كه تيمم و عذرش باقى است ـ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كارهاى ياد شده را انجام دهد. اما اگر به جهت تنگى وقت، به جاى غسل تيمم كرده است،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تواند.173</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اگر تيمم و عذرش باقى است،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كارهاى ياد شده را انجام دهد.174</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اسماى متبركه</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اسماى جلاله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102 . حكم تماس بدن با اسماى جلاله، بدون وضو چگونه است؟</w:t>
      </w:r>
      <w:r w:rsidRPr="00660769">
        <w:rPr>
          <w:rFonts w:ascii="Times New Roman" w:eastAsia="Times New Roman" w:hAnsi="Times New Roman" w:cs="B Badr"/>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و نورى: مس اسماى بارى تعالى ـ به هر زبان و كيفيتى كه نوشته شده باشد ـ بدون وضو جايز نيست.175</w:t>
      </w:r>
      <w:r w:rsidRPr="00660769">
        <w:rPr>
          <w:rFonts w:ascii="Times New Roman" w:eastAsia="Times New Roman" w:hAnsi="Times New Roman" w:cs="B Badr" w:hint="cs"/>
          <w:sz w:val="24"/>
          <w:szCs w:val="24"/>
          <w:rtl/>
        </w:rPr>
        <w:br/>
        <w:t xml:space="preserve">آيات عظام تبريزى، سيستانى، فاضل، مكارم و وحيد: مس اسماى بارى تعالى </w:t>
      </w:r>
      <w:r w:rsidRPr="00660769">
        <w:rPr>
          <w:rFonts w:ascii="Times New Roman" w:eastAsia="Times New Roman" w:hAnsi="Times New Roman" w:cs="B Badr"/>
          <w:sz w:val="24"/>
          <w:szCs w:val="24"/>
          <w:rtl/>
        </w:rPr>
        <w:t>ـ به هر زبان و كيفيتى كه نوشته شده باشد ـ بنابر احتياط واجب، بدون وضو جايز نيست.176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103 . لمس كردن كلمه «بسمه تعالى» و يا «ا...» ـ كه به جاى كلمه «اللّه»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نويسند ـ بدون وضو چه حكمى دارد؟</w:t>
      </w:r>
      <w:r w:rsidRPr="00660769">
        <w:rPr>
          <w:rFonts w:ascii="Times New Roman" w:eastAsia="Times New Roman" w:hAnsi="Times New Roman" w:cs="B Badr" w:hint="cs"/>
          <w:sz w:val="24"/>
          <w:szCs w:val="24"/>
          <w:rtl/>
        </w:rPr>
        <w:br/>
        <w:t>امام: مس اسماى بارى تعالى يا جزئى از آنها ـ به هر زبان و كيفي</w:t>
      </w:r>
      <w:r w:rsidRPr="00660769">
        <w:rPr>
          <w:rFonts w:ascii="Times New Roman" w:eastAsia="Times New Roman" w:hAnsi="Times New Roman" w:cs="B Badr"/>
          <w:sz w:val="24"/>
          <w:szCs w:val="24"/>
          <w:rtl/>
        </w:rPr>
        <w:t>تى كه نوشته شده باشد ـ بدون وضو جايز نيست.177</w:t>
      </w:r>
      <w:r w:rsidRPr="00660769">
        <w:rPr>
          <w:rFonts w:ascii="Times New Roman" w:eastAsia="Times New Roman" w:hAnsi="Times New Roman" w:cs="B Badr"/>
          <w:sz w:val="24"/>
          <w:szCs w:val="24"/>
          <w:rtl/>
        </w:rPr>
        <w:br/>
        <w:t>آيات عظام بهجت، صافى: بنابر احتياط واجب، بدون وضو مس نكنند.178</w:t>
      </w:r>
      <w:r w:rsidRPr="00660769">
        <w:rPr>
          <w:rFonts w:ascii="Times New Roman" w:eastAsia="Times New Roman" w:hAnsi="Times New Roman" w:cs="B Badr"/>
          <w:sz w:val="24"/>
          <w:szCs w:val="24"/>
          <w:rtl/>
        </w:rPr>
        <w:br/>
        <w:t>آيات عظام تبريزى،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فاضل، مكارم و نورى: اشكال ندارد (هر چند بهتر است كه مس نكنند ).179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مس «ا...» اشكال ندارد ؛ ول</w:t>
      </w:r>
      <w:r w:rsidRPr="00660769">
        <w:rPr>
          <w:rFonts w:ascii="Times New Roman" w:eastAsia="Times New Roman" w:hAnsi="Times New Roman" w:cs="B Badr"/>
          <w:sz w:val="24"/>
          <w:szCs w:val="24"/>
          <w:rtl/>
        </w:rPr>
        <w:t>ى مس «بسمه تعالى» بنابر احتياط واجب جايز نيست.180</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آرم جمهورى اسلامى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104 . آيا مس كردن نقش آرم جمهورى اسلامى ايران ـ كه روى نامه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وجود دارد ـ حرام است؟</w:t>
      </w:r>
      <w:r w:rsidRPr="00660769">
        <w:rPr>
          <w:rFonts w:ascii="Times New Roman" w:eastAsia="Times New Roman" w:hAnsi="Times New Roman" w:cs="B Badr" w:hint="cs"/>
          <w:sz w:val="24"/>
          <w:szCs w:val="24"/>
          <w:rtl/>
        </w:rPr>
        <w:br/>
        <w:t>آيات عظام امام، تبريزى، سيستانى، صافى، وحيد و نورى: بنابر احتياط واجب بدون طهارت مس نكنند.18</w:t>
      </w:r>
      <w:r w:rsidRPr="00660769">
        <w:rPr>
          <w:rFonts w:ascii="Times New Roman" w:eastAsia="Times New Roman" w:hAnsi="Times New Roman" w:cs="B Badr"/>
          <w:sz w:val="24"/>
          <w:szCs w:val="24"/>
          <w:rtl/>
        </w:rPr>
        <w:t>1</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مس آن، بدون طهارت جايز نيست.182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چنانچه در نظر عرف اسم جلاله محسوب و خوانده شود، مس آن بدون طهارت حرام است.183</w:t>
      </w:r>
      <w:r w:rsidRPr="00660769">
        <w:rPr>
          <w:rFonts w:ascii="Times New Roman" w:eastAsia="Times New Roman" w:hAnsi="Times New Roman" w:cs="B Badr" w:hint="cs"/>
          <w:sz w:val="24"/>
          <w:szCs w:val="24"/>
          <w:rtl/>
        </w:rPr>
        <w:br/>
        <w:t>آيات عظام فاضل و مكارم: اشكال ندارد ؛ ولى بهتر است آن را مس نكنند.184</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اسامى معصومين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105 . لمس كردن نام نبى اكرم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وسلم،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و حضرت زهرا عليهاالسلامبدون وضو چگونه است؟</w:t>
      </w:r>
      <w:r w:rsidRPr="00660769">
        <w:rPr>
          <w:rFonts w:ascii="Times New Roman" w:eastAsia="Times New Roman" w:hAnsi="Times New Roman" w:cs="B Badr" w:hint="cs"/>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فاضل، مكارم و نورى: بنابر احتياط واجب اسماى آنان را بدون وضو مس نكند.185</w:t>
      </w:r>
      <w:r w:rsidRPr="00660769">
        <w:rPr>
          <w:rFonts w:ascii="Times New Roman" w:eastAsia="Times New Roman" w:hAnsi="Times New Roman" w:cs="B Badr" w:hint="cs"/>
          <w:sz w:val="24"/>
          <w:szCs w:val="24"/>
          <w:rtl/>
        </w:rPr>
        <w:br/>
        <w:t>آيات عظام تبريزى، سيستانى و وحيد: بهتر</w:t>
      </w:r>
      <w:r w:rsidRPr="00660769">
        <w:rPr>
          <w:rFonts w:ascii="Times New Roman" w:eastAsia="Times New Roman" w:hAnsi="Times New Roman" w:cs="B Badr"/>
          <w:sz w:val="24"/>
          <w:szCs w:val="24"/>
          <w:rtl/>
        </w:rPr>
        <w:t xml:space="preserve"> (احتياط مستحب ) است اسماى آنان را بدون وضو مس نكند.186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اسم «عبداللّه»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106 . افرادى كه اسمشان «عبداللّه» و «حبيب اللّه» و... است، اگر بدون وضو آن را بنويسند و مس كنند، چه حكمى دارد؟</w:t>
      </w:r>
      <w:r w:rsidRPr="00660769">
        <w:rPr>
          <w:rFonts w:ascii="Times New Roman" w:eastAsia="Times New Roman" w:hAnsi="Times New Roman" w:cs="B Badr"/>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و نورى: مس اسم «اللّه» بدون وضو</w:t>
      </w:r>
      <w:r w:rsidRPr="00660769">
        <w:rPr>
          <w:rFonts w:ascii="Times New Roman" w:eastAsia="Times New Roman" w:hAnsi="Times New Roman" w:cs="B Badr"/>
          <w:sz w:val="24"/>
          <w:szCs w:val="24"/>
          <w:rtl/>
        </w:rPr>
        <w:t xml:space="preserve"> جايز نيست ؛ هر چند جزئى از اسم مركب باشد.187</w:t>
      </w:r>
      <w:r w:rsidRPr="00660769">
        <w:rPr>
          <w:rFonts w:ascii="Times New Roman" w:eastAsia="Times New Roman" w:hAnsi="Times New Roman" w:cs="B Badr"/>
          <w:sz w:val="24"/>
          <w:szCs w:val="24"/>
          <w:rtl/>
        </w:rPr>
        <w:br/>
        <w:t>آيات عظام تبريزى، سيستانى و فاضل: اشكال ندارد ؛ هر چند بهتر است كه مس نكنند.188</w:t>
      </w:r>
      <w:r w:rsidRPr="00660769">
        <w:rPr>
          <w:rFonts w:ascii="Times New Roman" w:eastAsia="Times New Roman" w:hAnsi="Times New Roman" w:cs="B Badr"/>
          <w:sz w:val="24"/>
          <w:szCs w:val="24"/>
          <w:rtl/>
        </w:rPr>
        <w:br/>
        <w:t>آيات عظام مكارم و وحيد: بنابر احتياط واجب، مس اسم «اللّه» بدون وضو جايز نيست ؛ هر چند جزئى از اسم مركب باشد.189</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گردن</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بند اسماى ج</w:t>
      </w:r>
      <w:r w:rsidRPr="00660769">
        <w:rPr>
          <w:rFonts w:ascii="Times New Roman" w:eastAsia="Times New Roman" w:hAnsi="Times New Roman" w:cs="B Badr"/>
          <w:b/>
          <w:bCs/>
          <w:color w:val="000080"/>
          <w:sz w:val="24"/>
          <w:szCs w:val="24"/>
          <w:rtl/>
        </w:rPr>
        <w:t>لاله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107 . استفاده از گردن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بند منقش به نام خدا چه حكمى دارد؟</w:t>
      </w:r>
      <w:r w:rsidRPr="00660769">
        <w:rPr>
          <w:rFonts w:ascii="Times New Roman" w:eastAsia="Times New Roman" w:hAnsi="Times New Roman" w:cs="B Badr" w:hint="cs"/>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و نورى: استفاده از آن مانع ندارد ؛ ولى بدون طهارت، آن را مس نكنند.190</w:t>
      </w:r>
      <w:r w:rsidRPr="00660769">
        <w:rPr>
          <w:rFonts w:ascii="Times New Roman" w:eastAsia="Times New Roman" w:hAnsi="Times New Roman" w:cs="B Badr" w:hint="cs"/>
          <w:sz w:val="24"/>
          <w:szCs w:val="24"/>
          <w:rtl/>
        </w:rPr>
        <w:br/>
        <w:t>آيات عظام تبريزى، سيستانى، فاضل، مكارم و وحيد: استفاده از آن مانع ندارد ؛ ولى بنابر</w:t>
      </w:r>
      <w:r w:rsidRPr="00660769">
        <w:rPr>
          <w:rFonts w:ascii="Times New Roman" w:eastAsia="Times New Roman" w:hAnsi="Times New Roman" w:cs="B Badr"/>
          <w:sz w:val="24"/>
          <w:szCs w:val="24"/>
          <w:rtl/>
        </w:rPr>
        <w:t xml:space="preserve"> احتياط واجب، مس اسم «اللّه» بدون وضو جايز نيست.191</w:t>
      </w:r>
      <w:r w:rsidRPr="00660769">
        <w:rPr>
          <w:rFonts w:ascii="Times New Roman" w:eastAsia="Times New Roman" w:hAnsi="Times New Roman" w:cs="B Badr"/>
          <w:sz w:val="24"/>
          <w:szCs w:val="24"/>
          <w:rtl/>
        </w:rPr>
        <w:br/>
        <w:t>تبصره. استفاده از گردن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بند ياد شده، غير از تماس بدن با آن است. آنچه ممنوع است، تنها تماس است ؛ نه استفاده از آن. بنابراين اگر كسى آن را روى لباس خود بيندازد و يا روكش براى آن بگذارد و بدون طهارت هم باشد، </w:t>
      </w:r>
      <w:r w:rsidRPr="00660769">
        <w:rPr>
          <w:rFonts w:ascii="Times New Roman" w:eastAsia="Times New Roman" w:hAnsi="Times New Roman" w:cs="B Badr"/>
          <w:sz w:val="24"/>
          <w:szCs w:val="24"/>
          <w:rtl/>
        </w:rPr>
        <w:t>اشكال ندارد.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گردن</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بند قرآن</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108 . آويختن گردن بندى كه روى آن آيه قرآن نوشته شده است، در ايام عادت چه حكمى دارد؟</w:t>
      </w:r>
      <w:r w:rsidRPr="00660769">
        <w:rPr>
          <w:rFonts w:ascii="Times New Roman" w:eastAsia="Times New Roman" w:hAnsi="Times New Roman" w:cs="B Badr"/>
          <w:sz w:val="24"/>
          <w:szCs w:val="24"/>
          <w:rtl/>
        </w:rPr>
        <w:br/>
        <w:t>همه مراجع: استفاده از گردن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بند مانع ندارد ؛ بايد نوشته آيه قرآن با بدن تماس پيدا نكند.192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عقيق اسماى جلاله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109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عقيقى كه</w:t>
      </w:r>
      <w:r w:rsidRPr="00660769">
        <w:rPr>
          <w:rFonts w:ascii="Times New Roman" w:eastAsia="Times New Roman" w:hAnsi="Times New Roman" w:cs="B Badr"/>
          <w:sz w:val="24"/>
          <w:szCs w:val="24"/>
          <w:rtl/>
        </w:rPr>
        <w:t xml:space="preserve"> روى آن اسماى متبركه نوشته شده، به گردن انداخت و با آن به دستشويى رفت؟</w:t>
      </w:r>
      <w:r w:rsidRPr="00660769">
        <w:rPr>
          <w:rFonts w:ascii="Times New Roman" w:eastAsia="Times New Roman" w:hAnsi="Times New Roman" w:cs="B Badr"/>
          <w:sz w:val="24"/>
          <w:szCs w:val="24"/>
          <w:rtl/>
        </w:rPr>
        <w:br/>
        <w:t>همه مراجع: اگر باعث هتك و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حرمتى نشود، اشكال ندارد.193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6"/>
          <w:szCs w:val="26"/>
          <w:rtl/>
        </w:rPr>
        <w:t>احكام نماز</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اهميت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110 . درباره وجوب نماز و فوايد آن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«أَقِمِ الصَّلاةَ لِذِكْرِى »</w:t>
      </w:r>
      <w:r w:rsidRPr="00660769">
        <w:rPr>
          <w:rFonts w:ascii="Times New Roman" w:eastAsia="Times New Roman" w:hAnsi="Times New Roman" w:cs="B Badr"/>
          <w:sz w:val="24"/>
          <w:szCs w:val="24"/>
          <w:rtl/>
        </w:rPr>
        <w:t>194 ؛ «نماز را به ياد من به پاى داريد».</w:t>
      </w:r>
      <w:r w:rsidRPr="00660769">
        <w:rPr>
          <w:rFonts w:ascii="Times New Roman" w:eastAsia="Times New Roman" w:hAnsi="Times New Roman" w:cs="B Badr"/>
          <w:sz w:val="24"/>
          <w:szCs w:val="24"/>
          <w:rtl/>
        </w:rPr>
        <w:br/>
        <w:t>نماز تنها در شريعت اسلام تشريع نشده است ؛ بلكه اين عبادت در اديان پيشين نيز به شكل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مختلفى وجود داشت. قرآن مجيد، آن را از وصاياى چند تن از پيامبران195 و امام صادق (علیه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آن را آخرين و مهم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سفارش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پيامبران دانسته است.196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نماز ستون دين و مهم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و با ارزش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عبادت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است كه اگر در درگاه خداوند پذيرفته شود، عبادت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ديگر نيز قبول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اگر پذيرفته نشود، اعمال ديگر نيز ارزش نخواهد داشت. از اين رو ترك آن، از بزرگ</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گناهان كبيره است. پيامبر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فرمو</w:t>
      </w:r>
      <w:r w:rsidRPr="00660769">
        <w:rPr>
          <w:rFonts w:ascii="Times New Roman" w:eastAsia="Times New Roman" w:hAnsi="Times New Roman" w:cs="B Badr"/>
          <w:sz w:val="24"/>
          <w:szCs w:val="24"/>
          <w:rtl/>
        </w:rPr>
        <w:t>د: «كسى كه به نماز اهميت ندهد و آن را سبك بشمارد، سزاوار عذاب آخرت است».</w:t>
      </w:r>
      <w:r w:rsidRPr="00660769">
        <w:rPr>
          <w:rFonts w:ascii="Times New Roman" w:eastAsia="Times New Roman" w:hAnsi="Times New Roman" w:cs="B Badr"/>
          <w:sz w:val="24"/>
          <w:szCs w:val="24"/>
          <w:rtl/>
        </w:rPr>
        <w:br/>
        <w:t>نماز داراى آثار و بركاتى است ؛ از جمله:</w:t>
      </w:r>
      <w:r w:rsidRPr="00660769">
        <w:rPr>
          <w:rFonts w:ascii="Times New Roman" w:eastAsia="Times New Roman" w:hAnsi="Times New Roman" w:cs="B Badr"/>
          <w:sz w:val="24"/>
          <w:szCs w:val="24"/>
          <w:rtl/>
        </w:rPr>
        <w:br/>
        <w:t>1. احياى ذكر خدا در فرد و جامعه</w:t>
      </w:r>
      <w:r w:rsidRPr="00660769">
        <w:rPr>
          <w:rFonts w:ascii="Times New Roman" w:eastAsia="Times New Roman" w:hAnsi="Times New Roman" w:cs="B Badr"/>
          <w:b/>
          <w:bCs/>
          <w:color w:val="008000"/>
          <w:sz w:val="24"/>
          <w:szCs w:val="24"/>
          <w:rtl/>
        </w:rPr>
        <w:t xml:space="preserve"> «أَقِمِ الصَّلاةَ لِذِكْرِى »</w:t>
      </w:r>
      <w:r w:rsidRPr="00660769">
        <w:rPr>
          <w:rFonts w:ascii="Times New Roman" w:eastAsia="Times New Roman" w:hAnsi="Times New Roman" w:cs="B Badr"/>
          <w:sz w:val="24"/>
          <w:szCs w:val="24"/>
          <w:rtl/>
        </w:rPr>
        <w:t>197 ؛</w:t>
      </w:r>
      <w:r w:rsidRPr="00660769">
        <w:rPr>
          <w:rFonts w:ascii="Times New Roman" w:eastAsia="Times New Roman" w:hAnsi="Times New Roman" w:cs="B Badr"/>
          <w:sz w:val="24"/>
          <w:szCs w:val="24"/>
          <w:rtl/>
        </w:rPr>
        <w:br/>
        <w:t xml:space="preserve">2. كسب آرامش درونى </w:t>
      </w:r>
      <w:r w:rsidRPr="00660769">
        <w:rPr>
          <w:rFonts w:ascii="Times New Roman" w:eastAsia="Times New Roman" w:hAnsi="Times New Roman" w:cs="B Badr"/>
          <w:b/>
          <w:bCs/>
          <w:color w:val="008000"/>
          <w:sz w:val="24"/>
          <w:szCs w:val="24"/>
          <w:rtl/>
        </w:rPr>
        <w:t>«أَلا بِذِكْرِ اللّهِ تَطْمَئِنُّ الْقُلُوبُ »</w:t>
      </w:r>
      <w:r w:rsidRPr="00660769">
        <w:rPr>
          <w:rFonts w:ascii="Times New Roman" w:eastAsia="Times New Roman" w:hAnsi="Times New Roman" w:cs="B Badr"/>
          <w:sz w:val="24"/>
          <w:szCs w:val="24"/>
          <w:rtl/>
        </w:rPr>
        <w:t>198 ؛</w:t>
      </w:r>
      <w:r w:rsidRPr="00660769">
        <w:rPr>
          <w:rFonts w:ascii="Times New Roman" w:eastAsia="Times New Roman" w:hAnsi="Times New Roman" w:cs="B Badr"/>
          <w:sz w:val="24"/>
          <w:szCs w:val="24"/>
          <w:rtl/>
        </w:rPr>
        <w:br/>
        <w:t xml:space="preserve">3. بهترين عامل باز دارنده از فحشا و منكر </w:t>
      </w:r>
      <w:r w:rsidRPr="00660769">
        <w:rPr>
          <w:rFonts w:ascii="Times New Roman" w:eastAsia="Times New Roman" w:hAnsi="Times New Roman" w:cs="B Badr"/>
          <w:b/>
          <w:bCs/>
          <w:color w:val="008000"/>
          <w:sz w:val="24"/>
          <w:szCs w:val="24"/>
          <w:rtl/>
        </w:rPr>
        <w:t>«إِنَّ الصَّلاةَ تَنْهى عَنِ الْفَحْشاءِ وَ الْمُنْكَرِ »</w:t>
      </w:r>
      <w:r w:rsidRPr="00660769">
        <w:rPr>
          <w:rFonts w:ascii="Times New Roman" w:eastAsia="Times New Roman" w:hAnsi="Times New Roman" w:cs="B Badr"/>
          <w:sz w:val="24"/>
          <w:szCs w:val="24"/>
          <w:rtl/>
        </w:rPr>
        <w:t>199 ؛</w:t>
      </w:r>
      <w:r w:rsidRPr="00660769">
        <w:rPr>
          <w:rFonts w:ascii="Times New Roman" w:eastAsia="Times New Roman" w:hAnsi="Times New Roman" w:cs="B Badr"/>
          <w:sz w:val="24"/>
          <w:szCs w:val="24"/>
          <w:rtl/>
        </w:rPr>
        <w:br/>
        <w:t xml:space="preserve">4. بهترين وسيله تقوا و پرهيزكارى </w:t>
      </w:r>
      <w:r w:rsidRPr="00660769">
        <w:rPr>
          <w:rFonts w:ascii="Times New Roman" w:eastAsia="Times New Roman" w:hAnsi="Times New Roman" w:cs="B Badr"/>
          <w:b/>
          <w:bCs/>
          <w:color w:val="008000"/>
          <w:sz w:val="24"/>
          <w:szCs w:val="24"/>
          <w:rtl/>
        </w:rPr>
        <w:t>«يا أَيُّهَا النّاسُ اعْبُدُوا... لَعَلَّكُمْ تَتَّقُونَ »</w:t>
      </w:r>
      <w:r w:rsidRPr="00660769">
        <w:rPr>
          <w:rFonts w:ascii="Times New Roman" w:eastAsia="Times New Roman" w:hAnsi="Times New Roman" w:cs="B Badr"/>
          <w:sz w:val="24"/>
          <w:szCs w:val="24"/>
          <w:rtl/>
        </w:rPr>
        <w:t>200.</w:t>
      </w:r>
      <w:r w:rsidRPr="00660769">
        <w:rPr>
          <w:rFonts w:ascii="Times New Roman" w:eastAsia="Times New Roman" w:hAnsi="Times New Roman" w:cs="B Badr"/>
          <w:sz w:val="24"/>
          <w:szCs w:val="24"/>
          <w:rtl/>
        </w:rPr>
        <w:br/>
        <w:t>نماز يازده جزء واجب دارد: نيت، تكبيرة الاحرام، قيام (ايستادن هنگام تكبيرة الاحرام و قيام متصل به ركوع )، ركوع، سجود، قرائت، ذكر، تشهد، سلام، ترتيب، موالات. بعضى از اين اجزا ركن نماز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يعنى، اگر انسان آنها را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جا نياورد يا در نماز اضافه كند، نمازش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خواه از روى عمد باشد يا به طور اشتباه (پن</w:t>
      </w:r>
      <w:r w:rsidRPr="00660769">
        <w:rPr>
          <w:rFonts w:ascii="Times New Roman" w:eastAsia="Times New Roman" w:hAnsi="Times New Roman" w:cs="B Badr"/>
          <w:sz w:val="24"/>
          <w:szCs w:val="24"/>
          <w:rtl/>
        </w:rPr>
        <w:t>ج مورد اول ) ؛ بر خلاف باقى اجزا كه اگر انسان آنها را از روى اشتباه و فراموشى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جا نياورد يا اضافه كند، نمازش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رعايت بعضى از امور نيز حضور قلب را زياد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 در نتيجه نماز در پيشگاه حق پذيرفته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خواهد بود ؛ مانند:</w:t>
      </w:r>
      <w:r w:rsidRPr="00660769">
        <w:rPr>
          <w:rFonts w:ascii="Times New Roman" w:eastAsia="Times New Roman" w:hAnsi="Times New Roman" w:cs="B Badr" w:hint="cs"/>
          <w:sz w:val="24"/>
          <w:szCs w:val="24"/>
          <w:rtl/>
        </w:rPr>
        <w:br/>
        <w:t>الف. نمازگزار چشم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ن</w:t>
      </w:r>
      <w:r w:rsidRPr="00660769">
        <w:rPr>
          <w:rFonts w:ascii="Times New Roman" w:eastAsia="Times New Roman" w:hAnsi="Times New Roman" w:cs="B Badr"/>
          <w:sz w:val="24"/>
          <w:szCs w:val="24"/>
          <w:rtl/>
        </w:rPr>
        <w:t>بندد.</w:t>
      </w:r>
      <w:r w:rsidRPr="00660769">
        <w:rPr>
          <w:rFonts w:ascii="Times New Roman" w:eastAsia="Times New Roman" w:hAnsi="Times New Roman" w:cs="B Badr"/>
          <w:sz w:val="24"/>
          <w:szCs w:val="24"/>
          <w:rtl/>
        </w:rPr>
        <w:br/>
        <w:t>ب. با انگشتان،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موى سر يا صورت بازى نكند.</w:t>
      </w:r>
      <w:r w:rsidRPr="00660769">
        <w:rPr>
          <w:rFonts w:ascii="Times New Roman" w:eastAsia="Times New Roman" w:hAnsi="Times New Roman" w:cs="B Badr" w:hint="cs"/>
          <w:sz w:val="24"/>
          <w:szCs w:val="24"/>
          <w:rtl/>
        </w:rPr>
        <w:br/>
        <w:t>ج. در هنگام خواندن حمد يا سوره و يا ذكر، براى شنيدن حرف كسى سكوت نكند.</w:t>
      </w:r>
      <w:r w:rsidRPr="00660769">
        <w:rPr>
          <w:rFonts w:ascii="Times New Roman" w:eastAsia="Times New Roman" w:hAnsi="Times New Roman" w:cs="B Badr" w:hint="cs"/>
          <w:sz w:val="24"/>
          <w:szCs w:val="24"/>
          <w:rtl/>
        </w:rPr>
        <w:br/>
        <w:t>د. از هر كارى كه خضوع و خشوع را از بين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 اجتناب ورزد.</w:t>
      </w:r>
      <w:r w:rsidRPr="00660769">
        <w:rPr>
          <w:rFonts w:ascii="Times New Roman" w:eastAsia="Times New Roman" w:hAnsi="Times New Roman" w:cs="B Badr" w:hint="cs"/>
          <w:sz w:val="24"/>
          <w:szCs w:val="24"/>
          <w:rtl/>
        </w:rPr>
        <w:br/>
        <w:t>نماز يك تركيب و هيئت خاصى دارد كه اگر نمازگزار به شكل و صورت آن خلل و</w:t>
      </w:r>
      <w:r w:rsidRPr="00660769">
        <w:rPr>
          <w:rFonts w:ascii="Times New Roman" w:eastAsia="Times New Roman" w:hAnsi="Times New Roman" w:cs="B Badr"/>
          <w:sz w:val="24"/>
          <w:szCs w:val="24"/>
          <w:rtl/>
        </w:rPr>
        <w:t>ارد سازد، نماز از بين رفته و در نتيجه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اين موارد عبارت است از: سخن گفتن، خنديدن با صدا (نه لبخند )، گريستن براى كار دنيايى، روى از قبله برگرداندن، خوردن و آشاميدن، بر هم زدن صورت نماز و كم و زياد كردن اركان نماز. اينها را مبطلات نماز نيز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w:t>
      </w:r>
      <w:r w:rsidRPr="00660769">
        <w:rPr>
          <w:rFonts w:ascii="Times New Roman" w:eastAsia="Times New Roman" w:hAnsi="Times New Roman" w:cs="B Badr"/>
          <w:sz w:val="24"/>
          <w:szCs w:val="24"/>
          <w:rtl/>
        </w:rPr>
        <w:t>ند.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نمازهاى واجب</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111 . نمازهاى واجب كدام است؟</w:t>
      </w:r>
      <w:r w:rsidRPr="00660769">
        <w:rPr>
          <w:rFonts w:ascii="Times New Roman" w:eastAsia="Times New Roman" w:hAnsi="Times New Roman" w:cs="B Badr"/>
          <w:sz w:val="24"/>
          <w:szCs w:val="24"/>
          <w:rtl/>
        </w:rPr>
        <w:br/>
        <w:t>1. نماز يوميه،</w:t>
      </w:r>
      <w:r w:rsidRPr="00660769">
        <w:rPr>
          <w:rFonts w:ascii="Times New Roman" w:eastAsia="Times New Roman" w:hAnsi="Times New Roman" w:cs="B Badr"/>
          <w:sz w:val="24"/>
          <w:szCs w:val="24"/>
          <w:rtl/>
        </w:rPr>
        <w:br/>
        <w:t>2. نماز آيات،</w:t>
      </w:r>
      <w:r w:rsidRPr="00660769">
        <w:rPr>
          <w:rFonts w:ascii="Times New Roman" w:eastAsia="Times New Roman" w:hAnsi="Times New Roman" w:cs="B Badr"/>
          <w:sz w:val="24"/>
          <w:szCs w:val="24"/>
          <w:rtl/>
        </w:rPr>
        <w:br/>
        <w:t>3. نماز ميت،</w:t>
      </w:r>
      <w:r w:rsidRPr="00660769">
        <w:rPr>
          <w:rFonts w:ascii="Times New Roman" w:eastAsia="Times New Roman" w:hAnsi="Times New Roman" w:cs="B Badr"/>
          <w:sz w:val="24"/>
          <w:szCs w:val="24"/>
          <w:rtl/>
        </w:rPr>
        <w:br/>
        <w:t>4. نماز قضاى پدر،</w:t>
      </w:r>
      <w:r w:rsidRPr="00660769">
        <w:rPr>
          <w:rFonts w:ascii="Times New Roman" w:eastAsia="Times New Roman" w:hAnsi="Times New Roman" w:cs="B Badr"/>
          <w:sz w:val="24"/>
          <w:szCs w:val="24"/>
          <w:rtl/>
        </w:rPr>
        <w:br/>
        <w:t>5. نماز طواف واجب،</w:t>
      </w:r>
      <w:r w:rsidRPr="00660769">
        <w:rPr>
          <w:rFonts w:ascii="Times New Roman" w:eastAsia="Times New Roman" w:hAnsi="Times New Roman" w:cs="B Badr"/>
          <w:sz w:val="24"/>
          <w:szCs w:val="24"/>
          <w:rtl/>
        </w:rPr>
        <w:br/>
        <w:t>6. نمازى كه به سبب اجاره، نذر، عهد و قسم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نمازهاى مستحب</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112 . نمازهاى مستحب كدام است؟</w:t>
      </w:r>
      <w:r w:rsidRPr="00660769">
        <w:rPr>
          <w:rFonts w:ascii="Times New Roman" w:eastAsia="Times New Roman" w:hAnsi="Times New Roman" w:cs="B Badr"/>
          <w:sz w:val="24"/>
          <w:szCs w:val="24"/>
          <w:rtl/>
        </w:rPr>
        <w:br/>
        <w:t>1. نماز عيد فطر [ در زمان غيبت]،</w:t>
      </w:r>
      <w:r w:rsidRPr="00660769">
        <w:rPr>
          <w:rFonts w:ascii="Times New Roman" w:eastAsia="Times New Roman" w:hAnsi="Times New Roman" w:cs="B Badr"/>
          <w:sz w:val="24"/>
          <w:szCs w:val="24"/>
          <w:rtl/>
        </w:rPr>
        <w:br/>
        <w:t>2. نماز عيد قربان [ در زمان غيبت]،</w:t>
      </w:r>
      <w:r w:rsidRPr="00660769">
        <w:rPr>
          <w:rFonts w:ascii="Times New Roman" w:eastAsia="Times New Roman" w:hAnsi="Times New Roman" w:cs="B Badr"/>
          <w:sz w:val="24"/>
          <w:szCs w:val="24"/>
          <w:rtl/>
        </w:rPr>
        <w:br/>
        <w:t>3. نماز وحشت،</w:t>
      </w:r>
      <w:r w:rsidRPr="00660769">
        <w:rPr>
          <w:rFonts w:ascii="Times New Roman" w:eastAsia="Times New Roman" w:hAnsi="Times New Roman" w:cs="B Badr"/>
          <w:sz w:val="24"/>
          <w:szCs w:val="24"/>
          <w:rtl/>
        </w:rPr>
        <w:br/>
        <w:t>4. نماز جعفر طيار،</w:t>
      </w:r>
      <w:r w:rsidRPr="00660769">
        <w:rPr>
          <w:rFonts w:ascii="Times New Roman" w:eastAsia="Times New Roman" w:hAnsi="Times New Roman" w:cs="B Badr"/>
          <w:sz w:val="24"/>
          <w:szCs w:val="24"/>
          <w:rtl/>
        </w:rPr>
        <w:br/>
        <w:t>5. نماز غفيله،</w:t>
      </w:r>
      <w:r w:rsidRPr="00660769">
        <w:rPr>
          <w:rFonts w:ascii="Times New Roman" w:eastAsia="Times New Roman" w:hAnsi="Times New Roman" w:cs="B Badr"/>
          <w:sz w:val="24"/>
          <w:szCs w:val="24"/>
          <w:rtl/>
        </w:rPr>
        <w:br/>
        <w:t>6. نماز اول ماه،</w:t>
      </w:r>
      <w:r w:rsidRPr="00660769">
        <w:rPr>
          <w:rFonts w:ascii="Times New Roman" w:eastAsia="Times New Roman" w:hAnsi="Times New Roman" w:cs="B Badr"/>
          <w:sz w:val="24"/>
          <w:szCs w:val="24"/>
          <w:rtl/>
        </w:rPr>
        <w:br/>
        <w:t>7. نوافل يوميه (نافله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شبانه روزى )،</w:t>
      </w:r>
      <w:r w:rsidRPr="00660769">
        <w:rPr>
          <w:rFonts w:ascii="Times New Roman" w:eastAsia="Times New Roman" w:hAnsi="Times New Roman" w:cs="B Badr" w:hint="cs"/>
          <w:sz w:val="24"/>
          <w:szCs w:val="24"/>
          <w:rtl/>
        </w:rPr>
        <w:br/>
        <w:t>8. نماز شب،</w:t>
      </w:r>
      <w:r w:rsidRPr="00660769">
        <w:rPr>
          <w:rFonts w:ascii="Times New Roman" w:eastAsia="Times New Roman" w:hAnsi="Times New Roman" w:cs="B Badr" w:hint="cs"/>
          <w:sz w:val="24"/>
          <w:szCs w:val="24"/>
          <w:rtl/>
        </w:rPr>
        <w:br/>
        <w:t>9. نماز زيارت،</w:t>
      </w:r>
      <w:r w:rsidRPr="00660769">
        <w:rPr>
          <w:rFonts w:ascii="Times New Roman" w:eastAsia="Times New Roman" w:hAnsi="Times New Roman" w:cs="B Badr" w:hint="cs"/>
          <w:sz w:val="24"/>
          <w:szCs w:val="24"/>
          <w:rtl/>
        </w:rPr>
        <w:br/>
        <w:t>10. نماز تحيت مسجد،</w:t>
      </w:r>
      <w:r w:rsidRPr="00660769">
        <w:rPr>
          <w:rFonts w:ascii="Times New Roman" w:eastAsia="Times New Roman" w:hAnsi="Times New Roman" w:cs="B Badr" w:hint="cs"/>
          <w:sz w:val="24"/>
          <w:szCs w:val="24"/>
          <w:rtl/>
        </w:rPr>
        <w:br/>
        <w:t>11. نماز شكر،</w:t>
      </w:r>
      <w:r w:rsidRPr="00660769">
        <w:rPr>
          <w:rFonts w:ascii="Times New Roman" w:eastAsia="Times New Roman" w:hAnsi="Times New Roman" w:cs="B Badr" w:hint="cs"/>
          <w:sz w:val="24"/>
          <w:szCs w:val="24"/>
          <w:rtl/>
        </w:rPr>
        <w:br/>
        <w:t>12. نماز باران،</w:t>
      </w:r>
      <w:r w:rsidRPr="00660769">
        <w:rPr>
          <w:rFonts w:ascii="Times New Roman" w:eastAsia="Times New Roman" w:hAnsi="Times New Roman" w:cs="B Badr" w:hint="cs"/>
          <w:sz w:val="24"/>
          <w:szCs w:val="24"/>
          <w:rtl/>
        </w:rPr>
        <w:br/>
        <w:t>13. نمار برآورده شدن حاجت.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لباس نماز گزار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113 . شرايط لباس نمازگزار كدام است؟</w:t>
      </w:r>
      <w:r w:rsidRPr="00660769">
        <w:rPr>
          <w:rFonts w:ascii="Times New Roman" w:eastAsia="Times New Roman" w:hAnsi="Times New Roman" w:cs="B Badr"/>
          <w:sz w:val="24"/>
          <w:szCs w:val="24"/>
          <w:rtl/>
        </w:rPr>
        <w:br/>
        <w:t>1. پاك باشد (نجس نباشد ).</w:t>
      </w:r>
      <w:r w:rsidRPr="00660769">
        <w:rPr>
          <w:rFonts w:ascii="Times New Roman" w:eastAsia="Times New Roman" w:hAnsi="Times New Roman" w:cs="B Badr"/>
          <w:sz w:val="24"/>
          <w:szCs w:val="24"/>
          <w:rtl/>
        </w:rPr>
        <w:br/>
        <w:t>2. مباح باشد.</w:t>
      </w:r>
      <w:r w:rsidRPr="00660769">
        <w:rPr>
          <w:rFonts w:ascii="Times New Roman" w:eastAsia="Times New Roman" w:hAnsi="Times New Roman" w:cs="B Badr"/>
          <w:sz w:val="24"/>
          <w:szCs w:val="24"/>
          <w:rtl/>
        </w:rPr>
        <w:br/>
        <w:t>3. از اجزاى مردار نباشد (حتى كمربند و كلاه ).</w:t>
      </w:r>
      <w:r w:rsidRPr="00660769">
        <w:rPr>
          <w:rFonts w:ascii="Times New Roman" w:eastAsia="Times New Roman" w:hAnsi="Times New Roman" w:cs="B Badr"/>
          <w:sz w:val="24"/>
          <w:szCs w:val="24"/>
          <w:rtl/>
        </w:rPr>
        <w:br/>
        <w:t>4. از حيوان حرام گوشت نباشد (به عنوان مثال از پوست پلنگ يا روباه تهيه نشده باشد ).</w:t>
      </w:r>
      <w:r w:rsidRPr="00660769">
        <w:rPr>
          <w:rFonts w:ascii="Times New Roman" w:eastAsia="Times New Roman" w:hAnsi="Times New Roman" w:cs="B Badr"/>
          <w:sz w:val="24"/>
          <w:szCs w:val="24"/>
          <w:rtl/>
        </w:rPr>
        <w:br/>
        <w:t>5. اگر نماز گزار مرد است، لباس او طلا يا ابريشم خالص نباشد و زينت طلا (حتى انگشتر طلا ) نپوشد.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مكان نمازگزار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114 . شرايط مكان نمازگزار كدام است؟</w:t>
      </w:r>
      <w:r w:rsidRPr="00660769">
        <w:rPr>
          <w:rFonts w:ascii="Times New Roman" w:eastAsia="Times New Roman" w:hAnsi="Times New Roman" w:cs="B Badr"/>
          <w:sz w:val="24"/>
          <w:szCs w:val="24"/>
          <w:rtl/>
        </w:rPr>
        <w:br/>
        <w:t xml:space="preserve">1. مباح باشد (غصبى نباشد ). </w:t>
      </w:r>
      <w:r w:rsidRPr="00660769">
        <w:rPr>
          <w:rFonts w:ascii="Times New Roman" w:eastAsia="Times New Roman" w:hAnsi="Times New Roman" w:cs="B Badr"/>
          <w:sz w:val="24"/>
          <w:szCs w:val="24"/>
          <w:rtl/>
        </w:rPr>
        <w:br/>
        <w:t>2.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حركت باشد (مانند اتومبيل در حال حركت نباشد ). </w:t>
      </w:r>
      <w:r w:rsidRPr="00660769">
        <w:rPr>
          <w:rFonts w:ascii="Times New Roman" w:eastAsia="Times New Roman" w:hAnsi="Times New Roman" w:cs="B Badr" w:hint="cs"/>
          <w:sz w:val="24"/>
          <w:szCs w:val="24"/>
          <w:rtl/>
        </w:rPr>
        <w:br/>
        <w:t>3. جاى آن تنگ و سقف آن كوتاه نباشد تا بتواند قيام و ر</w:t>
      </w:r>
      <w:r w:rsidRPr="00660769">
        <w:rPr>
          <w:rFonts w:ascii="Times New Roman" w:eastAsia="Times New Roman" w:hAnsi="Times New Roman" w:cs="B Badr"/>
          <w:sz w:val="24"/>
          <w:szCs w:val="24"/>
          <w:rtl/>
        </w:rPr>
        <w:t>كوع و سجود را به طور صحيح انجام دهد.</w:t>
      </w:r>
      <w:r w:rsidRPr="00660769">
        <w:rPr>
          <w:rFonts w:ascii="Times New Roman" w:eastAsia="Times New Roman" w:hAnsi="Times New Roman" w:cs="B Badr"/>
          <w:sz w:val="24"/>
          <w:szCs w:val="24"/>
          <w:rtl/>
        </w:rPr>
        <w:br/>
        <w:t>4. جايى كه پيشانى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گذارد (در حال سجده )، پاك باشد. </w:t>
      </w:r>
      <w:r w:rsidRPr="00660769">
        <w:rPr>
          <w:rFonts w:ascii="Times New Roman" w:eastAsia="Times New Roman" w:hAnsi="Times New Roman" w:cs="B Badr" w:hint="cs"/>
          <w:sz w:val="24"/>
          <w:szCs w:val="24"/>
          <w:rtl/>
        </w:rPr>
        <w:br/>
        <w:t>5. مكان نماز گزار اگر نجس است، تر نباشد كه به بدن يا لباس وى سرايت كند (و اگر خشك باشد، مانعى ندارد ).</w:t>
      </w:r>
      <w:r w:rsidRPr="00660769">
        <w:rPr>
          <w:rFonts w:ascii="Times New Roman" w:eastAsia="Times New Roman" w:hAnsi="Times New Roman" w:cs="B Badr" w:hint="cs"/>
          <w:sz w:val="24"/>
          <w:szCs w:val="24"/>
          <w:rtl/>
        </w:rPr>
        <w:br/>
        <w:t>6. جايى كه پيشانى را در حال سجده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گذارد، از جاى قدم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w:t>
      </w:r>
      <w:r w:rsidRPr="00660769">
        <w:rPr>
          <w:rFonts w:ascii="Times New Roman" w:eastAsia="Times New Roman" w:hAnsi="Times New Roman" w:cs="B Badr"/>
          <w:sz w:val="24"/>
          <w:szCs w:val="24"/>
          <w:rtl/>
        </w:rPr>
        <w:t>و بيش از چهار انگشت بسته، پست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يا بلندتر نباشد ؛ ولى اگر شيب زمين كم باشد اشكال ندارد.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حجاب در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115 . اگر خانمى در بين نماز متوجه شود كه موهاى او از چادر بيرون آمده، تكليفش چيست؟ اگر بعد از نماز بفهمد، آيا درست است؟</w:t>
      </w:r>
      <w:r w:rsidRPr="00660769">
        <w:rPr>
          <w:rFonts w:ascii="Times New Roman" w:eastAsia="Times New Roman" w:hAnsi="Times New Roman" w:cs="B Badr"/>
          <w:sz w:val="24"/>
          <w:szCs w:val="24"/>
          <w:rtl/>
        </w:rPr>
        <w:br/>
        <w:t>همه مراجع (به جز بهجت، تبريزى و وحيد ): اگر در بين نماز بفهمد، بايد آن را بلافاصله بپوشاند و نمازش صحيح است ؛ به شرط آنكه پوشاندن زياد طول نكشد. اگر بعد از نماز بفهمد، نمازش صحيح است.201</w:t>
      </w:r>
      <w:r w:rsidRPr="00660769">
        <w:rPr>
          <w:rFonts w:ascii="Times New Roman" w:eastAsia="Times New Roman" w:hAnsi="Times New Roman" w:cs="B Badr"/>
          <w:sz w:val="24"/>
          <w:szCs w:val="24"/>
          <w:rtl/>
        </w:rPr>
        <w:br/>
        <w:t>آيات عظام بهجت و وحيد: اگر در بين نماز بفهمد، بايد آن را بلافاصله بپوشاند و بنابر احتياط واجب نماز را تمام كند و دوباره بخواند. و اگر بعد از نماز بفهمد، نمازش صحيح است.202</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اگر در بين نماز بفهمد، نمازش باطل است و اگر بعد از نماز بفهمد، نمازش صحيح است.203</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نماز با مانتو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116 . نماز خواندن با مانتو و روسرى چه حكمى دارد؟</w:t>
      </w:r>
      <w:r w:rsidRPr="00660769">
        <w:rPr>
          <w:rFonts w:ascii="Times New Roman" w:eastAsia="Times New Roman" w:hAnsi="Times New Roman" w:cs="B Badr"/>
          <w:sz w:val="24"/>
          <w:szCs w:val="24"/>
          <w:rtl/>
        </w:rPr>
        <w:br/>
        <w:t>همه مراجع: اگر مقدار واجب پوشش و شرايط لباس نمازگزار در آن رعايت شود، اشكال ندارد ؛ هر چند نماز با چادر براى رعايت پوشش در نماز، آسان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و بهتر است.204</w:t>
      </w:r>
      <w:r w:rsidRPr="00660769">
        <w:rPr>
          <w:rFonts w:ascii="Times New Roman" w:eastAsia="Times New Roman" w:hAnsi="Times New Roman" w:cs="B Badr" w:hint="cs"/>
          <w:sz w:val="24"/>
          <w:szCs w:val="24"/>
          <w:rtl/>
        </w:rPr>
        <w:br/>
        <w:t>تبصره. مقدار واجب پوشش براى زن در حال نماز، پوشاندن تمام بدن حتى موى سر به جز صورت (به مقدارى كه در وضو شسته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w:t>
      </w:r>
      <w:r w:rsidRPr="00660769">
        <w:rPr>
          <w:rFonts w:ascii="Times New Roman" w:eastAsia="Times New Roman" w:hAnsi="Times New Roman" w:cs="B Badr"/>
          <w:sz w:val="24"/>
          <w:szCs w:val="24"/>
          <w:rtl/>
        </w:rPr>
        <w:t>د )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مچ و پاها تا مچ است. اما براى آنكه يقين كند مقدار واجب را پوشانده است، بايد205 مقدارى از اطراف صورت و قدرى پايين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از مچ را هم بپوشاند.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پوشش پا</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117 . آيا پوشاندن كف پا هنگام سجده كردن واجب است؟</w:t>
      </w:r>
      <w:r w:rsidRPr="00660769">
        <w:rPr>
          <w:rFonts w:ascii="Times New Roman" w:eastAsia="Times New Roman" w:hAnsi="Times New Roman" w:cs="B Badr"/>
          <w:sz w:val="24"/>
          <w:szCs w:val="24"/>
          <w:rtl/>
        </w:rPr>
        <w:br/>
        <w:t>همه مراجع: خير، پوشاندن روى پا و كف آن واجب نيست.206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لباس نجس</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118 . بعد از نماز فهميدم كه لباس يا بدنم نجس بوده است ؛ نمازم چه حكمى دارد؟</w:t>
      </w:r>
      <w:r w:rsidRPr="00660769">
        <w:rPr>
          <w:rFonts w:ascii="Times New Roman" w:eastAsia="Times New Roman" w:hAnsi="Times New Roman" w:cs="B Badr"/>
          <w:sz w:val="24"/>
          <w:szCs w:val="24"/>
          <w:rtl/>
        </w:rPr>
        <w:br/>
        <w:t>همه مراجع: اگر بعد از نماز متوجّه نجس بودن بدن يا لباس شده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نماز صحيح است.207</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فراموشى نجاست لباس</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119 . اگر شخصى نجاست لباس يا بدن را فراموش كرده و نماز خوانده باشد، قضا دارد يا خير؟</w:t>
      </w:r>
      <w:r w:rsidRPr="00660769">
        <w:rPr>
          <w:rFonts w:ascii="Times New Roman" w:eastAsia="Times New Roman" w:hAnsi="Times New Roman" w:cs="B Badr"/>
          <w:sz w:val="24"/>
          <w:szCs w:val="24"/>
          <w:rtl/>
        </w:rPr>
        <w:br/>
        <w:t>همه مراجع (به جز سيستانى ): بايد نماز را دوباره بخواند و اگر وقت آن گذشته است، قضا كند.208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اگر فراموشى او از روى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اعتنايى باشد، بنابر احتياط واجب دوباره </w:t>
      </w:r>
      <w:r w:rsidRPr="00660769">
        <w:rPr>
          <w:rFonts w:ascii="Times New Roman" w:eastAsia="Times New Roman" w:hAnsi="Times New Roman" w:cs="B Badr"/>
          <w:sz w:val="24"/>
          <w:szCs w:val="24"/>
          <w:rtl/>
        </w:rPr>
        <w:t>بخواند و اگر وقت گذشته است، قضا كند. در غير اين صورت، لازم نيست نماز را دوباره بخواند.209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نماز بر روزنامه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120 . اگر در نماز جمعه از روزنامه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اسم خدا در آن نوشته شده، به عنوان زير انداز استفاده كنيم، چطور است؟</w:t>
      </w:r>
      <w:r w:rsidRPr="00660769">
        <w:rPr>
          <w:rFonts w:ascii="Times New Roman" w:eastAsia="Times New Roman" w:hAnsi="Times New Roman" w:cs="B Badr" w:hint="cs"/>
          <w:sz w:val="24"/>
          <w:szCs w:val="24"/>
          <w:rtl/>
        </w:rPr>
        <w:br/>
        <w:t>همه مراجع: نبايد بر روى چيزى كه ايست</w:t>
      </w:r>
      <w:r w:rsidRPr="00660769">
        <w:rPr>
          <w:rFonts w:ascii="Times New Roman" w:eastAsia="Times New Roman" w:hAnsi="Times New Roman" w:cs="B Badr"/>
          <w:sz w:val="24"/>
          <w:szCs w:val="24"/>
          <w:rtl/>
        </w:rPr>
        <w:t>ادن و نشستن بر آن حرام است (مثل روزنامه يا فرشى كه اسم خدا بر آن نوشته شده )، نماز خواند.210</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ركوع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121 . آيا در ركوع نماز بايد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روى زانو باشد ؛ يا اگر بالاتر از زانو هم گذاشته شود، اشكال ندارد؟</w:t>
      </w:r>
      <w:r w:rsidRPr="00660769">
        <w:rPr>
          <w:rFonts w:ascii="Times New Roman" w:eastAsia="Times New Roman" w:hAnsi="Times New Roman" w:cs="B Badr" w:hint="cs"/>
          <w:sz w:val="24"/>
          <w:szCs w:val="24"/>
          <w:rtl/>
        </w:rPr>
        <w:br/>
        <w:t>آيات عظام امام، بهجت، تبريزى، فاضل، صافى و نور</w:t>
      </w:r>
      <w:r w:rsidRPr="00660769">
        <w:rPr>
          <w:rFonts w:ascii="Times New Roman" w:eastAsia="Times New Roman" w:hAnsi="Times New Roman" w:cs="B Badr"/>
          <w:sz w:val="24"/>
          <w:szCs w:val="24"/>
          <w:rtl/>
        </w:rPr>
        <w:t>ى: در ركوع واجب است، به مقدارى خم شود كه بتواند كف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بر زانو بگذارد ؛ ولى گذاشتن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بر زانوها واجب نيست.211</w:t>
      </w:r>
      <w:r w:rsidRPr="00660769">
        <w:rPr>
          <w:rFonts w:ascii="Times New Roman" w:eastAsia="Times New Roman" w:hAnsi="Times New Roman" w:cs="B Badr" w:hint="cs"/>
          <w:sz w:val="24"/>
          <w:szCs w:val="24"/>
          <w:rtl/>
        </w:rPr>
        <w:br/>
        <w:t>آيات عظام سيستانى و وحيد: در ركوع واجب است به مقدارى خم شود كه بتواند سر انگشت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بر زانو بگذارد ؛ ولى گذاشتن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بر زانوها واجب ن</w:t>
      </w:r>
      <w:r w:rsidRPr="00660769">
        <w:rPr>
          <w:rFonts w:ascii="Times New Roman" w:eastAsia="Times New Roman" w:hAnsi="Times New Roman" w:cs="B Badr"/>
          <w:sz w:val="24"/>
          <w:szCs w:val="24"/>
          <w:rtl/>
        </w:rPr>
        <w:t>يست.212</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در ركوع واجب است به اندازه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خم شود كه بتواند كف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بر زانو بگذارد و گذاشتن كف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بر زانو، بنابر احتياط، واجب است.213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نجاست فرش نمازگزار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122 . اگر فرش اتاق نجس باشد، آيا نماز بر روى آن صحيح است؟</w:t>
      </w:r>
      <w:r w:rsidRPr="00660769">
        <w:rPr>
          <w:rFonts w:ascii="Times New Roman" w:eastAsia="Times New Roman" w:hAnsi="Times New Roman" w:cs="B Badr"/>
          <w:sz w:val="24"/>
          <w:szCs w:val="24"/>
          <w:rtl/>
        </w:rPr>
        <w:br/>
        <w:t>همه مراجع: اگر فرش نجس، خشك باشد و رطوبت آن به بدن يا لباس نمازگزار نرسد، اشكال ندارد.214</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نجاست مهر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123 . اگر مهر نماز و يا محل سجده نجس باشد، نماز بر آن صحيح است؟</w:t>
      </w:r>
      <w:r w:rsidRPr="00660769">
        <w:rPr>
          <w:rFonts w:ascii="Times New Roman" w:eastAsia="Times New Roman" w:hAnsi="Times New Roman" w:cs="B Badr"/>
          <w:sz w:val="24"/>
          <w:szCs w:val="24"/>
          <w:rtl/>
        </w:rPr>
        <w:br/>
        <w:t>همه مراجع: خير، بايد مهر و جاى سجده پاك باشد، هر چند خشك شده باشد.215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موانع سجده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124 . اگر هنگام گذاشتن پيشانى روى مهر، قسمتى از موى سر يا چادر بين پيشانى و مهر حايل شود، وظيفه چيست؟</w:t>
      </w:r>
      <w:r w:rsidRPr="00660769">
        <w:rPr>
          <w:rFonts w:ascii="Times New Roman" w:eastAsia="Times New Roman" w:hAnsi="Times New Roman" w:cs="B Badr"/>
          <w:sz w:val="24"/>
          <w:szCs w:val="24"/>
          <w:rtl/>
        </w:rPr>
        <w:br/>
        <w:t>همه مراجع: بايد به طورى كه پيشانى از روى مهر بلند نشود، مو يا چادر را كنار بزند و بعد از استقرار پيشانى روى مهر، ذكر سجده را بگويد. البته اگر پيشانى به مقدارى كه در سجده لازم است، روى مهر باشد، كنار زدن چادر يا مو از پيشانى لازم نيست.216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مهر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125 . سجده بر مهر چرك دار چگونه است؟</w:t>
      </w:r>
      <w:r w:rsidRPr="00660769">
        <w:rPr>
          <w:rFonts w:ascii="Times New Roman" w:eastAsia="Times New Roman" w:hAnsi="Times New Roman" w:cs="B Badr"/>
          <w:sz w:val="24"/>
          <w:szCs w:val="24"/>
          <w:rtl/>
        </w:rPr>
        <w:br/>
        <w:t>همه مراجع: بايد بين پيشانى و چيزى كه سجده بر آن صحيح است، چيزى حايل نشود. پس اگر مهر به قدرى چرك باشد كه پيشانى به خود مهر نرسد، سجده باطل است. امّا اگر رنگ مهر تغيير كرده است، اشكال ندارد.217</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زخم پيشانى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126 . وسط پيشانى جوش زده، در سجده خونى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چگونه سجده كنيم؟</w:t>
      </w:r>
      <w:r w:rsidRPr="00660769">
        <w:rPr>
          <w:rFonts w:ascii="Times New Roman" w:eastAsia="Times New Roman" w:hAnsi="Times New Roman" w:cs="B Badr" w:hint="cs"/>
          <w:sz w:val="24"/>
          <w:szCs w:val="24"/>
          <w:rtl/>
        </w:rPr>
        <w:br/>
        <w:t>همه مراجع: تمام پيشانى جاى سجده است و در مورد سؤال، بايد با قسمت سالم پيشانى، سجده كنيد كه مهر خونى نشود.218</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تكرار ذكر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127 . اگر جملات «حمد» و سوره يا اذكار نماز چند مرتبه تكرار شود، براى نماز اشكالى ايجاد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 xml:space="preserve">همه مراجع: تكرار كردن آيات «حمد» و سوره يا ذكرهاى ركوع و سجود و تسبيحات اربعه، بدون قصد جزئيت ـ بلكه براى ثواب يا احتياط ـ مانعى ندارد ؛ به شرط آنكه </w:t>
      </w:r>
      <w:r w:rsidRPr="00660769">
        <w:rPr>
          <w:rFonts w:ascii="Times New Roman" w:eastAsia="Times New Roman" w:hAnsi="Times New Roman" w:cs="B Badr"/>
          <w:sz w:val="24"/>
          <w:szCs w:val="24"/>
          <w:rtl/>
        </w:rPr>
        <w:t>به حد وسواس نرسد.219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تكرار سر بر مهر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128 . اگر دو بار سر به مهر بخورد، وظيفه چيست؟</w:t>
      </w:r>
      <w:r w:rsidRPr="00660769">
        <w:rPr>
          <w:rFonts w:ascii="Times New Roman" w:eastAsia="Times New Roman" w:hAnsi="Times New Roman" w:cs="B Badr"/>
          <w:sz w:val="24"/>
          <w:szCs w:val="24"/>
          <w:rtl/>
        </w:rPr>
        <w:br/>
        <w:t>همه مراجع (به جز وحيد ): اگر مرتبه دوم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اختيار باشد، روى هم يك سجده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شود.220</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اگر نتواند سر را نگه دارد و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اختيار دوباره به جاى سجده برسد، </w:t>
      </w:r>
      <w:r w:rsidRPr="00660769">
        <w:rPr>
          <w:rFonts w:ascii="Times New Roman" w:eastAsia="Times New Roman" w:hAnsi="Times New Roman" w:cs="B Badr"/>
          <w:sz w:val="24"/>
          <w:szCs w:val="24"/>
          <w:rtl/>
        </w:rPr>
        <w:t>بنابر احتياط واجب روى هم يك سجده محسوب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(اگر چه يك سجده آورده شده است ). پس اگر ذكر نگفته باشد، بنابر احتياط واجب به قصد آنچه به او امر دارد ـ اعم از واجب و مستحب ـ ذكر بگويد.221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تسبيحات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129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عمد تسبيحات اربعه را كمتر يا ب</w:t>
      </w:r>
      <w:r w:rsidRPr="00660769">
        <w:rPr>
          <w:rFonts w:ascii="Times New Roman" w:eastAsia="Times New Roman" w:hAnsi="Times New Roman" w:cs="B Badr"/>
          <w:sz w:val="24"/>
          <w:szCs w:val="24"/>
          <w:rtl/>
        </w:rPr>
        <w:t>يشتر از سه بار خواند؟</w:t>
      </w:r>
      <w:r w:rsidRPr="00660769">
        <w:rPr>
          <w:rFonts w:ascii="Times New Roman" w:eastAsia="Times New Roman" w:hAnsi="Times New Roman" w:cs="B Badr"/>
          <w:sz w:val="24"/>
          <w:szCs w:val="24"/>
          <w:rtl/>
        </w:rPr>
        <w:br/>
        <w:t>همه مراجع (به جز فاضل ): ذكر تسبيحات اربعه يك مرتبه كافى است ؛ ولى بهتر است سه بار بگويد و خواندن آن بيش از سه مرتبه به قصد ذكر، اشكال ندارد.222</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فاضل: احتياط واجب آن است كه تسبيحات اربعه را سه بار بگويد.223</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سلام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130 . اگر براى سلام نماز فقط جمله «السلام عليكم و رحمه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 و بركاته» بگوييم، كافى است، يا دو سلام قبلى هم لازم است؟</w:t>
      </w:r>
      <w:r w:rsidRPr="00660769">
        <w:rPr>
          <w:rFonts w:ascii="Times New Roman" w:eastAsia="Times New Roman" w:hAnsi="Times New Roman" w:cs="B Badr" w:hint="cs"/>
          <w:sz w:val="24"/>
          <w:szCs w:val="24"/>
          <w:rtl/>
        </w:rPr>
        <w:br/>
        <w:t>همه مراجع: آرى، كافى است ؛ ولى بهتر است دو سلام قبلى را نيز بگويد.224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طلا در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131 . نماز مرد با زنجير و انگشتر طلا چه حكمى دارد؟</w:t>
      </w:r>
      <w:r w:rsidRPr="00660769">
        <w:rPr>
          <w:rFonts w:ascii="Times New Roman" w:eastAsia="Times New Roman" w:hAnsi="Times New Roman" w:cs="B Badr"/>
          <w:sz w:val="24"/>
          <w:szCs w:val="24"/>
          <w:rtl/>
        </w:rPr>
        <w:br/>
        <w:t>همه مراجع (به جز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 نماز با آن باطل است.225</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بنابر احتياط واجب، نماز با آن باطل است.226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نماز زنان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132 . آيا محل ايستادن خانم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در نماز، بايد عقب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از مردها باشد؟</w:t>
      </w:r>
      <w:r w:rsidRPr="00660769">
        <w:rPr>
          <w:rFonts w:ascii="Times New Roman" w:eastAsia="Times New Roman" w:hAnsi="Times New Roman" w:cs="B Badr" w:hint="cs"/>
          <w:sz w:val="24"/>
          <w:szCs w:val="24"/>
          <w:rtl/>
        </w:rPr>
        <w:br/>
        <w:t>آيات عظام امام، بهجت، صافى و نورى: خير، اگر جلوتر از مر</w:t>
      </w:r>
      <w:r w:rsidRPr="00660769">
        <w:rPr>
          <w:rFonts w:ascii="Times New Roman" w:eastAsia="Times New Roman" w:hAnsi="Times New Roman" w:cs="B Badr"/>
          <w:sz w:val="24"/>
          <w:szCs w:val="24"/>
          <w:rtl/>
        </w:rPr>
        <w:t>د هم بايستد اشكال ندارد ؛ ولى بهتر است زن عقب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از مرد بايستد.227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بايد حداقل بين زن و مرد يك وجب فاصله باشد و با رعايت فاصله، اگر زن هم جلوتر بايستد، نمازش صحيح است.228</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بنا بر احتياط واجب بايد حداقل بين زن و مرد يك </w:t>
      </w:r>
      <w:r w:rsidRPr="00660769">
        <w:rPr>
          <w:rFonts w:ascii="Times New Roman" w:eastAsia="Times New Roman" w:hAnsi="Times New Roman" w:cs="B Badr"/>
          <w:sz w:val="24"/>
          <w:szCs w:val="24"/>
          <w:rtl/>
        </w:rPr>
        <w:t>وجب فاصله باشد و با رعايت فاصله، اگر زن هم جلوتر بايستد، نمازش صحيح است.229</w:t>
      </w:r>
      <w:r w:rsidRPr="00660769">
        <w:rPr>
          <w:rFonts w:ascii="Times New Roman" w:eastAsia="Times New Roman" w:hAnsi="Times New Roman" w:cs="B Badr"/>
          <w:sz w:val="24"/>
          <w:szCs w:val="24"/>
          <w:rtl/>
        </w:rPr>
        <w:br/>
        <w:t>آيات عظام فاضل و مكارم: زن بايد عقب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از مرد بايستد ؛ وگرنه نماز او باطل است و فرقى بين محرم و نامحرم نيست.230</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بنابر احتياط لازم، زن بايد عقب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تر از مرد بايستد </w:t>
      </w:r>
      <w:r w:rsidRPr="00660769">
        <w:rPr>
          <w:rFonts w:ascii="Times New Roman" w:eastAsia="Times New Roman" w:hAnsi="Times New Roman" w:cs="B Badr"/>
          <w:sz w:val="24"/>
          <w:szCs w:val="24"/>
          <w:rtl/>
        </w:rPr>
        <w:t>و فرقى بين محرم و نامحرم نيست.231</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بايد بين مرد و زن در حال نماز، حداقل يك وجب فاصله باشد ؛ ولى اگر زن برابر مرد يا جلوتر ـ در كمتر از فاصله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ذكر شد ـ بايستد و هر دو با هم وارد نماز شوند، بايد نماز را دوباره بخوانند.232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حركت در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133 . اگر در حال خواندن «حمد» و سوره، به انسان تنه بزنند و او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اختيار قدرى حركت كند، نمازش چه حكمى دارد؟</w:t>
      </w:r>
      <w:r w:rsidRPr="00660769">
        <w:rPr>
          <w:rFonts w:ascii="Times New Roman" w:eastAsia="Times New Roman" w:hAnsi="Times New Roman" w:cs="B Badr" w:hint="cs"/>
          <w:sz w:val="24"/>
          <w:szCs w:val="24"/>
          <w:rtl/>
        </w:rPr>
        <w:br/>
        <w:t>همه مراجع: اگر از حال نمازگزار خارج نشود، نمازش باطل نيست و ذكرى را كه در حال حركت گفته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است ـ بنابر احتياط واجب ـ دوباره در حال آرامش بدن تكرار ك</w:t>
      </w:r>
      <w:r w:rsidRPr="00660769">
        <w:rPr>
          <w:rFonts w:ascii="Times New Roman" w:eastAsia="Times New Roman" w:hAnsi="Times New Roman" w:cs="B Badr"/>
          <w:sz w:val="24"/>
          <w:szCs w:val="24"/>
          <w:rtl/>
        </w:rPr>
        <w:t>ند.233</w:t>
      </w:r>
      <w:r w:rsidRPr="00660769">
        <w:rPr>
          <w:rFonts w:ascii="Times New Roman" w:eastAsia="Times New Roman" w:hAnsi="Times New Roman" w:cs="B Badr"/>
          <w:sz w:val="24"/>
          <w:szCs w:val="24"/>
          <w:rtl/>
        </w:rPr>
        <w:br/>
        <w:t>تبصره. تكرار ذكر به نظر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تبريزى و وحيد، بنابر احتياط مستحب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نماز روى تخت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134 . آيا نماز خواندن روى تخت و تشك ابرى صحيح است؟</w:t>
      </w:r>
      <w:r w:rsidRPr="00660769">
        <w:rPr>
          <w:rFonts w:ascii="Times New Roman" w:eastAsia="Times New Roman" w:hAnsi="Times New Roman" w:cs="B Badr"/>
          <w:sz w:val="24"/>
          <w:szCs w:val="24"/>
          <w:rtl/>
        </w:rPr>
        <w:br/>
        <w:t>همه مراجع: اگر هنگام نماز، تخت حركت زيادى نداشته و بدن در موقع قرائت و ذكر روى آن آرام باشد، نماز صحيح است.234</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نماز در هواپيما</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135 . نماز خواندن در هواپيما و قطار در حال حركت چگونه است؟</w:t>
      </w:r>
      <w:r w:rsidRPr="00660769">
        <w:rPr>
          <w:rFonts w:ascii="Times New Roman" w:eastAsia="Times New Roman" w:hAnsi="Times New Roman" w:cs="B Badr"/>
          <w:sz w:val="24"/>
          <w:szCs w:val="24"/>
          <w:rtl/>
        </w:rPr>
        <w:br/>
        <w:t>همه مراجع: مكان نماز گزار بايد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حركت باشد. بلى، اگر به واسطه تنگى وقت يا ضرورت ديگرى، ناچار باشد كه در هواپيما يا ترن در حال حركت نماز بخواند، بايد استقرار و</w:t>
      </w:r>
      <w:r w:rsidRPr="00660769">
        <w:rPr>
          <w:rFonts w:ascii="Times New Roman" w:eastAsia="Times New Roman" w:hAnsi="Times New Roman" w:cs="B Badr"/>
          <w:sz w:val="24"/>
          <w:szCs w:val="24"/>
          <w:rtl/>
        </w:rPr>
        <w:t xml:space="preserve"> قبله را در حد ممكن رعايت كند و در حال چرخش به طرف قبله، چيزى نخواند.235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شرايط نامساعد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136 . در چه صورتى تكليف نماز از انسان برداشته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در هيچ حالتى تكليف نماز از شخص مكّلف ساقط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اگر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ايستاده نماز بگزارد، بايد نش</w:t>
      </w:r>
      <w:r w:rsidRPr="00660769">
        <w:rPr>
          <w:rFonts w:ascii="Times New Roman" w:eastAsia="Times New Roman" w:hAnsi="Times New Roman" w:cs="B Badr"/>
          <w:sz w:val="24"/>
          <w:szCs w:val="24"/>
          <w:rtl/>
        </w:rPr>
        <w:t>سته بخواند و اگر نشسته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خوابيده و به پهلوى راست رو به قبله بخواند. اگر به پهلوى راست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پهلوى چپ بخواند. در غير اين صورت به پشت بخوابد، به طورى كه كف پاى او رو به قبله باشد. حتى در اتوبوس يا هواپيما اگر وقت نماز تنگ باشد، بايد در حد مق</w:t>
      </w:r>
      <w:r w:rsidRPr="00660769">
        <w:rPr>
          <w:rFonts w:ascii="Times New Roman" w:eastAsia="Times New Roman" w:hAnsi="Times New Roman" w:cs="B Badr"/>
          <w:sz w:val="24"/>
          <w:szCs w:val="24"/>
          <w:rtl/>
        </w:rPr>
        <w:t>دور نسبت به قبله و ركوع و سجود اقدام كند.236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خوردن در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137 . اگر در حين نماز غذاى بين دندان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فرو برد، اشكالى به نماز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w:t>
      </w:r>
      <w:r w:rsidRPr="00660769">
        <w:rPr>
          <w:rFonts w:ascii="Times New Roman" w:eastAsia="Times New Roman" w:hAnsi="Times New Roman" w:cs="B Badr" w:hint="cs"/>
          <w:sz w:val="24"/>
          <w:szCs w:val="24"/>
          <w:rtl/>
        </w:rPr>
        <w:br/>
        <w:t>همه مراجع (به جز امام، فاضل و نورى ): فروبردن ذرات غذاى مانده در لاى دندان ها، موجب بطلان نماز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همچنين اگر ق</w:t>
      </w:r>
      <w:r w:rsidRPr="00660769">
        <w:rPr>
          <w:rFonts w:ascii="Times New Roman" w:eastAsia="Times New Roman" w:hAnsi="Times New Roman" w:cs="B Badr"/>
          <w:sz w:val="24"/>
          <w:szCs w:val="24"/>
          <w:rtl/>
        </w:rPr>
        <w:t>ند يا شكر و مانند اينها در دهان مانده باشد و در حال نماز كم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كم آب شود و فرو رود، نمازش اشكال پيدا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كند.237</w:t>
      </w:r>
      <w:r w:rsidRPr="00660769">
        <w:rPr>
          <w:rFonts w:ascii="Times New Roman" w:eastAsia="Times New Roman" w:hAnsi="Times New Roman" w:cs="B Badr" w:hint="cs"/>
          <w:sz w:val="24"/>
          <w:szCs w:val="24"/>
          <w:rtl/>
        </w:rPr>
        <w:br/>
        <w:t>آيات عظام امام و فاضل: فروبردن ذرات غذاى مانده در لاى دندان ها، موجب بطلان نماز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ولى اگر قند يا شكر و مانند اينها در دهان مانده باشد و در</w:t>
      </w:r>
      <w:r w:rsidRPr="00660769">
        <w:rPr>
          <w:rFonts w:ascii="Times New Roman" w:eastAsia="Times New Roman" w:hAnsi="Times New Roman" w:cs="B Badr"/>
          <w:sz w:val="24"/>
          <w:szCs w:val="24"/>
          <w:rtl/>
        </w:rPr>
        <w:t xml:space="preserve"> حال نماز كم كم آب شود و فرو رود، نمازش اشكال پيدا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كند.238</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احتياط واجب آن است كه در بين نماز، غذاى مانده در لاى دندان ها را فرو ندهد ؛ ولى اگر قند و شكر و مانند اينها در دهان مانده باشد و در حال نماز كم كم آب شود و فرو رود، اشكال ندارد.</w:t>
      </w:r>
      <w:r w:rsidRPr="00660769">
        <w:rPr>
          <w:rFonts w:ascii="Times New Roman" w:eastAsia="Times New Roman" w:hAnsi="Times New Roman" w:cs="B Badr"/>
          <w:sz w:val="24"/>
          <w:szCs w:val="24"/>
          <w:rtl/>
        </w:rPr>
        <w:t>239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حواس</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پرتى در نماز</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138 . پرت شدن حواس در نماز ـ در حالى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كه حمد و سوره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خواند ـ نماز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يا خير؟</w:t>
      </w:r>
      <w:r w:rsidRPr="00660769">
        <w:rPr>
          <w:rFonts w:ascii="Times New Roman" w:eastAsia="Times New Roman" w:hAnsi="Times New Roman" w:cs="B Badr" w:hint="cs"/>
          <w:sz w:val="24"/>
          <w:szCs w:val="24"/>
          <w:rtl/>
        </w:rPr>
        <w:br/>
        <w:t>همه مراجع: حواس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پرتى و غرق شدن در افكار مختلف، نماز را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مگر به حدى غافل شود كه اگر از او بپرسند 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كنى، نتواند پاسخ دهد ك</w:t>
      </w:r>
      <w:r w:rsidRPr="00660769">
        <w:rPr>
          <w:rFonts w:ascii="Times New Roman" w:eastAsia="Times New Roman" w:hAnsi="Times New Roman" w:cs="B Badr"/>
          <w:sz w:val="24"/>
          <w:szCs w:val="24"/>
          <w:rtl/>
        </w:rPr>
        <w:t>ه نماز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خوانم.240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شك در نماز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139 . شك بعد از محل را با مثال توضيح دهيد؟</w:t>
      </w:r>
      <w:r w:rsidRPr="00660769">
        <w:rPr>
          <w:rFonts w:ascii="Times New Roman" w:eastAsia="Times New Roman" w:hAnsi="Times New Roman" w:cs="B Badr"/>
          <w:sz w:val="24"/>
          <w:szCs w:val="24"/>
          <w:rtl/>
        </w:rPr>
        <w:br/>
        <w:t>همه مراجع: شك بعد از محل، مانند آن است كه در حال خواندن سوره، شك كند «حمد» را خوانده يا نه ؛ در ركوع شك كند سوره را خوانده يا نه ؛ در سجده شك كند ركوع را انجام داده يا نه ؛ بعد از سلام شك كند تشهد را خوانده يا نه و... در تمام اين موارد نبايد به شك خود اعتنا كند ؛ بلكه بايد نماز را ادامه دهد و نماز صحيح است.241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كثيرالشك</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140 . كسانى كه زياد شك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در نماز چه تكليفى دارند؟</w:t>
      </w:r>
      <w:r w:rsidRPr="00660769">
        <w:rPr>
          <w:rFonts w:ascii="Times New Roman" w:eastAsia="Times New Roman" w:hAnsi="Times New Roman" w:cs="B Badr" w:hint="cs"/>
          <w:sz w:val="24"/>
          <w:szCs w:val="24"/>
          <w:rtl/>
        </w:rPr>
        <w:br/>
        <w:t>همه مراجع: كثيرالشك به كسى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گويند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w:t>
      </w:r>
      <w:r w:rsidRPr="00660769">
        <w:rPr>
          <w:rFonts w:ascii="Times New Roman" w:eastAsia="Times New Roman" w:hAnsi="Times New Roman" w:cs="B Badr"/>
          <w:sz w:val="24"/>
          <w:szCs w:val="24"/>
          <w:rtl/>
        </w:rPr>
        <w:t>، سه نماز پشت سر هم را بدون شك بخواند در اين صورت نبايد به شك خود اعتنا كند ؛ يعنى، هر طرف را كه به نفع او است، انتخاب كند. براى مثال اگر در نماز صبح بين دو و سه شك كند، بگويد دو ركعت خوانده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و اگر در به جاى آوردن سجده و ركوع شك كند، بگويد انجام 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w:t>
      </w:r>
      <w:r w:rsidRPr="00660769">
        <w:rPr>
          <w:rFonts w:ascii="Times New Roman" w:eastAsia="Times New Roman" w:hAnsi="Times New Roman" w:cs="B Badr"/>
          <w:sz w:val="24"/>
          <w:szCs w:val="24"/>
          <w:rtl/>
        </w:rPr>
        <w:t>242</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نماز احتياط</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141 . كيفيت نماز احتياط را توضيح دهيد؟</w:t>
      </w:r>
      <w:r w:rsidRPr="00660769">
        <w:rPr>
          <w:rFonts w:ascii="Times New Roman" w:eastAsia="Times New Roman" w:hAnsi="Times New Roman" w:cs="B Badr"/>
          <w:sz w:val="24"/>
          <w:szCs w:val="24"/>
          <w:rtl/>
        </w:rPr>
        <w:br/>
        <w:t>همه مراجع: كسى كه نماز احتياط بر او واجب شد، بعد از سلام نماز، بايد فورى نيت نماز احتياط كند و تكبيرة الاحرام بگويد و فقط «حمد» را بخواند و به ركوع و سجده رود. پس از سجده دوم، اگر يك ركعت نماز احتياط بر او واجب است، تشهد و سلام دهد و اگر دو ركعت بر او واجب است، ركعت دوم را مانند ركعت اول انجام دهد و پس از تشهد، سلام دهد.</w:t>
      </w:r>
      <w:r w:rsidRPr="00660769">
        <w:rPr>
          <w:rFonts w:ascii="Times New Roman" w:eastAsia="Times New Roman" w:hAnsi="Times New Roman" w:cs="B Badr"/>
          <w:sz w:val="24"/>
          <w:szCs w:val="24"/>
          <w:rtl/>
        </w:rPr>
        <w:br/>
        <w:t>نماز احتياط سوره و قنوت ندارد و بايد نيت آن را به زبان نياورد و بنابر احتياط واجب «حمد» و حتى «بسم اللّه» آن را هم آهسته بگويد. در بين نماز اصلى و نماز احتياط، كارى كه نماز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انجام ندهد.243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 xml:space="preserve">سجده سهو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142 . دستور سجده سهو را بيان داريد؟</w:t>
      </w:r>
      <w:r w:rsidRPr="00660769">
        <w:rPr>
          <w:rFonts w:ascii="Times New Roman" w:eastAsia="Times New Roman" w:hAnsi="Times New Roman" w:cs="B Badr"/>
          <w:sz w:val="24"/>
          <w:szCs w:val="24"/>
          <w:rtl/>
        </w:rPr>
        <w:br/>
        <w:t>همه مراجع: براى سجده سهو، بعد از نماز فورى نيت سجده سهو كند و پيشانى را بر چيزى كه سجده بر آن صحيح است، بگذارد و بگويد: «بسم اللّه و باللّه السلام عليك ايها النبى و رحمة اللّه و بركاته». بعد بنشيند و دوباره سجده رود و ذكرى را كه گفته شد، بخواند و بنشيند و پس از تشهد بگويد: «السلام عليكم و رحمه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 و بركاته».244</w:t>
      </w:r>
      <w:r w:rsidRPr="00660769">
        <w:rPr>
          <w:rFonts w:ascii="Times New Roman" w:eastAsia="Times New Roman" w:hAnsi="Times New Roman" w:cs="B Badr" w:hint="cs"/>
          <w:sz w:val="24"/>
          <w:szCs w:val="24"/>
          <w:rtl/>
        </w:rPr>
        <w:br/>
        <w:t>تبصره.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رعايت پوشش بدن، قبله و داشتن وضو نيز لازم اس</w:t>
      </w:r>
      <w:r w:rsidRPr="00660769">
        <w:rPr>
          <w:rFonts w:ascii="Times New Roman" w:eastAsia="Times New Roman" w:hAnsi="Times New Roman" w:cs="B Badr"/>
          <w:sz w:val="24"/>
          <w:szCs w:val="24"/>
          <w:rtl/>
        </w:rPr>
        <w:t>ت.</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بنا بر احتياط واجب رعايت پوشش، قبله و وضو لازم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نماز قضا</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143 . كسى كه نماز و روزه قضا بر گردن دارد،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نماز و روزه مستحبى به جا آورد؟</w:t>
      </w:r>
      <w:r w:rsidRPr="00660769">
        <w:rPr>
          <w:rFonts w:ascii="Times New Roman" w:eastAsia="Times New Roman" w:hAnsi="Times New Roman" w:cs="B Badr" w:hint="cs"/>
          <w:sz w:val="24"/>
          <w:szCs w:val="24"/>
          <w:rtl/>
        </w:rPr>
        <w:br/>
        <w:t>همه مراجع: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نماز مستحبى بخواند ؛ ولى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روزه مستحبى بگيرد.245</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sz w:val="24"/>
          <w:szCs w:val="24"/>
          <w:rtl/>
        </w:rPr>
        <w:t>پرسش 144 . آيا براى خواندن نماز قضا،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به جماعت اقتدا كنيم؟</w:t>
      </w:r>
      <w:r w:rsidRPr="00660769">
        <w:rPr>
          <w:rFonts w:ascii="Times New Roman" w:eastAsia="Times New Roman" w:hAnsi="Times New Roman" w:cs="B Badr" w:hint="cs"/>
          <w:sz w:val="24"/>
          <w:szCs w:val="24"/>
          <w:rtl/>
        </w:rPr>
        <w:br/>
        <w:t>همه مراجع: بلى، اقتدا به جماعت در نماز قضا، اشكال ندارد و لازم نيست هر دو يك نماز بخوانند ؛ بلكه قضاى نماز صبح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نماز ظهر يا عصر امام جماعت اقتدا كرد.246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نماز قضاى پدر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145 . آيا قضاى نماز پدر را بايد پسر بزرگ بخواند يا ديگرى هم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انجام دهد؟</w:t>
      </w:r>
      <w:r w:rsidRPr="00660769">
        <w:rPr>
          <w:rFonts w:ascii="Times New Roman" w:eastAsia="Times New Roman" w:hAnsi="Times New Roman" w:cs="B Badr" w:hint="cs"/>
          <w:sz w:val="24"/>
          <w:szCs w:val="24"/>
          <w:rtl/>
        </w:rPr>
        <w:br/>
        <w:t>همه مراجع: نماز قضاى پدر تنها بر عهده پسر بزرگ خانواده (بعد از فوت پدر ) است. امّا اگر كس ديگرى هم به جا آورد، اشكال ندارد و رفع تكليف از پسر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پسر بزرگ نيز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كسى را</w:t>
      </w:r>
      <w:r w:rsidRPr="00660769">
        <w:rPr>
          <w:rFonts w:ascii="Times New Roman" w:eastAsia="Times New Roman" w:hAnsi="Times New Roman" w:cs="B Badr"/>
          <w:sz w:val="24"/>
          <w:szCs w:val="24"/>
          <w:rtl/>
        </w:rPr>
        <w:t xml:space="preserve"> براى خواندن نماز پدر اجير كند.</w:t>
      </w:r>
      <w:r w:rsidRPr="00660769">
        <w:rPr>
          <w:rFonts w:ascii="Times New Roman" w:eastAsia="Times New Roman" w:hAnsi="Times New Roman" w:cs="B Badr"/>
          <w:sz w:val="24"/>
          <w:szCs w:val="24"/>
          <w:rtl/>
        </w:rPr>
        <w:br/>
        <w:t>اگر پدر وصيت كند كه از ثلث مالش براى قضاى نماز او اجير بگيرند، پس از خواندن اجير، قضاى نماز از عهده پسر بزرگ ساقط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شود.247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فضيلت نماز جماعت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146 . در نماز فرادا بهتر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به مستحبات عمل كنم، در اين صورت باز هم جما</w:t>
      </w:r>
      <w:r w:rsidRPr="00660769">
        <w:rPr>
          <w:rFonts w:ascii="Times New Roman" w:eastAsia="Times New Roman" w:hAnsi="Times New Roman" w:cs="B Badr"/>
          <w:sz w:val="24"/>
          <w:szCs w:val="24"/>
          <w:rtl/>
        </w:rPr>
        <w:t>عت را توصيه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كنيد؟</w:t>
      </w:r>
      <w:r w:rsidRPr="00660769">
        <w:rPr>
          <w:rFonts w:ascii="Times New Roman" w:eastAsia="Times New Roman" w:hAnsi="Times New Roman" w:cs="B Badr" w:hint="cs"/>
          <w:sz w:val="24"/>
          <w:szCs w:val="24"/>
          <w:rtl/>
        </w:rPr>
        <w:br/>
        <w:t>همه مراجع: بلى، نماز جماعت مختصر، از نماز فرادايى كه طول داده شود، بهتر است. در روايتى آمده است: اگر يك نفر به امام جماعت اقتدا كند، هر ركعت از آن نماز ثواب 150 نماز دارد و اگر دو نفر اقتدا كنند، ثواب ششصد نماز دارد... و اگر عدد آنها ا</w:t>
      </w:r>
      <w:r w:rsidRPr="00660769">
        <w:rPr>
          <w:rFonts w:ascii="Times New Roman" w:eastAsia="Times New Roman" w:hAnsi="Times New Roman" w:cs="B Badr"/>
          <w:sz w:val="24"/>
          <w:szCs w:val="24"/>
          <w:rtl/>
        </w:rPr>
        <w:t>ز ده تجاوز كند ؛ چنانچه تمام آسمان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كاغذ، درياها مركب، درخت ها قلم و جن و انس و ملائكه نويسنده شوند،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ثواب يك ركعت آن را بنويسند.248</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اقتداى نماز جماعت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147 . پس از تكبير امام جماعت هنوز صف هاى جلو تكبير نگفته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 كسى در صف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بعدى تكبير</w:t>
      </w:r>
      <w:r w:rsidRPr="00660769">
        <w:rPr>
          <w:rFonts w:ascii="Times New Roman" w:eastAsia="Times New Roman" w:hAnsi="Times New Roman" w:cs="B Badr"/>
          <w:sz w:val="24"/>
          <w:szCs w:val="24"/>
          <w:rtl/>
        </w:rPr>
        <w:t>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گويد، نمازش چه حكمى دارد؟</w:t>
      </w:r>
      <w:r w:rsidRPr="00660769">
        <w:rPr>
          <w:rFonts w:ascii="Times New Roman" w:eastAsia="Times New Roman" w:hAnsi="Times New Roman" w:cs="B Badr" w:hint="cs"/>
          <w:sz w:val="24"/>
          <w:szCs w:val="24"/>
          <w:rtl/>
        </w:rPr>
        <w:br/>
        <w:t>همه مراجع (به جز بهجت): اگر صف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جلو آماده نماز هستند و تكبير گفتن آنها نزديك است، افراد در صف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بعدى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«تكبيرة الاحرام» بگويند و وارد نماز شوند.249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احتياط واجب آن است كه پيش از تكبير، كسا</w:t>
      </w:r>
      <w:r w:rsidRPr="00660769">
        <w:rPr>
          <w:rFonts w:ascii="Times New Roman" w:eastAsia="Times New Roman" w:hAnsi="Times New Roman" w:cs="B Badr"/>
          <w:sz w:val="24"/>
          <w:szCs w:val="24"/>
          <w:rtl/>
        </w:rPr>
        <w:t>نى كه در صف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جلو هستند، تكبير نگويد.250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محل نماز آيات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148 . اگر خورشيد گرفتگى در شهر ما قابل رؤيت نباشد و يا در شهر ديگرى زلزله شود، نماز آيات بر ما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امورى كه نماز آيات براى آنها واجب است، در هر محلى كه اتفاق بيفتد، فقط مردم</w:t>
      </w:r>
      <w:r w:rsidRPr="00660769">
        <w:rPr>
          <w:rFonts w:ascii="Times New Roman" w:eastAsia="Times New Roman" w:hAnsi="Times New Roman" w:cs="B Badr"/>
          <w:sz w:val="24"/>
          <w:szCs w:val="24"/>
          <w:rtl/>
        </w:rPr>
        <w:t xml:space="preserve"> همان جا بايد نماز آيات بخوانند و بر مردم شهرهاى مجاور آن، واجب نيست.251</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نماز استيجارى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149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براى نماز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از من قضا شده، كسى را اجير بگيرم و يا دوستانم به من كمك كنند؟</w:t>
      </w:r>
      <w:r w:rsidRPr="00660769">
        <w:rPr>
          <w:rFonts w:ascii="Times New Roman" w:eastAsia="Times New Roman" w:hAnsi="Times New Roman" w:cs="B Badr" w:hint="cs"/>
          <w:sz w:val="24"/>
          <w:szCs w:val="24"/>
          <w:rtl/>
        </w:rPr>
        <w:br/>
        <w:t>همه مراجع: شخص مكلّف تا زمانى كه زنده است،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ديگ</w:t>
      </w:r>
      <w:r w:rsidRPr="00660769">
        <w:rPr>
          <w:rFonts w:ascii="Times New Roman" w:eastAsia="Times New Roman" w:hAnsi="Times New Roman" w:cs="B Badr"/>
          <w:sz w:val="24"/>
          <w:szCs w:val="24"/>
          <w:rtl/>
        </w:rPr>
        <w:t>رى را براى انجام دادن نماز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قضا، اجير كند و يا به كمك بگيرد ؛ بلكه واجب است به هر صورت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خود آنها را به جا آورد.252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نماز شب</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150 . كيفيت خواندن نماز شب چگونه است؟</w:t>
      </w:r>
      <w:r w:rsidRPr="00660769">
        <w:rPr>
          <w:rFonts w:ascii="Times New Roman" w:eastAsia="Times New Roman" w:hAnsi="Times New Roman" w:cs="B Badr"/>
          <w:sz w:val="24"/>
          <w:szCs w:val="24"/>
          <w:rtl/>
        </w:rPr>
        <w:br/>
        <w:t>همه مراجع: نافله شب در مجموع يازده ركعت است كه چهار نماز دو ركعتى آن، به نيت نافله «شب» و دو ركعت آن به نيت نماز «شفع» و يك ركعت آن به نيت نماز «وتر» خوانده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نافله شب از مهم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نمازهاى مستحبى است كه در آيات و روايات، بر آن تأكيد شده است و تأثير عميقى در صفاى روح و پاكى قلب و تربيت نفوس انسانى و حل مشكلات دارد. آد</w:t>
      </w:r>
      <w:r w:rsidRPr="00660769">
        <w:rPr>
          <w:rFonts w:ascii="Times New Roman" w:eastAsia="Times New Roman" w:hAnsi="Times New Roman" w:cs="B Badr"/>
          <w:sz w:val="24"/>
          <w:szCs w:val="24"/>
          <w:rtl/>
        </w:rPr>
        <w:t>ابى براى آن در كتاب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دعا ذكر شده است كه رعايت آن خوب است ؛ ولى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نماز شب را بدون اين آداب و مثل نمازهاى معمولى نيز انجام داد. اگر شخص به هر علّتى نتواند آخر شب بيدار شود،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قبل از خواب آنها را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جاى آورد.253</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سوره نماز مستحبى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151 . آيا خواندن سوره در نمازهاى مستحبى لازم است؟</w:t>
      </w:r>
      <w:r w:rsidRPr="00660769">
        <w:rPr>
          <w:rFonts w:ascii="Times New Roman" w:eastAsia="Times New Roman" w:hAnsi="Times New Roman" w:cs="B Badr"/>
          <w:sz w:val="24"/>
          <w:szCs w:val="24"/>
          <w:rtl/>
        </w:rPr>
        <w:br/>
        <w:t>همه مراجع: خواندن سوره در نمازهاى مستحبى لازم نيست ؛ ولى در بعضى از نمازهاى مستحبى (مثل نماز جعفر طيار كه سوره مخصوصى دارد )، اگر بخواهد به دستور آن رفتار كند، بايد همان سوره را بخواند.254</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نماز مستحبى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152 . آيا نماز مستحبى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در حال حركت خواند؟ رعايت قبله در نمازهاى مستحبى چگونه است؟</w:t>
      </w:r>
      <w:r w:rsidRPr="00660769">
        <w:rPr>
          <w:rFonts w:ascii="Times New Roman" w:eastAsia="Times New Roman" w:hAnsi="Times New Roman" w:cs="B Badr" w:hint="cs"/>
          <w:sz w:val="24"/>
          <w:szCs w:val="24"/>
          <w:rtl/>
        </w:rPr>
        <w:br/>
        <w:t>همه مراجع (به جز بهجت ): نماز مستحبى در حال حركت صحيح است و در هنگام راه رفتن و سوارى، براى نماز مستحبى رعايت قبله لازم نيست.255</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ولى در حال كار كردن در م</w:t>
      </w:r>
      <w:r w:rsidRPr="00660769">
        <w:rPr>
          <w:rFonts w:ascii="Times New Roman" w:eastAsia="Times New Roman" w:hAnsi="Times New Roman" w:cs="B Badr"/>
          <w:sz w:val="24"/>
          <w:szCs w:val="24"/>
          <w:rtl/>
        </w:rPr>
        <w:t>نزل، بنابر احتياط واجب، مراعات قبله لازم است.256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نماز جمعه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153 . نماز جمعه واجب است يا مستحب و به جاى نماز ظهر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يا خير؟</w:t>
      </w:r>
      <w:r w:rsidRPr="00660769">
        <w:rPr>
          <w:rFonts w:ascii="Times New Roman" w:eastAsia="Times New Roman" w:hAnsi="Times New Roman" w:cs="B Badr" w:hint="cs"/>
          <w:sz w:val="24"/>
          <w:szCs w:val="24"/>
          <w:rtl/>
        </w:rPr>
        <w:br/>
        <w:t>همه مراجع (به جز تبريزى، صافى و مكارم ): در زمان غيبت ولى عصر (عج )، نماز جمعه واجب تخييرى است و بهتر است انسان در اين</w:t>
      </w:r>
      <w:r w:rsidRPr="00660769">
        <w:rPr>
          <w:rFonts w:ascii="Times New Roman" w:eastAsia="Times New Roman" w:hAnsi="Times New Roman" w:cs="B Badr"/>
          <w:sz w:val="24"/>
          <w:szCs w:val="24"/>
          <w:rtl/>
        </w:rPr>
        <w:t xml:space="preserve"> نماز شركت كند. براى كسى كه آن را به جا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آورد، كفايت از نماز ظهر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(ولى احتياط آن است كه هر دو را بخواند ).257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اگر نماز جمعه با شرايطش اقامه شود، شركت در آن احتياط واجب است و براى كسى كه آن را به جا آورد، كفايت از نماز ظهر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w:t>
      </w:r>
      <w:r w:rsidRPr="00660769">
        <w:rPr>
          <w:rFonts w:ascii="Times New Roman" w:eastAsia="Times New Roman" w:hAnsi="Times New Roman" w:cs="B Badr"/>
          <w:sz w:val="24"/>
          <w:szCs w:val="24"/>
          <w:rtl/>
        </w:rPr>
        <w:t>د.258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شركت در اقامه نماز جمعه، بسيار خوب است ؛ ولى كسى كه نماز جمعه را به جا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آورد، بنابر احتياط واجب بايد نماز ظهر را بخواند و به نماز جمعه اكتفا نكند.259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در زمان غيبت ولى عصر (عج )، نماز جمعه واجب تخييرى است و براى كس</w:t>
      </w:r>
      <w:r w:rsidRPr="00660769">
        <w:rPr>
          <w:rFonts w:ascii="Times New Roman" w:eastAsia="Times New Roman" w:hAnsi="Times New Roman" w:cs="B Badr"/>
          <w:sz w:val="24"/>
          <w:szCs w:val="24"/>
          <w:rtl/>
        </w:rPr>
        <w:t>ى كه آن را به جا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آورد، كفايت از نماز ظهر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ولى به هنگام تشكيل حكومت اسلامى، احتياط در خواندن نماز جمعه است.260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نماز غفيله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154 . نماز غُفيله چيست؟</w:t>
      </w:r>
      <w:r w:rsidRPr="00660769">
        <w:rPr>
          <w:rFonts w:ascii="Times New Roman" w:eastAsia="Times New Roman" w:hAnsi="Times New Roman" w:cs="B Badr"/>
          <w:sz w:val="24"/>
          <w:szCs w:val="24"/>
          <w:rtl/>
        </w:rPr>
        <w:br/>
        <w:t>همه مراجع: يكى از نمازهاى مستحبى «نماز غفيله» است كه بين نماز مغرب و عشا خوانده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در ركع</w:t>
      </w:r>
      <w:r w:rsidRPr="00660769">
        <w:rPr>
          <w:rFonts w:ascii="Times New Roman" w:eastAsia="Times New Roman" w:hAnsi="Times New Roman" w:cs="B Badr"/>
          <w:sz w:val="24"/>
          <w:szCs w:val="24"/>
          <w:rtl/>
        </w:rPr>
        <w:t>ت اول بعد از حمد، به جاى سوره اين آيه را بگويد: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«وَ ذَا النُّونِ إِذْ ذَهَبَ مُغاضِباً فَظَنَّ أَنْ لَنْ نَقْدِرَ عَلَيْهِ فَنادى فِى الظُّلُماتِ أَنْ لا إِلهَ إِلاّ أَنْتَ سُبْحانَكَ إِنِّى كُنْتُ مِنَ الظّالِمِينَ . فَاسْتَجَبْنا لَهُ وَ نَجَّيْناهُ مِنَ الْغَمِّ وَ كَذلِكَ نُنْجِى الْمُو</w:t>
      </w:r>
      <w:r w:rsidRPr="00660769">
        <w:rPr>
          <w:rFonts w:ascii="Times New Roman" w:eastAsia="Times New Roman" w:hAnsi="Times New Roman" w:cs="B Badr" w:hint="cs"/>
          <w:b/>
          <w:bCs/>
          <w:color w:val="008000"/>
          <w:sz w:val="24"/>
          <w:szCs w:val="24"/>
          <w:rtl/>
        </w:rPr>
        <w:t>ٔمِنِينَ</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w:t>
      </w:r>
      <w:r w:rsidRPr="00660769">
        <w:rPr>
          <w:rFonts w:ascii="Times New Roman" w:eastAsia="Times New Roman" w:hAnsi="Times New Roman" w:cs="B Badr"/>
          <w:sz w:val="24"/>
          <w:szCs w:val="24"/>
          <w:rtl/>
        </w:rPr>
        <w:t>.</w:t>
      </w:r>
      <w:r w:rsidRPr="00660769">
        <w:rPr>
          <w:rFonts w:ascii="Times New Roman" w:eastAsia="Times New Roman" w:hAnsi="Times New Roman" w:cs="B Badr"/>
          <w:sz w:val="24"/>
          <w:szCs w:val="24"/>
          <w:rtl/>
        </w:rPr>
        <w:br/>
        <w:t xml:space="preserve">در ركعت دوم نيز بعد از حمد اين آيه را بخواند: </w:t>
      </w:r>
      <w:r w:rsidRPr="00660769">
        <w:rPr>
          <w:rFonts w:ascii="Times New Roman" w:eastAsia="Times New Roman" w:hAnsi="Times New Roman" w:cs="B Badr"/>
          <w:b/>
          <w:bCs/>
          <w:color w:val="008000"/>
          <w:sz w:val="24"/>
          <w:szCs w:val="24"/>
          <w:rtl/>
        </w:rPr>
        <w:t>«وَ عِنْدَهُ مَفاتِحُ الْغَيْبِ لا يَعْلَمُها إِلاّ هُوَ وَ يَعْلَمُ ما فِى الْبَرِّ وَ الْبَحْرِ وَ ما تَسْقُطُ مِنْ وَرَقَةٍ إِلاّ يَعْلَمُها وَ لا حَبَّةٍ فِى ظُلُماتِ الْأَرْضِ وَ لا رَطْبٍ وَ لا يابِسٍ إِلاّ فِى كِتابٍ مُبِينٍ »</w:t>
      </w:r>
      <w:r w:rsidRPr="00660769">
        <w:rPr>
          <w:rFonts w:ascii="Times New Roman" w:eastAsia="Times New Roman" w:hAnsi="Times New Roman" w:cs="B Badr"/>
          <w:sz w:val="24"/>
          <w:szCs w:val="24"/>
          <w:rtl/>
        </w:rPr>
        <w:t>.</w:t>
      </w:r>
      <w:r w:rsidRPr="00660769">
        <w:rPr>
          <w:rFonts w:ascii="Times New Roman" w:eastAsia="Times New Roman" w:hAnsi="Times New Roman" w:cs="B Badr"/>
          <w:sz w:val="24"/>
          <w:szCs w:val="24"/>
          <w:rtl/>
        </w:rPr>
        <w:br/>
        <w:t xml:space="preserve">و در قنوت آن بگويد: </w:t>
      </w:r>
      <w:r w:rsidRPr="00660769">
        <w:rPr>
          <w:rFonts w:ascii="Times New Roman" w:eastAsia="Times New Roman" w:hAnsi="Times New Roman" w:cs="B Badr"/>
          <w:b/>
          <w:bCs/>
          <w:color w:val="008000"/>
          <w:sz w:val="24"/>
          <w:szCs w:val="24"/>
          <w:rtl/>
        </w:rPr>
        <w:t xml:space="preserve">«اللّهمَّ اِنّى اَسْئَلُكَ بِمَفاتِحِ الغَيْبِ الَّتى لا يَعْلَمُها اِلاّ انتَ أَنْ تُصَلِّىَ عَلى مُحَمَّدٍ و آلِهِ و اَنْ تَفْعَلَ بى كَذا و كَذا» </w:t>
      </w:r>
      <w:r w:rsidRPr="00660769">
        <w:rPr>
          <w:rFonts w:ascii="Times New Roman" w:eastAsia="Times New Roman" w:hAnsi="Times New Roman" w:cs="B Badr"/>
          <w:sz w:val="24"/>
          <w:szCs w:val="24"/>
          <w:rtl/>
        </w:rPr>
        <w:t>[ و به جاى اين كلمه حاجت خود را ذكر و سپس بگويد: ]</w:t>
      </w:r>
      <w:r w:rsidRPr="00660769">
        <w:rPr>
          <w:rFonts w:ascii="Times New Roman" w:eastAsia="Times New Roman" w:hAnsi="Times New Roman" w:cs="B Badr"/>
          <w:b/>
          <w:bCs/>
          <w:color w:val="008000"/>
          <w:sz w:val="24"/>
          <w:szCs w:val="24"/>
          <w:rtl/>
        </w:rPr>
        <w:t>«اللّهُمَّ أَنْتَ وَلىُّ نِعْمَتى وَ الْقادِرُ عَلى طَلِبَتى تَعْلَمُ حاجَتى فَأَسْئَلُكَ بِحَقِّ مُحَمَّدٍ و آلِهِ ـ عَلَيْهِ وَ عَليهِمُ السَّلامُ ـ لَمّا قَضَيْتها لى»</w:t>
      </w:r>
      <w:r w:rsidRPr="00660769">
        <w:rPr>
          <w:rFonts w:ascii="Times New Roman" w:eastAsia="Times New Roman" w:hAnsi="Times New Roman" w:cs="B Badr"/>
          <w:sz w:val="24"/>
          <w:szCs w:val="24"/>
          <w:rtl/>
        </w:rPr>
        <w:t>.</w:t>
      </w:r>
      <w:r w:rsidRPr="00660769">
        <w:rPr>
          <w:rFonts w:ascii="Times New Roman" w:eastAsia="Times New Roman" w:hAnsi="Times New Roman" w:cs="B Badr"/>
          <w:sz w:val="24"/>
          <w:szCs w:val="24"/>
          <w:rtl/>
        </w:rPr>
        <w:br/>
        <w:t>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نماز غفيله را به جاى دو ركعت نافله نماز م</w:t>
      </w:r>
      <w:r w:rsidRPr="00660769">
        <w:rPr>
          <w:rFonts w:ascii="Times New Roman" w:eastAsia="Times New Roman" w:hAnsi="Times New Roman" w:cs="B Badr"/>
          <w:sz w:val="24"/>
          <w:szCs w:val="24"/>
          <w:rtl/>
        </w:rPr>
        <w:t>غرب به جاى آورد.261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نماز و روزه اساتيد و دانشجويان</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 xml:space="preserve">روزه اساتيد و دانشجويان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155 . اساتيد و دانشجويان در صورتى كه كمتر از ده روز در محل تحصيل و خوابگاه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مانند، تكليف نماز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چيست؟</w:t>
      </w:r>
      <w:r w:rsidRPr="00660769">
        <w:rPr>
          <w:rFonts w:ascii="Times New Roman" w:eastAsia="Times New Roman" w:hAnsi="Times New Roman" w:cs="B Badr" w:hint="cs"/>
          <w:sz w:val="24"/>
          <w:szCs w:val="24"/>
          <w:rtl/>
        </w:rPr>
        <w:br/>
        <w:t>امام: نماز شكسته است و روزه صحيح نيست.</w:t>
      </w:r>
      <w:r w:rsidRPr="00660769">
        <w:rPr>
          <w:rFonts w:ascii="Times New Roman" w:eastAsia="Times New Roman" w:hAnsi="Times New Roman" w:cs="B Badr" w:hint="cs"/>
          <w:sz w:val="24"/>
          <w:szCs w:val="24"/>
          <w:rtl/>
        </w:rPr>
        <w:br/>
        <w:t>آيات عظام بهجت</w:t>
      </w:r>
      <w:r w:rsidRPr="00660769">
        <w:rPr>
          <w:rFonts w:ascii="Times New Roman" w:eastAsia="Times New Roman" w:hAnsi="Times New Roman" w:cs="B Badr"/>
          <w:sz w:val="24"/>
          <w:szCs w:val="24"/>
          <w:rtl/>
        </w:rPr>
        <w:t>، صافى، فاضل و نورى: اساتيد و دانشجويان، اگر در كمتر از ده روز، حداقل يك بار، بين وطن و دانشگاه رفت و آمد داشته باشند و اين وضعيت، تا مدتى ادامه داشته باشد ـ به طورى كه نزد عرف «سفر» كار آنان شمرده شود ـ نماز ايشان در محل تحصيل و بين راه تمام و روزه صحيح است.</w:t>
      </w:r>
      <w:r w:rsidRPr="00660769">
        <w:rPr>
          <w:rFonts w:ascii="Times New Roman" w:eastAsia="Times New Roman" w:hAnsi="Times New Roman" w:cs="B Badr"/>
          <w:sz w:val="24"/>
          <w:szCs w:val="24"/>
          <w:rtl/>
        </w:rPr>
        <w:br/>
        <w:t>تبصره 1.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مدت لازم براى صدق شغل سفر را حداقل چهار ماه رفت و آمد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w:t>
      </w:r>
      <w:r w:rsidRPr="00660769">
        <w:rPr>
          <w:rFonts w:ascii="Times New Roman" w:eastAsia="Times New Roman" w:hAnsi="Times New Roman" w:cs="B Badr" w:hint="cs"/>
          <w:sz w:val="24"/>
          <w:szCs w:val="24"/>
          <w:rtl/>
        </w:rPr>
        <w:br/>
        <w:t>تبصره 2 (سفر اول ). تمامى دانشجويان و اساتيد مذكور، هرگاه بيش از ده روز در وطن خود بمانند، در اولين مسافرت به محل درس و تدريس، بايد نماز را شكسته بخوانند و روزه نگي</w:t>
      </w:r>
      <w:r w:rsidRPr="00660769">
        <w:rPr>
          <w:rFonts w:ascii="Times New Roman" w:eastAsia="Times New Roman" w:hAnsi="Times New Roman" w:cs="B Badr"/>
          <w:sz w:val="24"/>
          <w:szCs w:val="24"/>
          <w:rtl/>
        </w:rPr>
        <w:t>رند. اما پس از يك رفت و برگشت ميان وطن و محل تحصيل، به وظيفه خود، مانند كثيرالسفر عمل كنند و نماز را كامل بخوانند و روزه را بگيرند.</w:t>
      </w:r>
      <w:r w:rsidRPr="00660769">
        <w:rPr>
          <w:rFonts w:ascii="Times New Roman" w:eastAsia="Times New Roman" w:hAnsi="Times New Roman" w:cs="B Badr"/>
          <w:sz w:val="24"/>
          <w:szCs w:val="24"/>
          <w:rtl/>
        </w:rPr>
        <w:br/>
        <w:t>تبصره 3. به فتواى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سفر اول با طى مسير هشت فرسخ، تحقق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يابد. از اين رو اگر فاصله محل درس و تدريس از وطن، بي</w:t>
      </w:r>
      <w:r w:rsidRPr="00660769">
        <w:rPr>
          <w:rFonts w:ascii="Times New Roman" w:eastAsia="Times New Roman" w:hAnsi="Times New Roman" w:cs="B Badr"/>
          <w:sz w:val="24"/>
          <w:szCs w:val="24"/>
          <w:rtl/>
        </w:rPr>
        <w:t>ش از هشت فرسخ باشد، در همان اولين مسافرت نيز نمازشان در محل تحصيل، كامل و روزه صحيح است.</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دانشجو اگر در مدت كمتر از ده روز، بين وطن و دانشگاه رفت و آمد كند، بايد احتياط كند ؛ يعنى، نماز را تمام و شكسته بخواند و اگر روزه گرفت، صحيح است و ق</w:t>
      </w:r>
      <w:r w:rsidRPr="00660769">
        <w:rPr>
          <w:rFonts w:ascii="Times New Roman" w:eastAsia="Times New Roman" w:hAnsi="Times New Roman" w:cs="B Badr"/>
          <w:sz w:val="24"/>
          <w:szCs w:val="24"/>
          <w:rtl/>
        </w:rPr>
        <w:t>ضا ندارد. استاد اگر هر هفته، براى تدريس، به حدّ مسافت شرعى مسافرت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ـ چنانچه مدت تدريس، دو ماه يا زيادتر باشد ـ بايد نماز را تمام بخواند و روزه بگيرد.</w:t>
      </w:r>
      <w:r w:rsidRPr="00660769">
        <w:rPr>
          <w:rFonts w:ascii="Times New Roman" w:eastAsia="Times New Roman" w:hAnsi="Times New Roman" w:cs="B Badr" w:hint="cs"/>
          <w:sz w:val="24"/>
          <w:szCs w:val="24"/>
          <w:rtl/>
        </w:rPr>
        <w:br/>
        <w:t>تبصره. با توجه به اينكه آيت 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در اين مسئله احتياط واجب دارند، مقلدان ايشان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توانند در </w:t>
      </w:r>
      <w:r w:rsidRPr="00660769">
        <w:rPr>
          <w:rFonts w:ascii="Times New Roman" w:eastAsia="Times New Roman" w:hAnsi="Times New Roman" w:cs="B Badr"/>
          <w:sz w:val="24"/>
          <w:szCs w:val="24"/>
          <w:rtl/>
        </w:rPr>
        <w:t>اين مسئله به فتواى مرجع تقليد مساوى و يا اعلم بعدى رجوع كنند و نمازشان را تمام بخوانند و روزه بگيرند.</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1. كسانى كه حداقل سه روز در هفته و يا ده روز در ماه [اگرچه به طور پراكنده ] در رفت و آمد باشند و اين برنامه براى مدتى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طور مثال شش </w:t>
      </w:r>
      <w:r w:rsidRPr="00660769">
        <w:rPr>
          <w:rFonts w:ascii="Times New Roman" w:eastAsia="Times New Roman" w:hAnsi="Times New Roman" w:cs="B Badr"/>
          <w:sz w:val="24"/>
          <w:szCs w:val="24"/>
          <w:rtl/>
        </w:rPr>
        <w:t>ماه در يك سال و يا حداقل سه ماه در چندسال تحصيلى ] ادامه يابد، كثيرالسفر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شوند و نمازشان در محل تحصيل و بين راه تمام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صحيح است.</w:t>
      </w:r>
      <w:r w:rsidRPr="00660769">
        <w:rPr>
          <w:rFonts w:ascii="Times New Roman" w:eastAsia="Times New Roman" w:hAnsi="Times New Roman" w:cs="B Badr" w:hint="cs"/>
          <w:sz w:val="24"/>
          <w:szCs w:val="24"/>
          <w:rtl/>
        </w:rPr>
        <w:br/>
        <w:t>2. كسانى كه سه سال يا بيشتر و هر سال حداقل 15 روز در ماه و يا 6 ماه در سال [اگرچه به طور پراكنده ] در محل تحصي</w:t>
      </w:r>
      <w:r w:rsidRPr="00660769">
        <w:rPr>
          <w:rFonts w:ascii="Times New Roman" w:eastAsia="Times New Roman" w:hAnsi="Times New Roman" w:cs="B Badr"/>
          <w:sz w:val="24"/>
          <w:szCs w:val="24"/>
          <w:rtl/>
        </w:rPr>
        <w:t>ل و خوابگاه اقامت داشته باشند، آنجا در حكم وطن آنهاست و تا ادامه اين وضعيت همواره در محل تحصيل، نمازشان كامل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صحيح است [در بين راه نماز شكسته است ].</w:t>
      </w:r>
      <w:r w:rsidRPr="00660769">
        <w:rPr>
          <w:rFonts w:ascii="Times New Roman" w:eastAsia="Times New Roman" w:hAnsi="Times New Roman" w:cs="B Badr" w:hint="cs"/>
          <w:sz w:val="24"/>
          <w:szCs w:val="24"/>
          <w:rtl/>
        </w:rPr>
        <w:br/>
        <w:t>تبصره 1. در هر دو صورت اگر در دو هفته اول، قصد اقامت ده روز نكنند، بايد احتياط نمايند ؛ يعنى، نما</w:t>
      </w:r>
      <w:r w:rsidRPr="00660769">
        <w:rPr>
          <w:rFonts w:ascii="Times New Roman" w:eastAsia="Times New Roman" w:hAnsi="Times New Roman" w:cs="B Badr"/>
          <w:sz w:val="24"/>
          <w:szCs w:val="24"/>
          <w:rtl/>
        </w:rPr>
        <w:t>زشان را هم تمام و هم شكسته بخوانند و روزه را هم بگيرند و هم قضا نمايند.</w:t>
      </w:r>
      <w:r w:rsidRPr="00660769">
        <w:rPr>
          <w:rFonts w:ascii="Times New Roman" w:eastAsia="Times New Roman" w:hAnsi="Times New Roman" w:cs="B Badr"/>
          <w:sz w:val="24"/>
          <w:szCs w:val="24"/>
          <w:rtl/>
        </w:rPr>
        <w:br/>
        <w:t>تبصره 2. با توجه به اينكه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رجوع به مرجع تقليد مساوى را جايز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مقلدان ايشان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در اين مسئله به مرجع مساوى ديگر، مراجعه كنند كه نماز را كامل و روزه را صح</w:t>
      </w:r>
      <w:r w:rsidRPr="00660769">
        <w:rPr>
          <w:rFonts w:ascii="Times New Roman" w:eastAsia="Times New Roman" w:hAnsi="Times New Roman" w:cs="B Badr"/>
          <w:sz w:val="24"/>
          <w:szCs w:val="24"/>
          <w:rtl/>
        </w:rPr>
        <w:t>يح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اساتيد و دانشجويان بورسيه و مأمور به تحصيل، اگر در كمتر از ده روز، حداقل يك بار بين وطن و دانشگاه رفت و آمد داشته باشند، نماز آنان تمام و روزه ايشان صحيح است ؛ اما ديگر دانشجويان، نمازشان شكسته و روزه آنها صحيح نيست.</w:t>
      </w:r>
      <w:r w:rsidRPr="00660769">
        <w:rPr>
          <w:rFonts w:ascii="Times New Roman" w:eastAsia="Times New Roman" w:hAnsi="Times New Roman" w:cs="B Badr" w:hint="cs"/>
          <w:sz w:val="24"/>
          <w:szCs w:val="24"/>
          <w:rtl/>
        </w:rPr>
        <w:br/>
        <w:t>تبصره.</w:t>
      </w:r>
      <w:r w:rsidRPr="00660769">
        <w:rPr>
          <w:rFonts w:ascii="Times New Roman" w:eastAsia="Times New Roman" w:hAnsi="Times New Roman" w:cs="B Badr"/>
          <w:sz w:val="24"/>
          <w:szCs w:val="24"/>
          <w:rtl/>
        </w:rPr>
        <w:t xml:space="preserve"> با توجه به اينكه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در مسئله رجوع به مرجع مساوى، احتياط واجب دارند، دانشجويان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در اين مسئله به مرجع تقليد مساوى ديگر، مراجعه كنند ؛ [به شرط اينكه مرجع تقليد جديد] رجوع به مرجع مساوى را جايز دانسته باشد و نماز دانشجوى مسافر را تما</w:t>
      </w:r>
      <w:r w:rsidRPr="00660769">
        <w:rPr>
          <w:rFonts w:ascii="Times New Roman" w:eastAsia="Times New Roman" w:hAnsi="Times New Roman" w:cs="B Badr"/>
          <w:sz w:val="24"/>
          <w:szCs w:val="24"/>
          <w:rtl/>
        </w:rPr>
        <w:t>م و روزه او را صحيح بداند (مانند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1. كسانى كه حداقل سه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روز در هفته در رفت و آمد باشند و اين برنامه حداقل دو ماه ادامه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يابد، كثيرالسفر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شوند و نمازشان در محل تحصيل و بين راه تمام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صحيح است.</w:t>
      </w:r>
      <w:r w:rsidRPr="00660769">
        <w:rPr>
          <w:rFonts w:ascii="Times New Roman" w:eastAsia="Times New Roman" w:hAnsi="Times New Roman" w:cs="B Badr" w:hint="cs"/>
          <w:sz w:val="24"/>
          <w:szCs w:val="24"/>
          <w:rtl/>
        </w:rPr>
        <w:br/>
        <w:t>2. كسانى ك</w:t>
      </w:r>
      <w:r w:rsidRPr="00660769">
        <w:rPr>
          <w:rFonts w:ascii="Times New Roman" w:eastAsia="Times New Roman" w:hAnsi="Times New Roman" w:cs="B Badr"/>
          <w:sz w:val="24"/>
          <w:szCs w:val="24"/>
          <w:rtl/>
        </w:rPr>
        <w:t>ه دو سال يا بيشتر و هر سال حدود سه ـ چهارماه [اگرچه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طور پراكنده ] در محل تحصيل يا تدريس و خوابگاه اقامت داشته باشند، آنجا در حكم وطن آنهاست و تا ادامه اين وضعيت همواره نمازشان كامل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صحيح است [در بين راه نماز شكسته است ].</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اگر د</w:t>
      </w:r>
      <w:r w:rsidRPr="00660769">
        <w:rPr>
          <w:rFonts w:ascii="Times New Roman" w:eastAsia="Times New Roman" w:hAnsi="Times New Roman" w:cs="B Badr"/>
          <w:sz w:val="24"/>
          <w:szCs w:val="24"/>
          <w:rtl/>
        </w:rPr>
        <w:t>ر هفته حداقل چهار روز بين وطن و دانشگاه رفت و آمد كند و اين كار براى مدت يك سال يا بيشتر ادامه داشته باشد، آنجا در حكم وطن است. نماز در آنجا تمام و روزه صحيح است و در بين راه بايد احتياط كند ؛ يعنى، نماز را تمام و شكسته بخواند و روزه بگيرد و قضاى آن را نيز به جا آورد و اگر رفت و آمد سه روز باشد، در اين مورد نيز بايد احتياط كند.262</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156 . اساتيد و دانشجويان، در صورتى كه بيش از ده روز با قصد اقامت در محل درس و تدريس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مانند، تكليف نماز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چيست؟</w:t>
      </w:r>
      <w:r w:rsidRPr="00660769">
        <w:rPr>
          <w:rFonts w:ascii="Times New Roman" w:eastAsia="Times New Roman" w:hAnsi="Times New Roman" w:cs="B Badr" w:hint="cs"/>
          <w:sz w:val="24"/>
          <w:szCs w:val="24"/>
          <w:rtl/>
        </w:rPr>
        <w:br/>
        <w:t>همه مراجع: براى اين گونه افراد، نماز تمام و روزه صح</w:t>
      </w:r>
      <w:r w:rsidRPr="00660769">
        <w:rPr>
          <w:rFonts w:ascii="Times New Roman" w:eastAsia="Times New Roman" w:hAnsi="Times New Roman" w:cs="B Badr"/>
          <w:sz w:val="24"/>
          <w:szCs w:val="24"/>
          <w:rtl/>
        </w:rPr>
        <w:t>يح است.263</w:t>
      </w:r>
      <w:r w:rsidRPr="00660769">
        <w:rPr>
          <w:rFonts w:ascii="Times New Roman" w:eastAsia="Times New Roman" w:hAnsi="Times New Roman" w:cs="B Badr"/>
          <w:sz w:val="24"/>
          <w:szCs w:val="24"/>
          <w:rtl/>
        </w:rPr>
        <w:br/>
        <w:t>تبصره. در صورتى كه از ابتدا به طور جدّ، قصد ماندن ده روز داشته باشند و بعد از خواندن يك نماز چهار ركعتى، به دليلى تصميم بر بازگشت به وطن بگيرند ؛ نماز و روزه آنها در محل تحصيل كامل خواهد بود.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157 . دانشجويانى كه در خوابگاه ده روز يا بيشتر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مانند و بين آنجا و محل تحصيل رفت و آمد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 فاصله بين آن دو، كمتر از چهار فرسخ شرعى (5/22 كيلومتر ) است، حكم نماز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چگونه است؟</w:t>
      </w:r>
      <w:r w:rsidRPr="00660769">
        <w:rPr>
          <w:rFonts w:ascii="Times New Roman" w:eastAsia="Times New Roman" w:hAnsi="Times New Roman" w:cs="B Badr" w:hint="cs"/>
          <w:sz w:val="24"/>
          <w:szCs w:val="24"/>
          <w:rtl/>
        </w:rPr>
        <w:br/>
        <w:t>امام: اگر در مدت ده روز، تنها يك مرتبه و به اندازه دو ساعت، از خوابگاه به دانشگاه بروند، نماز تمام و روزه صحيح ا</w:t>
      </w:r>
      <w:r w:rsidRPr="00660769">
        <w:rPr>
          <w:rFonts w:ascii="Times New Roman" w:eastAsia="Times New Roman" w:hAnsi="Times New Roman" w:cs="B Badr"/>
          <w:sz w:val="24"/>
          <w:szCs w:val="24"/>
          <w:rtl/>
        </w:rPr>
        <w:t>ست و در غير اين صورت شكسته است و روزه صحيح نيست.264</w:t>
      </w:r>
      <w:r w:rsidRPr="00660769">
        <w:rPr>
          <w:rFonts w:ascii="Times New Roman" w:eastAsia="Times New Roman" w:hAnsi="Times New Roman" w:cs="B Badr"/>
          <w:sz w:val="24"/>
          <w:szCs w:val="24"/>
          <w:rtl/>
        </w:rPr>
        <w:br/>
        <w:t>آيات عظام بهجت، سيستانى، فاضل، صافى، مكارم، نورى و وحيد: در فرض ياد شده، نماز تمام و روزه صحيح است.265</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بنابر احتياط واجب، بايد نماز را بين شكسته و تمام جمع كنند و اگر روزه بگيرند، صحيح </w:t>
      </w:r>
      <w:r w:rsidRPr="00660769">
        <w:rPr>
          <w:rFonts w:ascii="Times New Roman" w:eastAsia="Times New Roman" w:hAnsi="Times New Roman" w:cs="B Badr"/>
          <w:sz w:val="24"/>
          <w:szCs w:val="24"/>
          <w:rtl/>
        </w:rPr>
        <w:t>است و قضا ندارد.266</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اگر در مدت ده روز، به اندازه يك تا دو ساعت در روز - يا چند روز كه مجموع آن به مقدار يك سوم روز يا يك سوم شب باشد - از خوابگاه به دانشگاه بروند، نماز تمام و روزه صحيح است و در غير اين صورت نماز شكسته است و روزه صحيح </w:t>
      </w:r>
      <w:r w:rsidRPr="00660769">
        <w:rPr>
          <w:rFonts w:ascii="Times New Roman" w:eastAsia="Times New Roman" w:hAnsi="Times New Roman" w:cs="B Badr"/>
          <w:sz w:val="24"/>
          <w:szCs w:val="24"/>
          <w:rtl/>
        </w:rPr>
        <w:t>نيست.267</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158 . اگر استاد يا دانشجو به طور اتفاقى، به شهرى غير از محل درس مسافرت كند، نماز و روزه او چگونه است؟</w:t>
      </w:r>
      <w:r w:rsidRPr="00660769">
        <w:rPr>
          <w:rFonts w:ascii="Times New Roman" w:eastAsia="Times New Roman" w:hAnsi="Times New Roman" w:cs="B Badr"/>
          <w:sz w:val="24"/>
          <w:szCs w:val="24"/>
          <w:rtl/>
        </w:rPr>
        <w:br/>
        <w:t>همه مراجع (به جز سيستانى ): نماز شكسته است و روزه صحيح نيست.268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نماز تمام و روزه صحيح است.269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159 . حكم نماز و رو</w:t>
      </w:r>
      <w:r w:rsidRPr="00660769">
        <w:rPr>
          <w:rFonts w:ascii="Times New Roman" w:eastAsia="Times New Roman" w:hAnsi="Times New Roman" w:cs="B Badr"/>
          <w:sz w:val="24"/>
          <w:szCs w:val="24"/>
          <w:rtl/>
        </w:rPr>
        <w:t>زه اساتيدى كه يك يا چند روز در هفته، به محل تدريس (كه فاصله آن با وطن بيش از مسافت شرعى است )، رفت و آمد دارند ؛ در دو صورت زير در محل تدريس و بين راه چگونه است؟</w:t>
      </w:r>
      <w:r w:rsidRPr="00660769">
        <w:rPr>
          <w:rFonts w:ascii="Times New Roman" w:eastAsia="Times New Roman" w:hAnsi="Times New Roman" w:cs="B Badr"/>
          <w:sz w:val="24"/>
          <w:szCs w:val="24"/>
          <w:rtl/>
        </w:rPr>
        <w:br/>
        <w:t>الف. محل تدريس يك شهر است.</w:t>
      </w:r>
      <w:r w:rsidRPr="00660769">
        <w:rPr>
          <w:rFonts w:ascii="Times New Roman" w:eastAsia="Times New Roman" w:hAnsi="Times New Roman" w:cs="B Badr"/>
          <w:sz w:val="24"/>
          <w:szCs w:val="24"/>
          <w:rtl/>
        </w:rPr>
        <w:br/>
        <w:t>ب. محل تدريس شهرهاى مختلف است.</w:t>
      </w:r>
      <w:r w:rsidRPr="00660769">
        <w:rPr>
          <w:rFonts w:ascii="Times New Roman" w:eastAsia="Times New Roman" w:hAnsi="Times New Roman" w:cs="B Badr"/>
          <w:sz w:val="24"/>
          <w:szCs w:val="24"/>
          <w:rtl/>
        </w:rPr>
        <w:br/>
        <w:t>امام: نماز شكسته است و روزه صحيح نيست.270</w:t>
      </w:r>
      <w:r w:rsidRPr="00660769">
        <w:rPr>
          <w:rFonts w:ascii="Times New Roman" w:eastAsia="Times New Roman" w:hAnsi="Times New Roman" w:cs="B Badr"/>
          <w:sz w:val="24"/>
          <w:szCs w:val="24"/>
          <w:rtl/>
        </w:rPr>
        <w:br/>
        <w:t>آيات عظام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و نورى: اگر رفت و آمد حداقل تا مدتى ادامه داشته باشد ـ كه عرف اين كار را شغل او بداند ـ نماز تمام و روزه صحيح است.271</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اگر در هفته حداقل يك بار براى تدريس، بين وطن و دانشگاه رفت و آمد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نماز تما</w:t>
      </w:r>
      <w:r w:rsidRPr="00660769">
        <w:rPr>
          <w:rFonts w:ascii="Times New Roman" w:eastAsia="Times New Roman" w:hAnsi="Times New Roman" w:cs="B Badr"/>
          <w:sz w:val="24"/>
          <w:szCs w:val="24"/>
          <w:rtl/>
        </w:rPr>
        <w:t>م و روزه صحيح است. اگر رفت و آمدشان در مدت هشت يا نه روز، يك بار انجام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بايد احتياط كنند ؛ يعنى، نماز را تمام و شكسته بخوانند و اگر روزه بگيرند، صحيح است و قضا ندارد.272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اگر در ماه، ده روز يا بيشتر در سفر باشند و اين امر در مدت </w:t>
      </w:r>
      <w:r w:rsidRPr="00660769">
        <w:rPr>
          <w:rFonts w:ascii="Times New Roman" w:eastAsia="Times New Roman" w:hAnsi="Times New Roman" w:cs="B Badr"/>
          <w:sz w:val="24"/>
          <w:szCs w:val="24"/>
          <w:rtl/>
        </w:rPr>
        <w:t>يك سال، شش ماه و در مدت بيش از يك سال، تا سه ماه ادامه داشته باشد، نماز تمام و روزه صحيح است. اگر در ماه نه يا هشت روز در سفر باشند، بايد احتياط كنند ؛ يعنى، نماز را تمام و شكسته بخوانند و روزه بگيرند و قضاى آن را نيز به جا آورند.273</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اگر چ</w:t>
      </w:r>
      <w:r w:rsidRPr="00660769">
        <w:rPr>
          <w:rFonts w:ascii="Times New Roman" w:eastAsia="Times New Roman" w:hAnsi="Times New Roman" w:cs="B Badr"/>
          <w:sz w:val="24"/>
          <w:szCs w:val="24"/>
          <w:rtl/>
        </w:rPr>
        <w:t>هار روز در هفته را به محل تدريس رفت و آمد داشته باشند، نماز آنان تمام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صحيح است. اگر سه روز در سفر باشند، بنابر احتياط بين نماز شكسته و تمام جمع كنند و بنابر احتياط روزه بگيرند و قضاى آن را نيز به جا آورند و اگر كمتر از سه روز باشد، نماز شكسته اس</w:t>
      </w:r>
      <w:r w:rsidRPr="00660769">
        <w:rPr>
          <w:rFonts w:ascii="Times New Roman" w:eastAsia="Times New Roman" w:hAnsi="Times New Roman" w:cs="B Badr"/>
          <w:sz w:val="24"/>
          <w:szCs w:val="24"/>
          <w:rtl/>
        </w:rPr>
        <w:t>ت و روزه صحيح نيست.274</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اگر رفت و آمد حد اقل براى مدت چهار ماه ادامه داشته باشد، نماز تمام و روزه صحيح است.275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 xml:space="preserve">سفر اول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160 . حكم نماز و روزه دانشجوى مسافر، در سفر اول چگونه است؟</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اساتيد و دانشجويان بورسيه در سفر ا</w:t>
      </w:r>
      <w:r w:rsidRPr="00660769">
        <w:rPr>
          <w:rFonts w:ascii="Times New Roman" w:eastAsia="Times New Roman" w:hAnsi="Times New Roman" w:cs="B Badr"/>
          <w:sz w:val="24"/>
          <w:szCs w:val="24"/>
          <w:rtl/>
        </w:rPr>
        <w:t>ول و دوم نمازشان شكسته است و نبايد روزه بگيرند و از سفر سوم نمازشان كامل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صحيح است [ديگر دانشجويان بنا بر فتواى مرجع انتخابى عمل نمايند ].</w:t>
      </w:r>
      <w:r w:rsidRPr="00660769">
        <w:rPr>
          <w:rFonts w:ascii="Times New Roman" w:eastAsia="Times New Roman" w:hAnsi="Times New Roman" w:cs="B Badr" w:hint="cs"/>
          <w:sz w:val="24"/>
          <w:szCs w:val="24"/>
          <w:rtl/>
        </w:rPr>
        <w:br/>
        <w:t>آيات عظام صافى، فاضل و نورى: در سفر اول نمازشان شكسته است و نبايد روزه بگيرند و از سفر دوم نمازشان كامل و ر</w:t>
      </w:r>
      <w:r w:rsidRPr="00660769">
        <w:rPr>
          <w:rFonts w:ascii="Times New Roman" w:eastAsia="Times New Roman" w:hAnsi="Times New Roman" w:cs="B Badr"/>
          <w:sz w:val="24"/>
          <w:szCs w:val="24"/>
          <w:rtl/>
        </w:rPr>
        <w:t>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صحيح است.</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اگر فاصله محل تحصيل بيش از 45 كيلومتر باشد از همان سفر اول نماز كامل و روزه صحيح است.</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سه يا چهار روز سفر اول را احتياط كنند؛ يعنى نماز را هم كامل و هم شكسته بخوانند و روزه را بگيرند و بعد هم قضا كنند ولى</w:t>
      </w:r>
      <w:r w:rsidRPr="00660769">
        <w:rPr>
          <w:rFonts w:ascii="Times New Roman" w:eastAsia="Times New Roman" w:hAnsi="Times New Roman" w:cs="B Badr"/>
          <w:sz w:val="24"/>
          <w:szCs w:val="24"/>
          <w:rtl/>
        </w:rPr>
        <w:t xml:space="preserve"> در روزهاى بعد، نمازشان كامل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شان صحيح است [مقلدين ايشان در اين احتياط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به مرجع ديگرى رجوع كنند ].</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دو هفته اول شروع سفر احتياط كنند [مقلدين ايشان در اين احتياط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به مرجع ديگرى رجوع كنند ].</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مسافت شرعى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161 . مقدار مسافت شرعى چند كيلومتر است؟</w:t>
      </w:r>
      <w:r w:rsidRPr="00660769">
        <w:rPr>
          <w:rFonts w:ascii="Times New Roman" w:eastAsia="Times New Roman" w:hAnsi="Times New Roman" w:cs="B Badr"/>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 صافى و نورى: مسافت شرعى تقريبا 5/22 كيلومتر است.276</w:t>
      </w:r>
      <w:r w:rsidRPr="00660769">
        <w:rPr>
          <w:rFonts w:ascii="Times New Roman" w:eastAsia="Times New Roman" w:hAnsi="Times New Roman" w:cs="B Badr" w:hint="cs"/>
          <w:sz w:val="24"/>
          <w:szCs w:val="24"/>
          <w:rtl/>
        </w:rPr>
        <w:br/>
        <w:t>آيات عظام تبريزى، سيستانى و وحيد: مسافت شرعى تقريبا 22 كيلومتر است.277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مسافت شرعى تقريبا 5/21 كيلومتر </w:t>
      </w:r>
      <w:r w:rsidRPr="00660769">
        <w:rPr>
          <w:rFonts w:ascii="Times New Roman" w:eastAsia="Times New Roman" w:hAnsi="Times New Roman" w:cs="B Badr"/>
          <w:sz w:val="24"/>
          <w:szCs w:val="24"/>
          <w:rtl/>
        </w:rPr>
        <w:t>است.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روزه</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اهميت روزه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162 . درباره اهميت روزه و فوايد آن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«يا أَيُّهَا الَّذِينَ آمَنُوا كُتِبَ عَلَيْكُمُ الصِّيامُ كَما كُتِبَ عَلَى الَّذِينَ مِنْ قَبْلِكُمْ لَعَلَّكُمْ تَتَّقُونَ »</w:t>
      </w:r>
      <w:r w:rsidRPr="00660769">
        <w:rPr>
          <w:rFonts w:ascii="Times New Roman" w:eastAsia="Times New Roman" w:hAnsi="Times New Roman" w:cs="B Badr"/>
          <w:sz w:val="24"/>
          <w:szCs w:val="24"/>
          <w:rtl/>
        </w:rPr>
        <w:t>278 ؛ «اى كسانى كه ايمان آورده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روزه بر شما</w:t>
      </w:r>
      <w:r w:rsidRPr="00660769">
        <w:rPr>
          <w:rFonts w:ascii="Times New Roman" w:eastAsia="Times New Roman" w:hAnsi="Times New Roman" w:cs="B Badr"/>
          <w:sz w:val="24"/>
          <w:szCs w:val="24"/>
          <w:rtl/>
        </w:rPr>
        <w:t xml:space="preserve"> مقرر شده است ؛ همان گونه كه بر كسانى كه بيش از شما [ بودند] مقرر شده بود ؛ باشد كه پرهيزكارى كنيد».</w:t>
      </w:r>
      <w:r w:rsidRPr="00660769">
        <w:rPr>
          <w:rFonts w:ascii="Times New Roman" w:eastAsia="Times New Roman" w:hAnsi="Times New Roman" w:cs="B Badr"/>
          <w:sz w:val="24"/>
          <w:szCs w:val="24"/>
          <w:rtl/>
        </w:rPr>
        <w:br/>
        <w:t>«روزه» در لغت به معناى امساك و خوددارى از هر چيز است و در اصطلاح فقه عبارت است از: «امساك و خود دارى از موارد هشت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گانه279 ـ از هنگام اذان صبح تا اذان مغرب </w:t>
      </w:r>
      <w:r w:rsidRPr="00660769">
        <w:rPr>
          <w:rFonts w:ascii="Times New Roman" w:eastAsia="Times New Roman" w:hAnsi="Times New Roman" w:cs="B Badr"/>
          <w:sz w:val="24"/>
          <w:szCs w:val="24"/>
          <w:rtl/>
        </w:rPr>
        <w:t>ـ به قصد انجام دادن فرمان خداوند».</w:t>
      </w:r>
      <w:r w:rsidRPr="00660769">
        <w:rPr>
          <w:rFonts w:ascii="Times New Roman" w:eastAsia="Times New Roman" w:hAnsi="Times New Roman" w:cs="B Badr"/>
          <w:sz w:val="24"/>
          <w:szCs w:val="24"/>
          <w:rtl/>
        </w:rPr>
        <w:br/>
        <w:t>شواهد فراوانى در تاريخ به چشم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خورد كه روزه در ميان يهود و مسيحيت و اقوام و ملت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ديگر نيز بوده است. آنان به هنگام مواجهه با غم و اندوه و توبه و طلب خشنودى خداوند، روزه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گرفتند تا با اين كار در پيشگاه او اظهار عجز و</w:t>
      </w:r>
      <w:r w:rsidRPr="00660769">
        <w:rPr>
          <w:rFonts w:ascii="Times New Roman" w:eastAsia="Times New Roman" w:hAnsi="Times New Roman" w:cs="B Badr"/>
          <w:sz w:val="24"/>
          <w:szCs w:val="24"/>
          <w:rtl/>
        </w:rPr>
        <w:t xml:space="preserve"> تواضع نموده و به گناهان خود اعتراف كنند. از انجيل استفاده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كه مسيح (علیه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چهل شبانه روز، روزه داشته است.280 قرآن مجيد به صراحت بيان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اين فريضه الهى، در امت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پيشين نيز واجب بوده است.281</w:t>
      </w:r>
      <w:r w:rsidRPr="00660769">
        <w:rPr>
          <w:rFonts w:ascii="Times New Roman" w:eastAsia="Times New Roman" w:hAnsi="Times New Roman" w:cs="B Badr" w:hint="cs"/>
          <w:sz w:val="24"/>
          <w:szCs w:val="24"/>
          <w:rtl/>
        </w:rPr>
        <w:br/>
        <w:t>روزه ابعاد گوناگون و تأثيرات مفيدى بر وجود انسا</w:t>
      </w:r>
      <w:r w:rsidRPr="00660769">
        <w:rPr>
          <w:rFonts w:ascii="Times New Roman" w:eastAsia="Times New Roman" w:hAnsi="Times New Roman" w:cs="B Badr"/>
          <w:sz w:val="24"/>
          <w:szCs w:val="24"/>
          <w:rtl/>
        </w:rPr>
        <w:t>ن دارد. مهم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اين آثار عبارت است:</w:t>
      </w:r>
      <w:r w:rsidRPr="00660769">
        <w:rPr>
          <w:rFonts w:ascii="Times New Roman" w:eastAsia="Times New Roman" w:hAnsi="Times New Roman" w:cs="B Badr" w:hint="cs"/>
          <w:sz w:val="24"/>
          <w:szCs w:val="24"/>
          <w:rtl/>
        </w:rPr>
        <w:br/>
        <w:t>1. روزه روح انسان را تلطيف و اراده او را قوى و غريزه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هايش را تعديل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كند </w:t>
      </w:r>
      <w:r w:rsidRPr="00660769">
        <w:rPr>
          <w:rFonts w:ascii="Times New Roman" w:eastAsia="Times New Roman" w:hAnsi="Times New Roman" w:cs="B Badr"/>
          <w:b/>
          <w:bCs/>
          <w:color w:val="008000"/>
          <w:sz w:val="24"/>
          <w:szCs w:val="24"/>
          <w:rtl/>
        </w:rPr>
        <w:t>«لَعَلَّكُمْ تَتَّقُونَ »</w:t>
      </w:r>
      <w:r w:rsidRPr="00660769">
        <w:rPr>
          <w:rFonts w:ascii="Times New Roman" w:eastAsia="Times New Roman" w:hAnsi="Times New Roman" w:cs="B Badr"/>
          <w:sz w:val="24"/>
          <w:szCs w:val="24"/>
          <w:rtl/>
        </w:rPr>
        <w:t>.</w:t>
      </w:r>
      <w:r w:rsidRPr="00660769">
        <w:rPr>
          <w:rFonts w:ascii="Times New Roman" w:eastAsia="Times New Roman" w:hAnsi="Times New Roman" w:cs="B Badr"/>
          <w:sz w:val="24"/>
          <w:szCs w:val="24"/>
          <w:rtl/>
        </w:rPr>
        <w:br/>
        <w:t>2. روزه براى برقرارى مساوات ميان فقير و غنى است تا مردم با چشيدن طعم گرسنگى، به ياد فقيران و محرومان بيفتند و حق آنان را ادا كنند.282</w:t>
      </w:r>
      <w:r w:rsidRPr="00660769">
        <w:rPr>
          <w:rFonts w:ascii="Times New Roman" w:eastAsia="Times New Roman" w:hAnsi="Times New Roman" w:cs="B Badr"/>
          <w:sz w:val="24"/>
          <w:szCs w:val="24"/>
          <w:rtl/>
        </w:rPr>
        <w:br/>
        <w:t>3. روزه اثر بهداشتى و درمانى فراوان دارد و باعث سلامتى و تندرستى جسم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گردد.283 الكسى سوفورين (دانشمند روسى )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دارى را طريق درمان بسيارى از بيمارى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ـ از جمله كم خونى، ضعف روده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رماتيسم، نقرس، بيمارى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چشم، مرض قند و بيمارى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ك</w:t>
      </w:r>
      <w:r w:rsidRPr="00660769">
        <w:rPr>
          <w:rFonts w:ascii="Times New Roman" w:eastAsia="Times New Roman" w:hAnsi="Times New Roman" w:cs="B Badr"/>
          <w:sz w:val="24"/>
          <w:szCs w:val="24"/>
          <w:rtl/>
        </w:rPr>
        <w:t>ليه و كبد ـ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داند.284</w:t>
      </w:r>
      <w:r w:rsidRPr="00660769">
        <w:rPr>
          <w:rFonts w:ascii="Times New Roman" w:eastAsia="Times New Roman" w:hAnsi="Times New Roman" w:cs="B Badr" w:hint="cs"/>
          <w:sz w:val="24"/>
          <w:szCs w:val="24"/>
          <w:rtl/>
        </w:rPr>
        <w:br/>
        <w:t>«روزه» عبادت است و بايد براى انجام دادن فرمان خداوند، از اذان صبح تا مغروب كارى كه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انجام ندهد. اين همان نيت روزه است و لازم نيست آن را از قلب خود بگذراند و يا بر زبان جارى كند. نيت براى روزه ماه رمضان و نذر معيّ</w:t>
      </w:r>
      <w:r w:rsidRPr="00660769">
        <w:rPr>
          <w:rFonts w:ascii="Times New Roman" w:eastAsia="Times New Roman" w:hAnsi="Times New Roman" w:cs="B Badr"/>
          <w:sz w:val="24"/>
          <w:szCs w:val="24"/>
          <w:rtl/>
        </w:rPr>
        <w:t>ن، از اول شب تا اذان صبح و براى روزه غيرمعين (مانند روزه قضا و نذر مطلق ) از اول شب تا ظهر روز بعد است. نيت روزه مستحبى، از اول شب شروع شده و تمام روز ادامه دارد تا موقعى كه به اندازه نيت كردن به مغرب وقت مانده باشد.</w:t>
      </w:r>
      <w:r w:rsidRPr="00660769">
        <w:rPr>
          <w:rFonts w:ascii="Times New Roman" w:eastAsia="Times New Roman" w:hAnsi="Times New Roman" w:cs="B Badr"/>
          <w:sz w:val="24"/>
          <w:szCs w:val="24"/>
          <w:rtl/>
        </w:rPr>
        <w:br/>
        <w:t>اگر انسان از روى عمد و اختيار كارى كه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انجام دهد،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بايد علاوه بر قضا، كفاره نيز بدهد. كفاره روزه، دو ماه روزه است كه 31 روز آن بايد پى در پى باشد و يا شصت فقير را سير كند و اگر به هر كدام يك مد (تقريباً 750 گرم گندم يا جو يا مانند آنها ) بدهد، كافى است. د</w:t>
      </w:r>
      <w:r w:rsidRPr="00660769">
        <w:rPr>
          <w:rFonts w:ascii="Times New Roman" w:eastAsia="Times New Roman" w:hAnsi="Times New Roman" w:cs="B Badr"/>
          <w:sz w:val="24"/>
          <w:szCs w:val="24"/>
          <w:rtl/>
        </w:rPr>
        <w:t>ادن پول به فقير كفايت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مگر اينكه اطمينان داشته باشد فقير به وكالت از او، طعام خريده، سپس آن را به عنوان كفاره قبول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همچنين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پول كفاره را به يكى از مراكز و نهادهاى مطمئن بدهد كه به مصارف ياد شده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رسانند (مانند دفاتر مراجع بزرگوار ت</w:t>
      </w:r>
      <w:r w:rsidRPr="00660769">
        <w:rPr>
          <w:rFonts w:ascii="Times New Roman" w:eastAsia="Times New Roman" w:hAnsi="Times New Roman" w:cs="B Badr"/>
          <w:sz w:val="24"/>
          <w:szCs w:val="24"/>
          <w:rtl/>
        </w:rPr>
        <w:t>قليد و كميته امداد ).</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هاى واجب</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163 .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واجب كدام است؟</w:t>
      </w:r>
      <w:r w:rsidRPr="00660769">
        <w:rPr>
          <w:rFonts w:ascii="Times New Roman" w:eastAsia="Times New Roman" w:hAnsi="Times New Roman" w:cs="B Badr" w:hint="cs"/>
          <w:sz w:val="24"/>
          <w:szCs w:val="24"/>
          <w:rtl/>
        </w:rPr>
        <w:br/>
        <w:t>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واجب عبارت است از:</w:t>
      </w:r>
      <w:r w:rsidRPr="00660769">
        <w:rPr>
          <w:rFonts w:ascii="Times New Roman" w:eastAsia="Times New Roman" w:hAnsi="Times New Roman" w:cs="B Badr" w:hint="cs"/>
          <w:sz w:val="24"/>
          <w:szCs w:val="24"/>
          <w:rtl/>
        </w:rPr>
        <w:br/>
        <w:t>1. روزه ماه رمضان،</w:t>
      </w:r>
      <w:r w:rsidRPr="00660769">
        <w:rPr>
          <w:rFonts w:ascii="Times New Roman" w:eastAsia="Times New Roman" w:hAnsi="Times New Roman" w:cs="B Badr" w:hint="cs"/>
          <w:sz w:val="24"/>
          <w:szCs w:val="24"/>
          <w:rtl/>
        </w:rPr>
        <w:br/>
        <w:t xml:space="preserve">2. روزه كفاره، </w:t>
      </w:r>
      <w:r w:rsidRPr="00660769">
        <w:rPr>
          <w:rFonts w:ascii="Times New Roman" w:eastAsia="Times New Roman" w:hAnsi="Times New Roman" w:cs="B Badr" w:hint="cs"/>
          <w:sz w:val="24"/>
          <w:szCs w:val="24"/>
          <w:rtl/>
        </w:rPr>
        <w:br/>
        <w:t>3. روزه قضا،</w:t>
      </w:r>
      <w:r w:rsidRPr="00660769">
        <w:rPr>
          <w:rFonts w:ascii="Times New Roman" w:eastAsia="Times New Roman" w:hAnsi="Times New Roman" w:cs="B Badr" w:hint="cs"/>
          <w:sz w:val="24"/>
          <w:szCs w:val="24"/>
          <w:rtl/>
        </w:rPr>
        <w:br/>
        <w:t>4. روزه نذر و عهد و يمين،</w:t>
      </w:r>
      <w:r w:rsidRPr="00660769">
        <w:rPr>
          <w:rFonts w:ascii="Times New Roman" w:eastAsia="Times New Roman" w:hAnsi="Times New Roman" w:cs="B Badr" w:hint="cs"/>
          <w:sz w:val="24"/>
          <w:szCs w:val="24"/>
          <w:rtl/>
        </w:rPr>
        <w:br/>
        <w:t>5. روزه استيجارى،</w:t>
      </w:r>
      <w:r w:rsidRPr="00660769">
        <w:rPr>
          <w:rFonts w:ascii="Times New Roman" w:eastAsia="Times New Roman" w:hAnsi="Times New Roman" w:cs="B Badr" w:hint="cs"/>
          <w:sz w:val="24"/>
          <w:szCs w:val="24"/>
          <w:rtl/>
        </w:rPr>
        <w:br/>
        <w:t>6. روزه روز سوم اعتكاف،</w:t>
      </w:r>
      <w:r w:rsidRPr="00660769">
        <w:rPr>
          <w:rFonts w:ascii="Times New Roman" w:eastAsia="Times New Roman" w:hAnsi="Times New Roman" w:cs="B Badr" w:hint="cs"/>
          <w:sz w:val="24"/>
          <w:szCs w:val="24"/>
          <w:rtl/>
        </w:rPr>
        <w:br/>
        <w:t>7. روزه جايگزين قربانى در حج تمتع.</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هاى حرام</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164 .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حرام كدام است؟</w:t>
      </w:r>
      <w:r w:rsidRPr="00660769">
        <w:rPr>
          <w:rFonts w:ascii="Times New Roman" w:eastAsia="Times New Roman" w:hAnsi="Times New Roman" w:cs="B Badr" w:hint="cs"/>
          <w:sz w:val="24"/>
          <w:szCs w:val="24"/>
          <w:rtl/>
        </w:rPr>
        <w:br/>
        <w:t>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حرام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نبايد گرفت ) عبارت است از:</w:t>
      </w:r>
      <w:r w:rsidRPr="00660769">
        <w:rPr>
          <w:rFonts w:ascii="Times New Roman" w:eastAsia="Times New Roman" w:hAnsi="Times New Roman" w:cs="B Badr" w:hint="cs"/>
          <w:sz w:val="24"/>
          <w:szCs w:val="24"/>
          <w:rtl/>
        </w:rPr>
        <w:br/>
        <w:t>1. روزه عيد قربان،</w:t>
      </w:r>
      <w:r w:rsidRPr="00660769">
        <w:rPr>
          <w:rFonts w:ascii="Times New Roman" w:eastAsia="Times New Roman" w:hAnsi="Times New Roman" w:cs="B Badr" w:hint="cs"/>
          <w:sz w:val="24"/>
          <w:szCs w:val="24"/>
          <w:rtl/>
        </w:rPr>
        <w:br/>
        <w:t>2. روزه عيد فطر،</w:t>
      </w:r>
      <w:r w:rsidRPr="00660769">
        <w:rPr>
          <w:rFonts w:ascii="Times New Roman" w:eastAsia="Times New Roman" w:hAnsi="Times New Roman" w:cs="B Badr" w:hint="cs"/>
          <w:sz w:val="24"/>
          <w:szCs w:val="24"/>
          <w:rtl/>
        </w:rPr>
        <w:br/>
        <w:t>3. روزه ايام تشريق براى كسى كه در منا است،</w:t>
      </w:r>
      <w:r w:rsidRPr="00660769">
        <w:rPr>
          <w:rFonts w:ascii="Times New Roman" w:eastAsia="Times New Roman" w:hAnsi="Times New Roman" w:cs="B Badr" w:hint="cs"/>
          <w:sz w:val="24"/>
          <w:szCs w:val="24"/>
          <w:rtl/>
        </w:rPr>
        <w:br/>
        <w:t>4. روزه يوم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الشك (روزى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آخر شعبان است يا اول رمضان ) به نيت ماه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رم</w:t>
      </w:r>
      <w:r w:rsidRPr="00660769">
        <w:rPr>
          <w:rFonts w:ascii="Times New Roman" w:eastAsia="Times New Roman" w:hAnsi="Times New Roman" w:cs="B Badr"/>
          <w:sz w:val="24"/>
          <w:szCs w:val="24"/>
          <w:rtl/>
        </w:rPr>
        <w:t>ضان،</w:t>
      </w:r>
      <w:r w:rsidRPr="00660769">
        <w:rPr>
          <w:rFonts w:ascii="Times New Roman" w:eastAsia="Times New Roman" w:hAnsi="Times New Roman" w:cs="B Badr"/>
          <w:sz w:val="24"/>
          <w:szCs w:val="24"/>
          <w:rtl/>
        </w:rPr>
        <w:br/>
        <w:t>5. روزه سكوت،</w:t>
      </w:r>
      <w:r w:rsidRPr="00660769">
        <w:rPr>
          <w:rFonts w:ascii="Times New Roman" w:eastAsia="Times New Roman" w:hAnsi="Times New Roman" w:cs="B Badr"/>
          <w:sz w:val="24"/>
          <w:szCs w:val="24"/>
          <w:rtl/>
        </w:rPr>
        <w:br/>
        <w:t>6. روزه وصال (شب را نيز تا سحر روزه بگيرد )،</w:t>
      </w:r>
      <w:r w:rsidRPr="00660769">
        <w:rPr>
          <w:rFonts w:ascii="Times New Roman" w:eastAsia="Times New Roman" w:hAnsi="Times New Roman" w:cs="B Badr"/>
          <w:sz w:val="24"/>
          <w:szCs w:val="24"/>
          <w:rtl/>
        </w:rPr>
        <w:br/>
        <w:t>7. روزه مستحبى زن در جايى كه با حق شوهر منافات داشته باشد،</w:t>
      </w:r>
      <w:r w:rsidRPr="00660769">
        <w:rPr>
          <w:rFonts w:ascii="Times New Roman" w:eastAsia="Times New Roman" w:hAnsi="Times New Roman" w:cs="B Badr"/>
          <w:sz w:val="24"/>
          <w:szCs w:val="24"/>
          <w:rtl/>
        </w:rPr>
        <w:br/>
        <w:t>8. روزه مستحبى فرزند در جايى كه باعث آزار و اذيت پدر و مادر گردد،</w:t>
      </w:r>
      <w:r w:rsidRPr="00660769">
        <w:rPr>
          <w:rFonts w:ascii="Times New Roman" w:eastAsia="Times New Roman" w:hAnsi="Times New Roman" w:cs="B Badr"/>
          <w:sz w:val="24"/>
          <w:szCs w:val="24"/>
          <w:rtl/>
        </w:rPr>
        <w:br/>
        <w:t>9. روزه مريض و هر كس كه روزه براى او ضرر دارد،</w:t>
      </w:r>
      <w:r w:rsidRPr="00660769">
        <w:rPr>
          <w:rFonts w:ascii="Times New Roman" w:eastAsia="Times New Roman" w:hAnsi="Times New Roman" w:cs="B Badr"/>
          <w:sz w:val="24"/>
          <w:szCs w:val="24"/>
          <w:rtl/>
        </w:rPr>
        <w:br/>
        <w:t>10. روزه مسافر، به جز مواردى كه استثنا شده است.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هاى مكروه</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165 .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مكروه كدام است؟</w:t>
      </w:r>
      <w:r w:rsidRPr="00660769">
        <w:rPr>
          <w:rFonts w:ascii="Times New Roman" w:eastAsia="Times New Roman" w:hAnsi="Times New Roman" w:cs="B Badr" w:hint="cs"/>
          <w:sz w:val="24"/>
          <w:szCs w:val="24"/>
          <w:rtl/>
        </w:rPr>
        <w:br/>
        <w:t>1. روزه روز عاشورا،</w:t>
      </w:r>
      <w:r w:rsidRPr="00660769">
        <w:rPr>
          <w:rFonts w:ascii="Times New Roman" w:eastAsia="Times New Roman" w:hAnsi="Times New Roman" w:cs="B Badr" w:hint="cs"/>
          <w:sz w:val="24"/>
          <w:szCs w:val="24"/>
          <w:rtl/>
        </w:rPr>
        <w:br/>
        <w:t>2. روزه روز عرفه براى كسى كه او را از خواندن دعا باز دارد،</w:t>
      </w:r>
      <w:r w:rsidRPr="00660769">
        <w:rPr>
          <w:rFonts w:ascii="Times New Roman" w:eastAsia="Times New Roman" w:hAnsi="Times New Roman" w:cs="B Badr" w:hint="cs"/>
          <w:sz w:val="24"/>
          <w:szCs w:val="24"/>
          <w:rtl/>
        </w:rPr>
        <w:br/>
        <w:t>3. روزه مستحبى مهمان بدون اجازه ميزبان،</w:t>
      </w:r>
      <w:r w:rsidRPr="00660769">
        <w:rPr>
          <w:rFonts w:ascii="Times New Roman" w:eastAsia="Times New Roman" w:hAnsi="Times New Roman" w:cs="B Badr" w:hint="cs"/>
          <w:sz w:val="24"/>
          <w:szCs w:val="24"/>
          <w:rtl/>
        </w:rPr>
        <w:br/>
        <w:t>4. روزه مستحبى فرزند بدون اجازه پدر و مادر.</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روزه خواران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166 . براى چه كسانى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خوارى جايز است؟</w:t>
      </w:r>
      <w:r w:rsidRPr="00660769">
        <w:rPr>
          <w:rFonts w:ascii="Times New Roman" w:eastAsia="Times New Roman" w:hAnsi="Times New Roman" w:cs="B Badr" w:hint="cs"/>
          <w:sz w:val="24"/>
          <w:szCs w:val="24"/>
          <w:rtl/>
        </w:rPr>
        <w:br/>
        <w:t xml:space="preserve">همه مراجع: بر چند دسته روزه واجب نيست، آنان عبارتنداز: </w:t>
      </w:r>
      <w:r w:rsidRPr="00660769">
        <w:rPr>
          <w:rFonts w:ascii="Times New Roman" w:eastAsia="Times New Roman" w:hAnsi="Times New Roman" w:cs="B Badr" w:hint="cs"/>
          <w:sz w:val="24"/>
          <w:szCs w:val="24"/>
          <w:rtl/>
        </w:rPr>
        <w:br/>
        <w:t>1. پيرمرد و پيرزنى كه گرفتن روزه براى آنان مشقت دارد.</w:t>
      </w:r>
      <w:r w:rsidRPr="00660769">
        <w:rPr>
          <w:rFonts w:ascii="Times New Roman" w:eastAsia="Times New Roman" w:hAnsi="Times New Roman" w:cs="B Badr" w:hint="cs"/>
          <w:sz w:val="24"/>
          <w:szCs w:val="24"/>
          <w:rtl/>
        </w:rPr>
        <w:br/>
        <w:t>2. زن باردارى كه گرفتن روزه براى حمل يا خودش ضرر دارد.</w:t>
      </w:r>
      <w:r w:rsidRPr="00660769">
        <w:rPr>
          <w:rFonts w:ascii="Times New Roman" w:eastAsia="Times New Roman" w:hAnsi="Times New Roman" w:cs="B Badr" w:hint="cs"/>
          <w:sz w:val="24"/>
          <w:szCs w:val="24"/>
          <w:rtl/>
        </w:rPr>
        <w:br/>
        <w:t>3. زن شيردهى كه گرفتن روزه بارى بچه يا خودش ض</w:t>
      </w:r>
      <w:r w:rsidRPr="00660769">
        <w:rPr>
          <w:rFonts w:ascii="Times New Roman" w:eastAsia="Times New Roman" w:hAnsi="Times New Roman" w:cs="B Badr"/>
          <w:sz w:val="24"/>
          <w:szCs w:val="24"/>
          <w:rtl/>
        </w:rPr>
        <w:t>رر دارد.</w:t>
      </w:r>
      <w:r w:rsidRPr="00660769">
        <w:rPr>
          <w:rFonts w:ascii="Times New Roman" w:eastAsia="Times New Roman" w:hAnsi="Times New Roman" w:cs="B Badr"/>
          <w:sz w:val="24"/>
          <w:szCs w:val="24"/>
          <w:rtl/>
        </w:rPr>
        <w:br/>
        <w:t>4. بيمارى كه گرفتن روزه براى او ضرر دارد.</w:t>
      </w:r>
      <w:r w:rsidRPr="00660769">
        <w:rPr>
          <w:rFonts w:ascii="Times New Roman" w:eastAsia="Times New Roman" w:hAnsi="Times New Roman" w:cs="B Badr"/>
          <w:sz w:val="24"/>
          <w:szCs w:val="24"/>
          <w:rtl/>
        </w:rPr>
        <w:br/>
        <w:t>5. كسى كه بيمارى دارد كه زياد تشنه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تشنگى را تحمل كند.</w:t>
      </w:r>
      <w:r w:rsidRPr="00660769">
        <w:rPr>
          <w:rFonts w:ascii="Times New Roman" w:eastAsia="Times New Roman" w:hAnsi="Times New Roman" w:cs="B Badr" w:hint="cs"/>
          <w:sz w:val="24"/>
          <w:szCs w:val="24"/>
          <w:rtl/>
        </w:rPr>
        <w:br/>
        <w:t>6. كسى كه به سن بلوغ نرسيده است.</w:t>
      </w:r>
      <w:r w:rsidRPr="00660769">
        <w:rPr>
          <w:rFonts w:ascii="Times New Roman" w:eastAsia="Times New Roman" w:hAnsi="Times New Roman" w:cs="B Badr" w:hint="cs"/>
          <w:sz w:val="24"/>
          <w:szCs w:val="24"/>
          <w:rtl/>
        </w:rPr>
        <w:br/>
        <w:t>7. زنى كه خون حيض و نفاس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بيند.</w:t>
      </w:r>
      <w:r w:rsidRPr="00660769">
        <w:rPr>
          <w:rFonts w:ascii="Times New Roman" w:eastAsia="Times New Roman" w:hAnsi="Times New Roman" w:cs="B Badr" w:hint="cs"/>
          <w:sz w:val="24"/>
          <w:szCs w:val="24"/>
          <w:rtl/>
        </w:rPr>
        <w:br/>
        <w:t>8. كسى كه به مسافرت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 و در جايى قصد اقامت ده روز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9.</w:t>
      </w:r>
      <w:r w:rsidRPr="00660769">
        <w:rPr>
          <w:rFonts w:ascii="Times New Roman" w:eastAsia="Times New Roman" w:hAnsi="Times New Roman" w:cs="B Badr"/>
          <w:sz w:val="24"/>
          <w:szCs w:val="24"/>
          <w:rtl/>
        </w:rPr>
        <w:t xml:space="preserve"> دخترى كه به جهت ضعف بنيه گرفتن روزه براى او مشقت فراوان و ضرر دارد.</w:t>
      </w:r>
      <w:r w:rsidRPr="00660769">
        <w:rPr>
          <w:rFonts w:ascii="Times New Roman" w:eastAsia="Times New Roman" w:hAnsi="Times New Roman" w:cs="B Badr"/>
          <w:sz w:val="24"/>
          <w:szCs w:val="24"/>
          <w:rtl/>
        </w:rPr>
        <w:br/>
        <w:t>10. كسى كه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هوش است و يا در كما به 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w:t>
      </w:r>
      <w:r w:rsidRPr="00660769">
        <w:rPr>
          <w:rFonts w:ascii="Times New Roman" w:eastAsia="Times New Roman" w:hAnsi="Times New Roman" w:cs="B Badr" w:hint="cs"/>
          <w:sz w:val="24"/>
          <w:szCs w:val="24"/>
          <w:rtl/>
        </w:rPr>
        <w:br/>
        <w:t>11. ديوانگان.285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خون لثه 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دار</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167 . گاهى از لثه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هايم خون بيرون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و با آب دهان مخلوط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اگر آن را فرو ببرم روزه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sz w:val="24"/>
          <w:szCs w:val="24"/>
          <w:rtl/>
        </w:rPr>
        <w:t>شود؟</w:t>
      </w:r>
      <w:r w:rsidRPr="00660769">
        <w:rPr>
          <w:rFonts w:ascii="Times New Roman" w:eastAsia="Times New Roman" w:hAnsi="Times New Roman" w:cs="B Badr"/>
          <w:sz w:val="24"/>
          <w:szCs w:val="24"/>
          <w:rtl/>
        </w:rPr>
        <w:br/>
        <w:t>همه مراجع (به جز تبريزى، صافى و نورى ): اگر خون لثه در آب دهان مستهلك شود، فرو بردن آن روزه را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كند.286</w:t>
      </w:r>
      <w:r w:rsidRPr="00660769">
        <w:rPr>
          <w:rFonts w:ascii="Times New Roman" w:eastAsia="Times New Roman" w:hAnsi="Times New Roman" w:cs="B Badr" w:hint="cs"/>
          <w:sz w:val="24"/>
          <w:szCs w:val="24"/>
          <w:rtl/>
        </w:rPr>
        <w:br/>
        <w:t>آيات عظام تبريزى و صافى: اگر خون لثه در آب دهان مستهلك شود ؛ بنابر احتياط واجب فرو نبرد و بيرون بريزد.287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فرو بردن آن جايز</w:t>
      </w:r>
      <w:r w:rsidRPr="00660769">
        <w:rPr>
          <w:rFonts w:ascii="Times New Roman" w:eastAsia="Times New Roman" w:hAnsi="Times New Roman" w:cs="B Badr"/>
          <w:sz w:val="24"/>
          <w:szCs w:val="24"/>
          <w:rtl/>
        </w:rPr>
        <w:t xml:space="preserve"> نيست ؛ هر چند در آب دهان مستهلك شود.288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دار و دندان</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پزشكى</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168 . پركردن دندان در ماه رمضان چگونه است؟</w:t>
      </w:r>
      <w:r w:rsidRPr="00660769">
        <w:rPr>
          <w:rFonts w:ascii="Times New Roman" w:eastAsia="Times New Roman" w:hAnsi="Times New Roman" w:cs="B Badr"/>
          <w:sz w:val="24"/>
          <w:szCs w:val="24"/>
          <w:rtl/>
        </w:rPr>
        <w:br/>
        <w:t>همه مراجع: پر كردن يا جرم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گيرى و كشيدن دندان در ماه رمضان، براى پزشكان جايز است و براى شخص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دار زمانى جايز است كه مطمئن باشد خون يا آبى كه </w:t>
      </w:r>
      <w:r w:rsidRPr="00660769">
        <w:rPr>
          <w:rFonts w:ascii="Times New Roman" w:eastAsia="Times New Roman" w:hAnsi="Times New Roman" w:cs="B Badr"/>
          <w:sz w:val="24"/>
          <w:szCs w:val="24"/>
          <w:rtl/>
        </w:rPr>
        <w:t>به وسيله دستگاه وارد فضاى دهان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فرو نخواهد رفت.289</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خلط 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دار</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169 . آيا فرو بردن خلط،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همه مراجع (به جز بهجت و سيستانى ): فرو بردن خلط ـ چنانچه به فضاى دهان نيامده باشد ـ اشكال ندارد ؛ ولى اگر به فضاى دهان برسد، احتياط و</w:t>
      </w:r>
      <w:r w:rsidRPr="00660769">
        <w:rPr>
          <w:rFonts w:ascii="Times New Roman" w:eastAsia="Times New Roman" w:hAnsi="Times New Roman" w:cs="B Badr"/>
          <w:sz w:val="24"/>
          <w:szCs w:val="24"/>
          <w:rtl/>
        </w:rPr>
        <w:t>اجب آن است كه فرو نبرد.290</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فرو بردن خلط اگر در حال غير روزه امر عادى باشد و به فضاى دهان نيز نيامده باشد، اشكال ندارد ؛ ولى اگر به فضاى دهان برسد، احتياط واجب آن است كه فرو نبرد.291</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فرو بردن خلط ـ چنانچه به فضاى دهان ني</w:t>
      </w:r>
      <w:r w:rsidRPr="00660769">
        <w:rPr>
          <w:rFonts w:ascii="Times New Roman" w:eastAsia="Times New Roman" w:hAnsi="Times New Roman" w:cs="B Badr"/>
          <w:sz w:val="24"/>
          <w:szCs w:val="24"/>
          <w:rtl/>
        </w:rPr>
        <w:t>امده باشد ـ اشكال ندارد ؛ ولى اگر به فضاى دهان برسد، احتياط مستحب آن است كه فرو نبرد.292</w:t>
      </w:r>
      <w:r w:rsidRPr="00660769">
        <w:rPr>
          <w:rFonts w:ascii="Times New Roman" w:eastAsia="Times New Roman" w:hAnsi="Times New Roman" w:cs="B Badr"/>
          <w:sz w:val="24"/>
          <w:szCs w:val="24"/>
          <w:rtl/>
        </w:rPr>
        <w:br/>
        <w:t>تبصره. مرز فضاى دهان و حلق، مخرج حرف (خ )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باشد.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عطر 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دار</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170 . آيا استفاده از عطر، شامپو، كرم و رژلب در ماه مبارك رمضان مجاز است؟</w:t>
      </w:r>
      <w:r w:rsidRPr="00660769">
        <w:rPr>
          <w:rFonts w:ascii="Times New Roman" w:eastAsia="Times New Roman" w:hAnsi="Times New Roman" w:cs="B Badr"/>
          <w:sz w:val="24"/>
          <w:szCs w:val="24"/>
          <w:rtl/>
        </w:rPr>
        <w:br/>
        <w:t>همه مراجع: هيچ يك از موارد ذكر شده روزه را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مگر آنكه رژ لب، وارد دهان شده و فرو داده شود.293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دود وسيله نقليه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171 . گاهى انسان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در كنار وسيله نقليه قرار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و دود آن به حلق او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آيا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 xml:space="preserve">همه مراجع: اگر با اين اعتقاد كه دود غليظ </w:t>
      </w:r>
      <w:r w:rsidRPr="00660769">
        <w:rPr>
          <w:rFonts w:ascii="Times New Roman" w:eastAsia="Times New Roman" w:hAnsi="Times New Roman" w:cs="B Badr"/>
          <w:sz w:val="24"/>
          <w:szCs w:val="24"/>
          <w:rtl/>
        </w:rPr>
        <w:t>به حلقش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در كنار وسيله نقليه بايستد و به طور اتفاق دود به حلقش برسد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صحيح است.294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بخار حمام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172 . تنفس بخار آب در حمام، براى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چه حكمى دارد؟</w:t>
      </w:r>
      <w:r w:rsidRPr="00660769">
        <w:rPr>
          <w:rFonts w:ascii="Times New Roman" w:eastAsia="Times New Roman" w:hAnsi="Times New Roman" w:cs="B Badr" w:hint="cs"/>
          <w:sz w:val="24"/>
          <w:szCs w:val="24"/>
          <w:rtl/>
        </w:rPr>
        <w:br/>
        <w:t>همه مراجع: بخار آب حمام، روزه را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كند.295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شستن سر 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دار</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173 . شستن سر در زير شير آب در حال روزه، چه حكمى دارد؟</w:t>
      </w:r>
      <w:r w:rsidRPr="00660769">
        <w:rPr>
          <w:rFonts w:ascii="Times New Roman" w:eastAsia="Times New Roman" w:hAnsi="Times New Roman" w:cs="B Badr"/>
          <w:sz w:val="24"/>
          <w:szCs w:val="24"/>
          <w:rtl/>
        </w:rPr>
        <w:br/>
        <w:t>همه مراجع (به جز سيستانى): آنچه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فرو بردن سر زير آب است ؛ به طورى كه يك مرتبه آب، همه سر را فراگيرد ؛ اما شستن سر زير شير و زير دوش اشكالى ندارد.296</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فرو بردن تمام سر در آب، روز</w:t>
      </w:r>
      <w:r w:rsidRPr="00660769">
        <w:rPr>
          <w:rFonts w:ascii="Times New Roman" w:eastAsia="Times New Roman" w:hAnsi="Times New Roman" w:cs="B Badr"/>
          <w:sz w:val="24"/>
          <w:szCs w:val="24"/>
          <w:rtl/>
        </w:rPr>
        <w:t>ه را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ولى كراهت شديد دارد و شستن سر زير شير و زير دوش حكم آن را ندارد.297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نگاه 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دار</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174 . اگر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به نامحرم نگاه كند، آيا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خير،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صحيح است298</w:t>
      </w:r>
      <w:r w:rsidRPr="00660769">
        <w:rPr>
          <w:rFonts w:ascii="Times New Roman" w:eastAsia="Times New Roman" w:hAnsi="Times New Roman" w:cs="B Badr" w:hint="cs"/>
          <w:sz w:val="24"/>
          <w:szCs w:val="24"/>
          <w:rtl/>
        </w:rPr>
        <w:br/>
        <w:t>تبصره. با اين عمل از ثواب و ارزش روزه كاسته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w:t>
      </w:r>
      <w:r w:rsidRPr="00660769">
        <w:rPr>
          <w:rFonts w:ascii="Times New Roman" w:eastAsia="Times New Roman" w:hAnsi="Times New Roman" w:cs="B Badr"/>
          <w:sz w:val="24"/>
          <w:szCs w:val="24"/>
          <w:rtl/>
        </w:rPr>
        <w:t>د ؛ از اين رو واجب است چشم، گوش، زبان، قلب و همه اعضا، از ارتكاب خلاف و گناه حفظ شوند.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روابط زناشويى 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 xml:space="preserve">دار </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175 . آيا ملاعبه با همسر ـ به جز نزديكى ـ در حال روزه جايز است؟</w:t>
      </w:r>
      <w:r w:rsidRPr="00660769">
        <w:rPr>
          <w:rFonts w:ascii="Times New Roman" w:eastAsia="Times New Roman" w:hAnsi="Times New Roman" w:cs="B Badr"/>
          <w:sz w:val="24"/>
          <w:szCs w:val="24"/>
          <w:rtl/>
        </w:rPr>
        <w:br/>
        <w:t>همه مراجع: اگر بدون قصد بيرون آمدن منى با همسر خود ملاعبه كند ـ چنانچه اطمينان دارد منى از او خارج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ـ اشكال ندارد و روزه هر دو نيز صحيح است ؛ هرچند اتفاقا از او منى بيرون آيد. البته اگر ملاعبه را ادامه بدهند تا آنجا كه احتمال خروج منى پيش آيد و خوددارى نكند و منى خارج شود روزه او باطل است و قضا و كفاره دارد.299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176 .</w:t>
      </w:r>
      <w:r w:rsidRPr="00660769">
        <w:rPr>
          <w:rFonts w:ascii="Times New Roman" w:eastAsia="Times New Roman" w:hAnsi="Times New Roman" w:cs="B Badr"/>
          <w:sz w:val="24"/>
          <w:szCs w:val="24"/>
          <w:rtl/>
        </w:rPr>
        <w:t xml:space="preserve"> چه نوع دروغى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همه مراجع (به جز بهجت، سيستانى و مكارم ): دروغ بستن به خدا، پيامبر اسلام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و بنابر احتياط واجب پيامبران و جانشينان آنان و حضرت زهرا عليهاالسلام.</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دروغ بستن به خد</w:t>
      </w:r>
      <w:r w:rsidRPr="00660769">
        <w:rPr>
          <w:rFonts w:ascii="Times New Roman" w:eastAsia="Times New Roman" w:hAnsi="Times New Roman" w:cs="B Badr"/>
          <w:sz w:val="24"/>
          <w:szCs w:val="24"/>
          <w:rtl/>
        </w:rPr>
        <w:t>ا، پيامبر اسلام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پيامبران، جانشينان آنان و حضرت زهرا عليهاالسلام.</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بنابر احتياط واجب دروغ بستن به خدا، پيامبر اسلام و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السلام).300</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بنابر احتياط واجب دروغ بستن </w:t>
      </w:r>
      <w:r w:rsidRPr="00660769">
        <w:rPr>
          <w:rFonts w:ascii="Times New Roman" w:eastAsia="Times New Roman" w:hAnsi="Times New Roman" w:cs="B Badr"/>
          <w:sz w:val="24"/>
          <w:szCs w:val="24"/>
          <w:rtl/>
        </w:rPr>
        <w:t>به خدا، پيامبر اسلام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 پيامبران و جانشينان آنان و حضرت زهرا عليهاالسلام.</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سحرى و اذان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177 . كسى كه در سحر تا پايان اذان غذا بخورد،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چه حكمى دارد؟</w:t>
      </w:r>
      <w:r w:rsidRPr="00660769">
        <w:rPr>
          <w:rFonts w:ascii="Times New Roman" w:eastAsia="Times New Roman" w:hAnsi="Times New Roman" w:cs="B Badr" w:hint="cs"/>
          <w:sz w:val="24"/>
          <w:szCs w:val="24"/>
          <w:rtl/>
        </w:rPr>
        <w:br/>
        <w:t xml:space="preserve">همه مراجع: ملاك امساك براى روزه، طلوع فجر صادق است. </w:t>
      </w:r>
      <w:r w:rsidRPr="00660769">
        <w:rPr>
          <w:rFonts w:ascii="Times New Roman" w:eastAsia="Times New Roman" w:hAnsi="Times New Roman" w:cs="B Badr"/>
          <w:sz w:val="24"/>
          <w:szCs w:val="24"/>
          <w:rtl/>
        </w:rPr>
        <w:t>بنابراين اگر با شروع اذان، اطمينان به طلوع فجر پيدا كند، نبايد چيزى بخورد و اگر لقمه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در دهان دارد، نبايد فرو برد. امّا اگر اطمينان به دخول وقت ندارد،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چيزى بخورد.301</w:t>
      </w:r>
      <w:r w:rsidRPr="00660769">
        <w:rPr>
          <w:rFonts w:ascii="Times New Roman" w:eastAsia="Times New Roman" w:hAnsi="Times New Roman" w:cs="B Badr" w:hint="cs"/>
          <w:sz w:val="24"/>
          <w:szCs w:val="24"/>
          <w:rtl/>
        </w:rPr>
        <w:br/>
        <w:t>تبصره. البته براى آنكه دچار شبهه بطلان روزه و وجوب قضا نشود، احتياط آن است كه چ</w:t>
      </w:r>
      <w:r w:rsidRPr="00660769">
        <w:rPr>
          <w:rFonts w:ascii="Times New Roman" w:eastAsia="Times New Roman" w:hAnsi="Times New Roman" w:cs="B Badr"/>
          <w:sz w:val="24"/>
          <w:szCs w:val="24"/>
          <w:rtl/>
        </w:rPr>
        <w:t>ند دقيقه قبل از اذان صبح، از خوردن و آشاميدن امساك كند.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178 . اگر شخصى با اعتقاد به اينكه هنوز اذان صبح را نگفته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مشغول سحرى بشود ؛ سپس متوجه گردد كه اذان صبح گذشته است حكم روزه او چيست؟</w:t>
      </w:r>
      <w:r w:rsidRPr="00660769">
        <w:rPr>
          <w:rFonts w:ascii="Times New Roman" w:eastAsia="Times New Roman" w:hAnsi="Times New Roman" w:cs="B Badr" w:hint="cs"/>
          <w:sz w:val="24"/>
          <w:szCs w:val="24"/>
          <w:rtl/>
        </w:rPr>
        <w:br/>
        <w:t>همه مراجع (به جز بهجت ): اگر بدون بررسى و تحقيق در طلوع فجر</w:t>
      </w:r>
      <w:r w:rsidRPr="00660769">
        <w:rPr>
          <w:rFonts w:ascii="Times New Roman" w:eastAsia="Times New Roman" w:hAnsi="Times New Roman" w:cs="B Badr"/>
          <w:sz w:val="24"/>
          <w:szCs w:val="24"/>
          <w:rtl/>
        </w:rPr>
        <w:t>، مشغول سحرى شده،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باطل است و بايد قضا كند.302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اگر بدون بررسى و تحقيق در طلوع فجر مشغول سحرى شده، بنابر احتياط واجب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باطل است و بايد قضا كند.303</w:t>
      </w:r>
      <w:r w:rsidRPr="00660769">
        <w:rPr>
          <w:rFonts w:ascii="Times New Roman" w:eastAsia="Times New Roman" w:hAnsi="Times New Roman" w:cs="B Badr" w:hint="cs"/>
          <w:sz w:val="24"/>
          <w:szCs w:val="24"/>
          <w:rtl/>
        </w:rPr>
        <w:br/>
        <w:t>تبصره. فرد ياد شده با وجود اينكه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باطل شده، حق ندارد افطار كند ؛ بلكه باي</w:t>
      </w:r>
      <w:r w:rsidRPr="00660769">
        <w:rPr>
          <w:rFonts w:ascii="Times New Roman" w:eastAsia="Times New Roman" w:hAnsi="Times New Roman" w:cs="B Badr"/>
          <w:sz w:val="24"/>
          <w:szCs w:val="24"/>
          <w:rtl/>
        </w:rPr>
        <w:t>د تا شب از مفطرات امساك نمايد.</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ضعف بدن 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دار</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179 . چشم من ضعيف است 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ترسم روزه برايم ضرر داشته باشد، تكليف من چيست؟</w:t>
      </w:r>
      <w:r w:rsidRPr="00660769">
        <w:rPr>
          <w:rFonts w:ascii="Times New Roman" w:eastAsia="Times New Roman" w:hAnsi="Times New Roman" w:cs="B Badr" w:hint="cs"/>
          <w:sz w:val="24"/>
          <w:szCs w:val="24"/>
          <w:rtl/>
        </w:rPr>
        <w:br/>
        <w:t xml:space="preserve">همه مراجع: اگر خوف ضرر عقلايى باشد، روزه بر شما واجب نيست و اگر تا ماه رمضان سال بعد بيمارى ادامه يافت، قضا هم واجب نيست. تنها </w:t>
      </w:r>
      <w:r w:rsidRPr="00660769">
        <w:rPr>
          <w:rFonts w:ascii="Times New Roman" w:eastAsia="Times New Roman" w:hAnsi="Times New Roman" w:cs="B Badr"/>
          <w:sz w:val="24"/>
          <w:szCs w:val="24"/>
          <w:rtl/>
        </w:rPr>
        <w:t>براى هر روز 750 گرم گندم، جو و يا آرد و ... را به عنوان كفّاره به فقير بدهيد.304</w:t>
      </w:r>
      <w:r w:rsidRPr="00660769">
        <w:rPr>
          <w:rFonts w:ascii="Times New Roman" w:eastAsia="Times New Roman" w:hAnsi="Times New Roman" w:cs="B Badr"/>
          <w:sz w:val="24"/>
          <w:szCs w:val="24"/>
          <w:rtl/>
        </w:rPr>
        <w:br/>
        <w:t>تبصره. ملاك ضرر، تشخيص خود شخص است ؛ يعنى، همين اندازه كه ترس شما نسبت به ضرر، عقلايى باشد، كافى است. احتمال ضرر گاهى از قول متخصص و زمانى از تجربه مريض</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مشابه و گاهى از تج</w:t>
      </w:r>
      <w:r w:rsidRPr="00660769">
        <w:rPr>
          <w:rFonts w:ascii="Times New Roman" w:eastAsia="Times New Roman" w:hAnsi="Times New Roman" w:cs="B Badr"/>
          <w:sz w:val="24"/>
          <w:szCs w:val="24"/>
          <w:rtl/>
        </w:rPr>
        <w:t>ربه خود انسان، به دست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sz w:val="24"/>
          <w:szCs w:val="24"/>
          <w:rtl/>
        </w:rPr>
        <w:t>پی نوشت ها :</w:t>
      </w:r>
      <w:r w:rsidRPr="00660769">
        <w:rPr>
          <w:rFonts w:ascii="Times New Roman" w:eastAsia="Times New Roman" w:hAnsi="Times New Roman" w:cs="B Badr"/>
          <w:b/>
          <w:bCs/>
          <w:sz w:val="24"/>
          <w:szCs w:val="24"/>
          <w:rtl/>
        </w:rPr>
        <w:br/>
      </w:r>
      <w:r w:rsidRPr="00660769">
        <w:rPr>
          <w:rFonts w:ascii="Times New Roman" w:eastAsia="Times New Roman" w:hAnsi="Times New Roman" w:cs="B Badr"/>
          <w:sz w:val="24"/>
          <w:szCs w:val="24"/>
          <w:rtl/>
        </w:rPr>
        <w:t>1. اين منابع عبارت است از: كتاب، سنت، اجماع و عقل.</w:t>
      </w:r>
      <w:r w:rsidRPr="00660769">
        <w:rPr>
          <w:rFonts w:ascii="Times New Roman" w:eastAsia="Times New Roman" w:hAnsi="Times New Roman" w:cs="B Badr"/>
          <w:sz w:val="24"/>
          <w:szCs w:val="24"/>
          <w:rtl/>
        </w:rPr>
        <w:br/>
        <w:t>2. لسان العرب، ماده، جهد ؛ التنقيح فى شرح العروة الوثقى، الاجتهاد و التقليد ، ص 20.</w:t>
      </w:r>
      <w:r w:rsidRPr="00660769">
        <w:rPr>
          <w:rFonts w:ascii="Times New Roman" w:eastAsia="Times New Roman" w:hAnsi="Times New Roman" w:cs="B Badr"/>
          <w:sz w:val="24"/>
          <w:szCs w:val="24"/>
          <w:rtl/>
        </w:rPr>
        <w:br/>
        <w:t>3. التنقيح فى شرح العروة الوثقى، الاجتهاد و التقليد ، ص 88 ـ 85.</w:t>
      </w:r>
      <w:r w:rsidRPr="00660769">
        <w:rPr>
          <w:rFonts w:ascii="Times New Roman" w:eastAsia="Times New Roman" w:hAnsi="Times New Roman" w:cs="B Badr"/>
          <w:sz w:val="24"/>
          <w:szCs w:val="24"/>
          <w:rtl/>
        </w:rPr>
        <w:br/>
        <w:t>4. انبياء 21 ، آيه 7.</w:t>
      </w:r>
      <w:r w:rsidRPr="00660769">
        <w:rPr>
          <w:rFonts w:ascii="Times New Roman" w:eastAsia="Times New Roman" w:hAnsi="Times New Roman" w:cs="B Badr"/>
          <w:sz w:val="24"/>
          <w:szCs w:val="24"/>
          <w:rtl/>
        </w:rPr>
        <w:br/>
        <w:t>5. توبه 9 ، آيه 122.</w:t>
      </w:r>
      <w:r w:rsidRPr="00660769">
        <w:rPr>
          <w:rFonts w:ascii="Times New Roman" w:eastAsia="Times New Roman" w:hAnsi="Times New Roman" w:cs="B Badr"/>
          <w:sz w:val="24"/>
          <w:szCs w:val="24"/>
          <w:rtl/>
        </w:rPr>
        <w:br/>
        <w:t xml:space="preserve">6. وسائل الشيعه، ج 27، باب 4 و 7. </w:t>
      </w:r>
      <w:r w:rsidRPr="00660769">
        <w:rPr>
          <w:rFonts w:ascii="Times New Roman" w:eastAsia="Times New Roman" w:hAnsi="Times New Roman" w:cs="B Badr"/>
          <w:sz w:val="24"/>
          <w:szCs w:val="24"/>
          <w:rtl/>
        </w:rPr>
        <w:br/>
        <w:t>7. مورخان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نويسند: امام صادق (علیه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چهار هزار شاگرد داشتند كه از بلاد مختلف به حوزه آن حضرت كوچ كرده بودند. ر.ك: اسد، حيدر، الامام الصادق و الصادق و المذاهب الاربعة، ج1، ص69.</w:t>
      </w:r>
      <w:r w:rsidRPr="00660769">
        <w:rPr>
          <w:rFonts w:ascii="Times New Roman" w:eastAsia="Times New Roman" w:hAnsi="Times New Roman" w:cs="B Badr" w:hint="cs"/>
          <w:sz w:val="24"/>
          <w:szCs w:val="24"/>
          <w:rtl/>
        </w:rPr>
        <w:br/>
        <w:t>8.</w:t>
      </w:r>
      <w:r w:rsidRPr="00660769">
        <w:rPr>
          <w:rFonts w:ascii="Times New Roman" w:eastAsia="Times New Roman" w:hAnsi="Times New Roman" w:cs="B Badr"/>
          <w:sz w:val="24"/>
          <w:szCs w:val="24"/>
          <w:rtl/>
        </w:rPr>
        <w:t xml:space="preserve"> مستدرك الوسائل، ج 17، باب 11.</w:t>
      </w:r>
      <w:r w:rsidRPr="00660769">
        <w:rPr>
          <w:rFonts w:ascii="Times New Roman" w:eastAsia="Times New Roman" w:hAnsi="Times New Roman" w:cs="B Badr"/>
          <w:sz w:val="24"/>
          <w:szCs w:val="24"/>
          <w:rtl/>
        </w:rPr>
        <w:br/>
        <w:t>9. وسائل الشيعه، ج 27، باب 11.</w:t>
      </w:r>
      <w:r w:rsidRPr="00660769">
        <w:rPr>
          <w:rFonts w:ascii="Times New Roman" w:eastAsia="Times New Roman" w:hAnsi="Times New Roman" w:cs="B Badr"/>
          <w:sz w:val="24"/>
          <w:szCs w:val="24"/>
          <w:rtl/>
        </w:rPr>
        <w:br/>
        <w:t>10. همان.</w:t>
      </w:r>
      <w:r w:rsidRPr="00660769">
        <w:rPr>
          <w:rFonts w:ascii="Times New Roman" w:eastAsia="Times New Roman" w:hAnsi="Times New Roman" w:cs="B Badr"/>
          <w:sz w:val="24"/>
          <w:szCs w:val="24"/>
          <w:rtl/>
        </w:rPr>
        <w:br/>
        <w:t>11. همان.</w:t>
      </w:r>
      <w:r w:rsidRPr="00660769">
        <w:rPr>
          <w:rFonts w:ascii="Times New Roman" w:eastAsia="Times New Roman" w:hAnsi="Times New Roman" w:cs="B Badr"/>
          <w:sz w:val="24"/>
          <w:szCs w:val="24"/>
          <w:rtl/>
        </w:rPr>
        <w:br/>
        <w:t>12. عده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الاصول.</w:t>
      </w:r>
      <w:r w:rsidRPr="00660769">
        <w:rPr>
          <w:rFonts w:ascii="Times New Roman" w:eastAsia="Times New Roman" w:hAnsi="Times New Roman" w:cs="B Badr" w:hint="cs"/>
          <w:sz w:val="24"/>
          <w:szCs w:val="24"/>
          <w:rtl/>
        </w:rPr>
        <w:br/>
        <w:t>13.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5 ؛ العروة الوثقى، ج 1، م 36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25 ؛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 27 ؛ نورى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5.</w:t>
      </w:r>
      <w:r w:rsidRPr="00660769">
        <w:rPr>
          <w:rFonts w:ascii="Times New Roman" w:eastAsia="Times New Roman" w:hAnsi="Times New Roman" w:cs="B Badr" w:hint="cs"/>
          <w:sz w:val="24"/>
          <w:szCs w:val="24"/>
          <w:rtl/>
        </w:rPr>
        <w:br/>
        <w:t>14. خ</w:t>
      </w:r>
      <w:r w:rsidRPr="00660769">
        <w:rPr>
          <w:rFonts w:ascii="Times New Roman" w:eastAsia="Times New Roman" w:hAnsi="Times New Roman" w:cs="B Badr"/>
          <w:sz w:val="24"/>
          <w:szCs w:val="24"/>
          <w:rtl/>
        </w:rPr>
        <w:t>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34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 ؛ نورى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w:t>
      </w:r>
      <w:r w:rsidRPr="00660769">
        <w:rPr>
          <w:rFonts w:ascii="Times New Roman" w:eastAsia="Times New Roman" w:hAnsi="Times New Roman" w:cs="B Badr" w:hint="cs"/>
          <w:sz w:val="24"/>
          <w:szCs w:val="24"/>
          <w:rtl/>
        </w:rPr>
        <w:br/>
        <w:t>15. صافى،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w:t>
      </w:r>
      <w:r w:rsidRPr="00660769">
        <w:rPr>
          <w:rFonts w:ascii="Times New Roman" w:eastAsia="Times New Roman" w:hAnsi="Times New Roman" w:cs="B Badr" w:hint="cs"/>
          <w:sz w:val="24"/>
          <w:szCs w:val="24"/>
          <w:rtl/>
        </w:rPr>
        <w:br/>
        <w:t>16.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6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11 ؛ نورى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م 11 ؛ العروة الوثقى، ج 1، التقليد، </w:t>
      </w:r>
      <w:r w:rsidRPr="00660769">
        <w:rPr>
          <w:rFonts w:ascii="Times New Roman" w:eastAsia="Times New Roman" w:hAnsi="Times New Roman" w:cs="B Badr"/>
          <w:sz w:val="24"/>
          <w:szCs w:val="24"/>
          <w:rtl/>
        </w:rPr>
        <w:t>م 62.</w:t>
      </w:r>
      <w:r w:rsidRPr="00660769">
        <w:rPr>
          <w:rFonts w:ascii="Times New Roman" w:eastAsia="Times New Roman" w:hAnsi="Times New Roman" w:cs="B Badr"/>
          <w:sz w:val="24"/>
          <w:szCs w:val="24"/>
          <w:rtl/>
        </w:rPr>
        <w:br/>
        <w:t>17.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الاستفتائات، س9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مراجع، م 2 ؛ نورى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w:t>
      </w:r>
      <w:r w:rsidRPr="00660769">
        <w:rPr>
          <w:rFonts w:ascii="Times New Roman" w:eastAsia="Times New Roman" w:hAnsi="Times New Roman" w:cs="B Badr" w:hint="cs"/>
          <w:sz w:val="24"/>
          <w:szCs w:val="24"/>
          <w:rtl/>
        </w:rPr>
        <w:br/>
        <w:t>18.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25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w:t>
      </w:r>
      <w:r w:rsidRPr="00660769">
        <w:rPr>
          <w:rFonts w:ascii="Times New Roman" w:eastAsia="Times New Roman" w:hAnsi="Times New Roman" w:cs="B Badr" w:hint="cs"/>
          <w:sz w:val="24"/>
          <w:szCs w:val="24"/>
          <w:rtl/>
        </w:rPr>
        <w:br/>
        <w:t>19.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3و4 ؛</w:t>
      </w:r>
      <w:r w:rsidRPr="00660769">
        <w:rPr>
          <w:rFonts w:ascii="Times New Roman" w:eastAsia="Times New Roman" w:hAnsi="Times New Roman" w:cs="B Badr"/>
          <w:sz w:val="24"/>
          <w:szCs w:val="24"/>
          <w:rtl/>
        </w:rPr>
        <w:t xml:space="preserve">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 و 4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3و4.</w:t>
      </w:r>
      <w:r w:rsidRPr="00660769">
        <w:rPr>
          <w:rFonts w:ascii="Times New Roman" w:eastAsia="Times New Roman" w:hAnsi="Times New Roman" w:cs="B Badr" w:hint="cs"/>
          <w:sz w:val="24"/>
          <w:szCs w:val="24"/>
          <w:rtl/>
        </w:rPr>
        <w:br/>
        <w:t>20. سيستانى، تعليقات على العروة، م 13 و 20 و 21 و تبريزى،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 و 4 ؛ استفتائات، س 32.</w:t>
      </w:r>
      <w:r w:rsidRPr="00660769">
        <w:rPr>
          <w:rFonts w:ascii="Times New Roman" w:eastAsia="Times New Roman" w:hAnsi="Times New Roman" w:cs="B Badr" w:hint="cs"/>
          <w:sz w:val="24"/>
          <w:szCs w:val="24"/>
          <w:rtl/>
        </w:rPr>
        <w:br/>
        <w:t>21. امام، نورى، فاضل، مكارم و سيستانى، تعليقات على العروة، ج 1، التقليد، م 47 و دفتر: همه مراجع.</w:t>
      </w:r>
      <w:r w:rsidRPr="00660769">
        <w:rPr>
          <w:rFonts w:ascii="Times New Roman" w:eastAsia="Times New Roman" w:hAnsi="Times New Roman" w:cs="B Badr"/>
          <w:sz w:val="24"/>
          <w:szCs w:val="24"/>
          <w:rtl/>
        </w:rPr>
        <w:br/>
        <w:t>22. وسائل الشيعه، ج 27، ص 62.</w:t>
      </w:r>
      <w:r w:rsidRPr="00660769">
        <w:rPr>
          <w:rFonts w:ascii="Times New Roman" w:eastAsia="Times New Roman" w:hAnsi="Times New Roman" w:cs="B Badr"/>
          <w:sz w:val="24"/>
          <w:szCs w:val="24"/>
          <w:rtl/>
        </w:rPr>
        <w:br/>
        <w:t>23. امام، استفتائات، ج 1، س 24 ؛ صافى، جامع الاحكام، ج 1، س 7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2، س 24 ؛ نورى، استفتائات، ج 1، س 14 ؛ دفتر: بهجت، سيستانى،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مكارم، وحيد و تبريزى.</w:t>
      </w:r>
      <w:r w:rsidRPr="00660769">
        <w:rPr>
          <w:rFonts w:ascii="Times New Roman" w:eastAsia="Times New Roman" w:hAnsi="Times New Roman" w:cs="B Badr" w:hint="cs"/>
          <w:sz w:val="24"/>
          <w:szCs w:val="24"/>
          <w:rtl/>
        </w:rPr>
        <w:br/>
        <w:t>24. نورى، استفتائات، ج 2، س 11 و ج 1، س 4 ؛ اما</w:t>
      </w:r>
      <w:r w:rsidRPr="00660769">
        <w:rPr>
          <w:rFonts w:ascii="Times New Roman" w:eastAsia="Times New Roman" w:hAnsi="Times New Roman" w:cs="B Badr"/>
          <w:sz w:val="24"/>
          <w:szCs w:val="24"/>
          <w:rtl/>
        </w:rPr>
        <w:t>م، استفتائات، ج 1، س 8 و 9 ؛ مكارم، استفتائات، ج 2، س 11 ؛ تبريزى، استفتائات، س 42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11 و 12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1،13 و 14،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18 ؛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 4 و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5 ؛ سيستانى، تعلي</w:t>
      </w:r>
      <w:r w:rsidRPr="00660769">
        <w:rPr>
          <w:rFonts w:ascii="Times New Roman" w:eastAsia="Times New Roman" w:hAnsi="Times New Roman" w:cs="B Badr"/>
          <w:sz w:val="24"/>
          <w:szCs w:val="24"/>
          <w:rtl/>
        </w:rPr>
        <w:t>قات على العروة، م 13 و 33.</w:t>
      </w:r>
      <w:r w:rsidRPr="00660769">
        <w:rPr>
          <w:rFonts w:ascii="Times New Roman" w:eastAsia="Times New Roman" w:hAnsi="Times New Roman" w:cs="B Badr"/>
          <w:sz w:val="24"/>
          <w:szCs w:val="24"/>
          <w:rtl/>
        </w:rPr>
        <w:br/>
        <w:t>25.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4.</w:t>
      </w:r>
      <w:r w:rsidRPr="00660769">
        <w:rPr>
          <w:rFonts w:ascii="Times New Roman" w:eastAsia="Times New Roman" w:hAnsi="Times New Roman" w:cs="B Badr" w:hint="cs"/>
          <w:sz w:val="24"/>
          <w:szCs w:val="24"/>
          <w:rtl/>
        </w:rPr>
        <w:br/>
        <w:t>26. فاضل، توضيح المسائل، م 11 ؛ امام، تحرير الوسيله، ج 1، م 4.</w:t>
      </w:r>
      <w:r w:rsidRPr="00660769">
        <w:rPr>
          <w:rFonts w:ascii="Times New Roman" w:eastAsia="Times New Roman" w:hAnsi="Times New Roman" w:cs="B Badr" w:hint="cs"/>
          <w:sz w:val="24"/>
          <w:szCs w:val="24"/>
          <w:rtl/>
        </w:rPr>
        <w:br/>
        <w:t>27. وسيلة النجاة، ج 1، م 4 ؛ سيستانى، تعليقات على العروة، م 11 و 13.</w:t>
      </w:r>
      <w:r w:rsidRPr="00660769">
        <w:rPr>
          <w:rFonts w:ascii="Times New Roman" w:eastAsia="Times New Roman" w:hAnsi="Times New Roman" w:cs="B Badr" w:hint="cs"/>
          <w:sz w:val="24"/>
          <w:szCs w:val="24"/>
          <w:rtl/>
        </w:rPr>
        <w:br/>
        <w:t>28. استفتائات، س 11.</w:t>
      </w:r>
      <w:r w:rsidRPr="00660769">
        <w:rPr>
          <w:rFonts w:ascii="Times New Roman" w:eastAsia="Times New Roman" w:hAnsi="Times New Roman" w:cs="B Badr" w:hint="cs"/>
          <w:sz w:val="24"/>
          <w:szCs w:val="24"/>
          <w:rtl/>
        </w:rPr>
        <w:br/>
        <w:t>29. جامع الاحكام، ج 1، س 18.</w:t>
      </w:r>
      <w:r w:rsidRPr="00660769">
        <w:rPr>
          <w:rFonts w:ascii="Times New Roman" w:eastAsia="Times New Roman" w:hAnsi="Times New Roman" w:cs="B Badr" w:hint="cs"/>
          <w:sz w:val="24"/>
          <w:szCs w:val="24"/>
          <w:rtl/>
        </w:rPr>
        <w:br/>
        <w:t>30.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w:t>
      </w:r>
      <w:r w:rsidRPr="00660769">
        <w:rPr>
          <w:rFonts w:ascii="Times New Roman" w:eastAsia="Times New Roman" w:hAnsi="Times New Roman" w:cs="B Badr"/>
          <w:sz w:val="24"/>
          <w:szCs w:val="24"/>
          <w:rtl/>
        </w:rPr>
        <w:t>بة الاستفتائات، س 31.</w:t>
      </w:r>
      <w:r w:rsidRPr="00660769">
        <w:rPr>
          <w:rFonts w:ascii="Times New Roman" w:eastAsia="Times New Roman" w:hAnsi="Times New Roman" w:cs="B Badr"/>
          <w:sz w:val="24"/>
          <w:szCs w:val="24"/>
          <w:rtl/>
        </w:rPr>
        <w:br/>
        <w:t>31. مكارم، استفتائات، ج 2، س 14 و ج 1، ص 26 ؛ استفتائات، ج 2، س 12.</w:t>
      </w:r>
      <w:r w:rsidRPr="00660769">
        <w:rPr>
          <w:rFonts w:ascii="Times New Roman" w:eastAsia="Times New Roman" w:hAnsi="Times New Roman" w:cs="B Badr"/>
          <w:sz w:val="24"/>
          <w:szCs w:val="24"/>
          <w:rtl/>
        </w:rPr>
        <w:br/>
        <w:t>32. توضيح المسائل، م 4.</w:t>
      </w:r>
      <w:r w:rsidRPr="00660769">
        <w:rPr>
          <w:rFonts w:ascii="Times New Roman" w:eastAsia="Times New Roman" w:hAnsi="Times New Roman" w:cs="B Badr"/>
          <w:sz w:val="24"/>
          <w:szCs w:val="24"/>
          <w:rtl/>
        </w:rPr>
        <w:br/>
        <w:t>33. مقصود آن است كه مقلد،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فتواى مجتهد ديگرى كه علمش از مرجع تقليد خودش كمتر و از مراجع تقليد ديگر بيشتر است، عمل كند، اگر مرجع دوم</w:t>
      </w:r>
      <w:r w:rsidRPr="00660769">
        <w:rPr>
          <w:rFonts w:ascii="Times New Roman" w:eastAsia="Times New Roman" w:hAnsi="Times New Roman" w:cs="B Badr"/>
          <w:sz w:val="24"/>
          <w:szCs w:val="24"/>
          <w:rtl/>
        </w:rPr>
        <w:t xml:space="preserve"> نيز در همان مسئله احتياط واجب داشت، باز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مرجع سومى كه علمش از مرجع دوم كمتر و از مرجع ديگر بيشتر است رجوع كند و ... .</w:t>
      </w:r>
      <w:r w:rsidRPr="00660769">
        <w:rPr>
          <w:rFonts w:ascii="Times New Roman" w:eastAsia="Times New Roman" w:hAnsi="Times New Roman" w:cs="B Badr" w:hint="cs"/>
          <w:sz w:val="24"/>
          <w:szCs w:val="24"/>
          <w:rtl/>
        </w:rPr>
        <w:br/>
        <w:t>34.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 و 8.</w:t>
      </w:r>
      <w:r w:rsidRPr="00660769">
        <w:rPr>
          <w:rFonts w:ascii="Times New Roman" w:eastAsia="Times New Roman" w:hAnsi="Times New Roman" w:cs="B Badr" w:hint="cs"/>
          <w:sz w:val="24"/>
          <w:szCs w:val="24"/>
          <w:rtl/>
        </w:rPr>
        <w:br/>
        <w:t>35. دفتر: همه مراجع ؛ عروه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الوثقى، ج 1، باب التقليد، م 63.</w:t>
      </w:r>
      <w:r w:rsidRPr="00660769">
        <w:rPr>
          <w:rFonts w:ascii="Times New Roman" w:eastAsia="Times New Roman" w:hAnsi="Times New Roman" w:cs="B Badr" w:hint="cs"/>
          <w:sz w:val="24"/>
          <w:szCs w:val="24"/>
          <w:rtl/>
        </w:rPr>
        <w:br/>
        <w:t>36.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9 ؛ نو</w:t>
      </w:r>
      <w:r w:rsidRPr="00660769">
        <w:rPr>
          <w:rFonts w:ascii="Times New Roman" w:eastAsia="Times New Roman" w:hAnsi="Times New Roman" w:cs="B Badr"/>
          <w:sz w:val="24"/>
          <w:szCs w:val="24"/>
          <w:rtl/>
        </w:rPr>
        <w:t>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23 ؛ دفتر: وحيد.</w:t>
      </w:r>
      <w:r w:rsidRPr="00660769">
        <w:rPr>
          <w:rFonts w:ascii="Times New Roman" w:eastAsia="Times New Roman" w:hAnsi="Times New Roman" w:cs="B Badr" w:hint="cs"/>
          <w:sz w:val="24"/>
          <w:szCs w:val="24"/>
          <w:rtl/>
        </w:rPr>
        <w:br/>
        <w:t>37.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الاستفتائات، س 34 و 41؛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 امام،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 فاضل،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w:t>
      </w:r>
      <w:r w:rsidRPr="00660769">
        <w:rPr>
          <w:rFonts w:ascii="Times New Roman" w:eastAsia="Times New Roman" w:hAnsi="Times New Roman" w:cs="B Badr" w:hint="cs"/>
          <w:sz w:val="24"/>
          <w:szCs w:val="24"/>
          <w:rtl/>
        </w:rPr>
        <w:br/>
        <w:t>38. مكارم،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12 و 13.</w:t>
      </w:r>
      <w:r w:rsidRPr="00660769">
        <w:rPr>
          <w:rFonts w:ascii="Times New Roman" w:eastAsia="Times New Roman" w:hAnsi="Times New Roman" w:cs="B Badr" w:hint="cs"/>
          <w:sz w:val="24"/>
          <w:szCs w:val="24"/>
          <w:rtl/>
        </w:rPr>
        <w:br/>
        <w:t>39</w:t>
      </w:r>
      <w:r w:rsidRPr="00660769">
        <w:rPr>
          <w:rFonts w:ascii="Times New Roman" w:eastAsia="Times New Roman" w:hAnsi="Times New Roman" w:cs="B Badr"/>
          <w:sz w:val="24"/>
          <w:szCs w:val="24"/>
          <w:rtl/>
        </w:rPr>
        <w:t>.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w:t>
      </w:r>
      <w:r w:rsidRPr="00660769">
        <w:rPr>
          <w:rFonts w:ascii="Times New Roman" w:eastAsia="Times New Roman" w:hAnsi="Times New Roman" w:cs="B Badr" w:hint="cs"/>
          <w:sz w:val="24"/>
          <w:szCs w:val="24"/>
          <w:rtl/>
        </w:rPr>
        <w:br/>
        <w:t>40. استفتائات، س 14 و 50.</w:t>
      </w:r>
      <w:r w:rsidRPr="00660769">
        <w:rPr>
          <w:rFonts w:ascii="Times New Roman" w:eastAsia="Times New Roman" w:hAnsi="Times New Roman" w:cs="B Badr" w:hint="cs"/>
          <w:sz w:val="24"/>
          <w:szCs w:val="24"/>
          <w:rtl/>
        </w:rPr>
        <w:br/>
        <w:t>41.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20.</w:t>
      </w:r>
      <w:r w:rsidRPr="00660769">
        <w:rPr>
          <w:rFonts w:ascii="Times New Roman" w:eastAsia="Times New Roman" w:hAnsi="Times New Roman" w:cs="B Badr" w:hint="cs"/>
          <w:sz w:val="24"/>
          <w:szCs w:val="24"/>
          <w:rtl/>
        </w:rPr>
        <w:br/>
        <w:t>42.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w:t>
      </w:r>
      <w:r w:rsidRPr="00660769">
        <w:rPr>
          <w:rFonts w:ascii="Times New Roman" w:eastAsia="Times New Roman" w:hAnsi="Times New Roman" w:cs="B Badr" w:hint="cs"/>
          <w:sz w:val="24"/>
          <w:szCs w:val="24"/>
          <w:rtl/>
        </w:rPr>
        <w:br/>
        <w:t>43. نورى، استفتائات، ج 1، س 8؛ امام، استفتائات، س 20؛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الاستفتائات، س 35.</w:t>
      </w:r>
      <w:r w:rsidRPr="00660769">
        <w:rPr>
          <w:rFonts w:ascii="Times New Roman" w:eastAsia="Times New Roman" w:hAnsi="Times New Roman" w:cs="B Badr" w:hint="cs"/>
          <w:sz w:val="24"/>
          <w:szCs w:val="24"/>
          <w:rtl/>
        </w:rPr>
        <w:br/>
        <w:t>44.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12 و 13؛ وسيلة النجاة، ج 1، م 14.</w:t>
      </w:r>
      <w:r w:rsidRPr="00660769">
        <w:rPr>
          <w:rFonts w:ascii="Times New Roman" w:eastAsia="Times New Roman" w:hAnsi="Times New Roman" w:cs="B Badr" w:hint="cs"/>
          <w:sz w:val="24"/>
          <w:szCs w:val="24"/>
          <w:rtl/>
        </w:rPr>
        <w:br/>
        <w:t>45. استفتائ</w:t>
      </w:r>
      <w:r w:rsidRPr="00660769">
        <w:rPr>
          <w:rFonts w:ascii="Times New Roman" w:eastAsia="Times New Roman" w:hAnsi="Times New Roman" w:cs="B Badr"/>
          <w:sz w:val="24"/>
          <w:szCs w:val="24"/>
          <w:rtl/>
        </w:rPr>
        <w:t>ات، س 26.</w:t>
      </w:r>
      <w:r w:rsidRPr="00660769">
        <w:rPr>
          <w:rFonts w:ascii="Times New Roman" w:eastAsia="Times New Roman" w:hAnsi="Times New Roman" w:cs="B Badr"/>
          <w:sz w:val="24"/>
          <w:szCs w:val="24"/>
          <w:rtl/>
        </w:rPr>
        <w:br/>
        <w:t>46.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 ؛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20.</w:t>
      </w:r>
      <w:r w:rsidRPr="00660769">
        <w:rPr>
          <w:rFonts w:ascii="Times New Roman" w:eastAsia="Times New Roman" w:hAnsi="Times New Roman" w:cs="B Badr" w:hint="cs"/>
          <w:sz w:val="24"/>
          <w:szCs w:val="24"/>
          <w:rtl/>
        </w:rPr>
        <w:br/>
        <w:t>47.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9؛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w:t>
      </w:r>
      <w:r w:rsidRPr="00660769">
        <w:rPr>
          <w:rFonts w:ascii="Times New Roman" w:eastAsia="Times New Roman" w:hAnsi="Times New Roman" w:cs="B Badr" w:hint="cs"/>
          <w:sz w:val="24"/>
          <w:szCs w:val="24"/>
          <w:rtl/>
        </w:rPr>
        <w:br/>
        <w:t>48.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w:t>
      </w:r>
      <w:r w:rsidRPr="00660769">
        <w:rPr>
          <w:rFonts w:ascii="Times New Roman" w:eastAsia="Times New Roman" w:hAnsi="Times New Roman" w:cs="B Badr" w:hint="cs"/>
          <w:sz w:val="24"/>
          <w:szCs w:val="24"/>
          <w:rtl/>
        </w:rPr>
        <w:br/>
        <w:t>49. فرائدالاصول، ج 2، صص 374ـ379 ؛ التنقيح فى شرح العروه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الوثقى كتاب الاجتهاد و التقليد م 16، صص 195ـ202.</w:t>
      </w:r>
      <w:r w:rsidRPr="00660769">
        <w:rPr>
          <w:rFonts w:ascii="Times New Roman" w:eastAsia="Times New Roman" w:hAnsi="Times New Roman" w:cs="B Badr" w:hint="cs"/>
          <w:sz w:val="24"/>
          <w:szCs w:val="24"/>
          <w:rtl/>
        </w:rPr>
        <w:br/>
        <w:t>50. مائده</w:t>
      </w:r>
      <w:r w:rsidRPr="00660769">
        <w:rPr>
          <w:rFonts w:ascii="Times New Roman" w:eastAsia="Times New Roman" w:hAnsi="Times New Roman" w:cs="B Badr"/>
          <w:sz w:val="24"/>
          <w:szCs w:val="24"/>
          <w:rtl/>
        </w:rPr>
        <w:t xml:space="preserve"> 5 ، آيه 6.</w:t>
      </w:r>
      <w:r w:rsidRPr="00660769">
        <w:rPr>
          <w:rFonts w:ascii="Times New Roman" w:eastAsia="Times New Roman" w:hAnsi="Times New Roman" w:cs="B Badr"/>
          <w:sz w:val="24"/>
          <w:szCs w:val="24"/>
          <w:rtl/>
        </w:rPr>
        <w:br/>
        <w:t>51. مكارم شيرازى، ناصر، تفسير نمونه، ج 4، ص 291.</w:t>
      </w:r>
      <w:r w:rsidRPr="00660769">
        <w:rPr>
          <w:rFonts w:ascii="Times New Roman" w:eastAsia="Times New Roman" w:hAnsi="Times New Roman" w:cs="B Badr"/>
          <w:sz w:val="24"/>
          <w:szCs w:val="24"/>
          <w:rtl/>
        </w:rPr>
        <w:br/>
        <w:t>52. توضيح المسائل مراجع، م 248.</w:t>
      </w:r>
      <w:r w:rsidRPr="00660769">
        <w:rPr>
          <w:rFonts w:ascii="Times New Roman" w:eastAsia="Times New Roman" w:hAnsi="Times New Roman" w:cs="B Badr"/>
          <w:sz w:val="24"/>
          <w:szCs w:val="24"/>
          <w:rtl/>
        </w:rPr>
        <w:br/>
        <w:t>53.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249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254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248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102.</w:t>
      </w:r>
      <w:r w:rsidRPr="00660769">
        <w:rPr>
          <w:rFonts w:ascii="Times New Roman" w:eastAsia="Times New Roman" w:hAnsi="Times New Roman" w:cs="B Badr" w:hint="cs"/>
          <w:sz w:val="24"/>
          <w:szCs w:val="24"/>
          <w:rtl/>
        </w:rPr>
        <w:br/>
        <w:t>54. العروة الوثقى، ج 1، افعال الوضو،</w:t>
      </w:r>
      <w:r w:rsidRPr="00660769">
        <w:rPr>
          <w:rFonts w:ascii="Times New Roman" w:eastAsia="Times New Roman" w:hAnsi="Times New Roman" w:cs="B Badr"/>
          <w:sz w:val="24"/>
          <w:szCs w:val="24"/>
          <w:rtl/>
        </w:rPr>
        <w:t xml:space="preserve"> م 13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247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253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248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55. العروة الوثقى، ج 1، افعال الوضو، الاول و مسئله 47.</w:t>
      </w:r>
      <w:r w:rsidRPr="00660769">
        <w:rPr>
          <w:rFonts w:ascii="Times New Roman" w:eastAsia="Times New Roman" w:hAnsi="Times New Roman" w:cs="B Badr" w:hint="cs"/>
          <w:sz w:val="24"/>
          <w:szCs w:val="24"/>
          <w:rtl/>
        </w:rPr>
        <w:br/>
        <w:t>56. امام، فاضل و نورى، توضيح المسائل مراجع، م 248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102.</w:t>
      </w:r>
      <w:r w:rsidRPr="00660769">
        <w:rPr>
          <w:rFonts w:ascii="Times New Roman" w:eastAsia="Times New Roman" w:hAnsi="Times New Roman" w:cs="B Badr" w:hint="cs"/>
          <w:sz w:val="24"/>
          <w:szCs w:val="24"/>
          <w:rtl/>
        </w:rPr>
        <w:br/>
        <w:t>57</w:t>
      </w:r>
      <w:r w:rsidRPr="00660769">
        <w:rPr>
          <w:rFonts w:ascii="Times New Roman" w:eastAsia="Times New Roman" w:hAnsi="Times New Roman" w:cs="B Badr"/>
          <w:sz w:val="24"/>
          <w:szCs w:val="24"/>
          <w:rtl/>
        </w:rPr>
        <w:t>. بهجت، صافى و سيستانى،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248 ؛ وحيد، توضيح المسائل، م 254.</w:t>
      </w:r>
      <w:r w:rsidRPr="00660769">
        <w:rPr>
          <w:rFonts w:ascii="Times New Roman" w:eastAsia="Times New Roman" w:hAnsi="Times New Roman" w:cs="B Badr" w:hint="cs"/>
          <w:sz w:val="24"/>
          <w:szCs w:val="24"/>
          <w:rtl/>
        </w:rPr>
        <w:br/>
        <w:t>58. تبريزى، توضيح المسائل مراجع، م 248.</w:t>
      </w:r>
      <w:r w:rsidRPr="00660769">
        <w:rPr>
          <w:rFonts w:ascii="Times New Roman" w:eastAsia="Times New Roman" w:hAnsi="Times New Roman" w:cs="B Badr" w:hint="cs"/>
          <w:sz w:val="24"/>
          <w:szCs w:val="24"/>
          <w:rtl/>
        </w:rPr>
        <w:br/>
        <w:t>59. مكارم، توضيح المسائل مراجع، م 248.</w:t>
      </w:r>
      <w:r w:rsidRPr="00660769">
        <w:rPr>
          <w:rFonts w:ascii="Times New Roman" w:eastAsia="Times New Roman" w:hAnsi="Times New Roman" w:cs="B Badr" w:hint="cs"/>
          <w:sz w:val="24"/>
          <w:szCs w:val="24"/>
          <w:rtl/>
        </w:rPr>
        <w:br/>
        <w:t>60. امام، استفتائات، ج 1، س 35 ؛ صافى، جامع الاحكام، ج 1 س 90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113 ؛ م</w:t>
      </w:r>
      <w:r w:rsidRPr="00660769">
        <w:rPr>
          <w:rFonts w:ascii="Times New Roman" w:eastAsia="Times New Roman" w:hAnsi="Times New Roman" w:cs="B Badr"/>
          <w:sz w:val="24"/>
          <w:szCs w:val="24"/>
          <w:rtl/>
        </w:rPr>
        <w:t>كارم، استفتائات، ج 1، س 61 و 64 ؛ نورى، استفتائات، ج 2 س 39 ؛ دفتر: سيستانى،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وحيد.</w:t>
      </w:r>
      <w:r w:rsidRPr="00660769">
        <w:rPr>
          <w:rFonts w:ascii="Times New Roman" w:eastAsia="Times New Roman" w:hAnsi="Times New Roman" w:cs="B Badr" w:hint="cs"/>
          <w:sz w:val="24"/>
          <w:szCs w:val="24"/>
          <w:rtl/>
        </w:rPr>
        <w:br/>
        <w:t>61.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251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257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252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62.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252؛ نورى، توضيح المسا</w:t>
      </w:r>
      <w:r w:rsidRPr="00660769">
        <w:rPr>
          <w:rFonts w:ascii="Times New Roman" w:eastAsia="Times New Roman" w:hAnsi="Times New Roman" w:cs="B Badr"/>
          <w:sz w:val="24"/>
          <w:szCs w:val="24"/>
          <w:rtl/>
        </w:rPr>
        <w:t>ئل، م 253 و وحيد، توضيح المسائل، م 258.</w:t>
      </w:r>
      <w:r w:rsidRPr="00660769">
        <w:rPr>
          <w:rFonts w:ascii="Times New Roman" w:eastAsia="Times New Roman" w:hAnsi="Times New Roman" w:cs="B Badr"/>
          <w:sz w:val="24"/>
          <w:szCs w:val="24"/>
          <w:rtl/>
        </w:rPr>
        <w:br/>
        <w:t>63.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252.</w:t>
      </w:r>
      <w:r w:rsidRPr="00660769">
        <w:rPr>
          <w:rFonts w:ascii="Times New Roman" w:eastAsia="Times New Roman" w:hAnsi="Times New Roman" w:cs="B Badr" w:hint="cs"/>
          <w:sz w:val="24"/>
          <w:szCs w:val="24"/>
          <w:rtl/>
        </w:rPr>
        <w:br/>
        <w:t>64. همان؛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111.</w:t>
      </w:r>
      <w:r w:rsidRPr="00660769">
        <w:rPr>
          <w:rFonts w:ascii="Times New Roman" w:eastAsia="Times New Roman" w:hAnsi="Times New Roman" w:cs="B Badr" w:hint="cs"/>
          <w:sz w:val="24"/>
          <w:szCs w:val="24"/>
          <w:rtl/>
        </w:rPr>
        <w:br/>
        <w:t>65.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253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258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254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 xml:space="preserve">66. امام، استفتائات، ج 1، س 42 ؛ </w:t>
      </w:r>
      <w:r w:rsidRPr="00660769">
        <w:rPr>
          <w:rFonts w:ascii="Times New Roman" w:eastAsia="Times New Roman" w:hAnsi="Times New Roman" w:cs="B Badr"/>
          <w:sz w:val="24"/>
          <w:szCs w:val="24"/>
          <w:rtl/>
        </w:rPr>
        <w:t>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127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140 ؛ تبريزى، استفتائات، س 176 ؛ دفتر: سيستانى، بهجت، صافى، نورى، مكارم و وحيد.</w:t>
      </w:r>
      <w:r w:rsidRPr="00660769">
        <w:rPr>
          <w:rFonts w:ascii="Times New Roman" w:eastAsia="Times New Roman" w:hAnsi="Times New Roman" w:cs="B Badr" w:hint="cs"/>
          <w:sz w:val="24"/>
          <w:szCs w:val="24"/>
          <w:rtl/>
        </w:rPr>
        <w:br/>
        <w:t>67.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297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298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68. وحيد، توضيح المسائل، م 303 و م</w:t>
      </w:r>
      <w:r w:rsidRPr="00660769">
        <w:rPr>
          <w:rFonts w:ascii="Times New Roman" w:eastAsia="Times New Roman" w:hAnsi="Times New Roman" w:cs="B Badr"/>
          <w:sz w:val="24"/>
          <w:szCs w:val="24"/>
          <w:rtl/>
        </w:rPr>
        <w:t>كارم، توضيح المسائل، م 321.</w:t>
      </w:r>
      <w:r w:rsidRPr="00660769">
        <w:rPr>
          <w:rFonts w:ascii="Times New Roman" w:eastAsia="Times New Roman" w:hAnsi="Times New Roman" w:cs="B Badr"/>
          <w:sz w:val="24"/>
          <w:szCs w:val="24"/>
          <w:rtl/>
        </w:rPr>
        <w:br/>
        <w:t>69.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297.</w:t>
      </w:r>
      <w:r w:rsidRPr="00660769">
        <w:rPr>
          <w:rFonts w:ascii="Times New Roman" w:eastAsia="Times New Roman" w:hAnsi="Times New Roman" w:cs="B Badr" w:hint="cs"/>
          <w:sz w:val="24"/>
          <w:szCs w:val="24"/>
          <w:rtl/>
        </w:rPr>
        <w:br/>
        <w:t>70. همان، م 242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243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248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71.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291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297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292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w:t>
      </w:r>
      <w:r w:rsidRPr="00660769">
        <w:rPr>
          <w:rFonts w:ascii="Times New Roman" w:eastAsia="Times New Roman" w:hAnsi="Times New Roman" w:cs="B Badr"/>
          <w:sz w:val="24"/>
          <w:szCs w:val="24"/>
          <w:rtl/>
        </w:rPr>
        <w:t>ى.</w:t>
      </w:r>
      <w:r w:rsidRPr="00660769">
        <w:rPr>
          <w:rFonts w:ascii="Times New Roman" w:eastAsia="Times New Roman" w:hAnsi="Times New Roman" w:cs="B Badr"/>
          <w:sz w:val="24"/>
          <w:szCs w:val="24"/>
          <w:rtl/>
        </w:rPr>
        <w:br/>
        <w:t>72. امام، استفتائات، ج 1، س 41 ؛ صافى، جامع الاحكام، ج 1، س 93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124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141 ؛ تبريزى، استفتائات، س 176 ؛ مكارم، استفتائات، ج 2، س 55 ؛ دفتر: بهجت، وحيد، سيستانى و نورى.</w:t>
      </w:r>
      <w:r w:rsidRPr="00660769">
        <w:rPr>
          <w:rFonts w:ascii="Times New Roman" w:eastAsia="Times New Roman" w:hAnsi="Times New Roman" w:cs="B Badr" w:hint="cs"/>
          <w:sz w:val="24"/>
          <w:szCs w:val="24"/>
          <w:rtl/>
        </w:rPr>
        <w:br/>
        <w:t>73. استفتائات، ج 2، س 55.</w:t>
      </w:r>
      <w:r w:rsidRPr="00660769">
        <w:rPr>
          <w:rFonts w:ascii="Times New Roman" w:eastAsia="Times New Roman" w:hAnsi="Times New Roman" w:cs="B Badr" w:hint="cs"/>
          <w:sz w:val="24"/>
          <w:szCs w:val="24"/>
          <w:rtl/>
        </w:rPr>
        <w:br/>
        <w:t>7</w:t>
      </w:r>
      <w:r w:rsidRPr="00660769">
        <w:rPr>
          <w:rFonts w:ascii="Times New Roman" w:eastAsia="Times New Roman" w:hAnsi="Times New Roman" w:cs="B Badr"/>
          <w:sz w:val="24"/>
          <w:szCs w:val="24"/>
          <w:rtl/>
        </w:rPr>
        <w:t>4</w:t>
      </w:r>
      <w:r w:rsidRPr="00660769">
        <w:rPr>
          <w:rFonts w:ascii="Times New Roman" w:eastAsia="Times New Roman" w:hAnsi="Times New Roman" w:cs="B Badr"/>
          <w:sz w:val="24"/>
          <w:szCs w:val="24"/>
          <w:rtl/>
        </w:rPr>
        <w:br/>
        <w:t xml:space="preserve">75. تبريزى، استفتائات، س 152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وضو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104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125 ؛ امام، استفتائات، ج 1، وضو ، س 40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س91 و 106 ؛ دفتر: نورى، وحيد، مكارم و بهجت.</w:t>
      </w:r>
      <w:r w:rsidRPr="00660769">
        <w:rPr>
          <w:rFonts w:ascii="Times New Roman" w:eastAsia="Times New Roman" w:hAnsi="Times New Roman" w:cs="B Badr" w:hint="cs"/>
          <w:sz w:val="24"/>
          <w:szCs w:val="24"/>
          <w:rtl/>
        </w:rPr>
        <w:br/>
        <w:t>76. تبريزى، استفتائات</w:t>
      </w:r>
      <w:r w:rsidRPr="00660769">
        <w:rPr>
          <w:rFonts w:ascii="Times New Roman" w:eastAsia="Times New Roman" w:hAnsi="Times New Roman" w:cs="B Badr"/>
          <w:sz w:val="24"/>
          <w:szCs w:val="24"/>
          <w:rtl/>
        </w:rPr>
        <w:t>، س 154 ؛ صافى، جامع الاحكام، ج 1، س 106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125 و 127 ؛ امام، استفتائات، ج 1 وضو ، س 42 و 43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اجوبة الاستفتائات، س 104 و 114 و 140 ؛ مكارم، استفتائات، ج 1، س 69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وضو: دفتر: نورى، بهجت و وحيد.</w:t>
      </w:r>
      <w:r w:rsidRPr="00660769">
        <w:rPr>
          <w:rFonts w:ascii="Times New Roman" w:eastAsia="Times New Roman" w:hAnsi="Times New Roman" w:cs="B Badr"/>
          <w:sz w:val="24"/>
          <w:szCs w:val="24"/>
          <w:rtl/>
        </w:rPr>
        <w:br/>
        <w:t>77. امام، استفتائات، ج 1، س 71 و دفتر: همه مراجع.</w:t>
      </w:r>
      <w:r w:rsidRPr="00660769">
        <w:rPr>
          <w:rFonts w:ascii="Times New Roman" w:eastAsia="Times New Roman" w:hAnsi="Times New Roman" w:cs="B Badr"/>
          <w:sz w:val="24"/>
          <w:szCs w:val="24"/>
          <w:rtl/>
        </w:rPr>
        <w:br/>
        <w:t>78. امام، استفتائات، ج 1، س 34 ؛ العروة الوثقى، ج 1، افعال الوضو، م 43 ؛ نورى، استفتائات، ج 2، س 43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112.</w:t>
      </w:r>
      <w:r w:rsidRPr="00660769">
        <w:rPr>
          <w:rFonts w:ascii="Times New Roman" w:eastAsia="Times New Roman" w:hAnsi="Times New Roman" w:cs="B Badr" w:hint="cs"/>
          <w:sz w:val="24"/>
          <w:szCs w:val="24"/>
          <w:rtl/>
        </w:rPr>
        <w:br/>
        <w:t>79.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299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300.</w:t>
      </w:r>
      <w:r w:rsidRPr="00660769">
        <w:rPr>
          <w:rFonts w:ascii="Times New Roman" w:eastAsia="Times New Roman" w:hAnsi="Times New Roman" w:cs="B Badr" w:hint="cs"/>
          <w:sz w:val="24"/>
          <w:szCs w:val="24"/>
          <w:rtl/>
        </w:rPr>
        <w:br/>
        <w:t>80. وحيد، توض</w:t>
      </w:r>
      <w:r w:rsidRPr="00660769">
        <w:rPr>
          <w:rFonts w:ascii="Times New Roman" w:eastAsia="Times New Roman" w:hAnsi="Times New Roman" w:cs="B Badr"/>
          <w:sz w:val="24"/>
          <w:szCs w:val="24"/>
          <w:rtl/>
        </w:rPr>
        <w:t>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305 ؛ تبريزى،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299.</w:t>
      </w:r>
      <w:r w:rsidRPr="00660769">
        <w:rPr>
          <w:rFonts w:ascii="Times New Roman" w:eastAsia="Times New Roman" w:hAnsi="Times New Roman" w:cs="B Badr" w:hint="cs"/>
          <w:sz w:val="24"/>
          <w:szCs w:val="24"/>
          <w:rtl/>
        </w:rPr>
        <w:br/>
        <w:t>81.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ج 1، م 301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307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302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82.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300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306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301</w:t>
      </w:r>
      <w:r w:rsidRPr="00660769">
        <w:rPr>
          <w:rFonts w:ascii="Times New Roman" w:eastAsia="Times New Roman" w:hAnsi="Times New Roman" w:cs="B Badr"/>
          <w:sz w:val="24"/>
          <w:szCs w:val="24"/>
          <w:rtl/>
        </w:rPr>
        <w:t xml:space="preserve">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83.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303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304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84.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303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310.</w:t>
      </w:r>
      <w:r w:rsidRPr="00660769">
        <w:rPr>
          <w:rFonts w:ascii="Times New Roman" w:eastAsia="Times New Roman" w:hAnsi="Times New Roman" w:cs="B Badr" w:hint="cs"/>
          <w:sz w:val="24"/>
          <w:szCs w:val="24"/>
          <w:rtl/>
        </w:rPr>
        <w:br/>
        <w:t>85. العروة الوثقى، ج 1، شرايط الوضو، م 45.</w:t>
      </w:r>
      <w:r w:rsidRPr="00660769">
        <w:rPr>
          <w:rFonts w:ascii="Times New Roman" w:eastAsia="Times New Roman" w:hAnsi="Times New Roman" w:cs="B Badr" w:hint="cs"/>
          <w:sz w:val="24"/>
          <w:szCs w:val="24"/>
          <w:rtl/>
        </w:rPr>
        <w:br/>
        <w:t>86.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320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w:t>
      </w:r>
      <w:r w:rsidRPr="00660769">
        <w:rPr>
          <w:rFonts w:ascii="Times New Roman" w:eastAsia="Times New Roman" w:hAnsi="Times New Roman" w:cs="B Badr"/>
          <w:sz w:val="24"/>
          <w:szCs w:val="24"/>
          <w:rtl/>
        </w:rPr>
        <w:t xml:space="preserve"> 326 ؛ نورى، استفتائات، ج 1، س 42.</w:t>
      </w:r>
      <w:r w:rsidRPr="00660769">
        <w:rPr>
          <w:rFonts w:ascii="Times New Roman" w:eastAsia="Times New Roman" w:hAnsi="Times New Roman" w:cs="B Badr"/>
          <w:sz w:val="24"/>
          <w:szCs w:val="24"/>
          <w:rtl/>
        </w:rPr>
        <w:br/>
        <w:t>87.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256؛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362؛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257؛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88. امام، استفتائات، ج 1، س 16 ؛ صافى، جامع الاحكام، ج 1، س 97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2، س 110 ؛ دفتر: مكارم، سيستان</w:t>
      </w:r>
      <w:r w:rsidRPr="00660769">
        <w:rPr>
          <w:rFonts w:ascii="Times New Roman" w:eastAsia="Times New Roman" w:hAnsi="Times New Roman" w:cs="B Badr"/>
          <w:sz w:val="24"/>
          <w:szCs w:val="24"/>
          <w:rtl/>
        </w:rPr>
        <w:t>ى، تبريزى، نورى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89. العروة الوثقى، ج 1، م 25، شرايط الوضو، الحادى عشر.</w:t>
      </w:r>
      <w:r w:rsidRPr="00660769">
        <w:rPr>
          <w:rFonts w:ascii="Times New Roman" w:eastAsia="Times New Roman" w:hAnsi="Times New Roman" w:cs="B Badr" w:hint="cs"/>
          <w:sz w:val="24"/>
          <w:szCs w:val="24"/>
          <w:rtl/>
        </w:rPr>
        <w:br/>
        <w:t>90. العروة الوثقى، ج 1، شرايط الوضو و مستحبات الوضو، الرابع عشر.</w:t>
      </w:r>
      <w:r w:rsidRPr="00660769">
        <w:rPr>
          <w:rFonts w:ascii="Times New Roman" w:eastAsia="Times New Roman" w:hAnsi="Times New Roman" w:cs="B Badr" w:hint="cs"/>
          <w:sz w:val="24"/>
          <w:szCs w:val="24"/>
          <w:rtl/>
        </w:rPr>
        <w:br/>
        <w:t>91. العروة الوثقى، ج 1، موجبات الوضو، الثالث.</w:t>
      </w:r>
      <w:r w:rsidRPr="00660769">
        <w:rPr>
          <w:rFonts w:ascii="Times New Roman" w:eastAsia="Times New Roman" w:hAnsi="Times New Roman" w:cs="B Badr" w:hint="cs"/>
          <w:sz w:val="24"/>
          <w:szCs w:val="24"/>
          <w:rtl/>
        </w:rPr>
        <w:br/>
        <w:t>92.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ج 1، م 323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w:t>
      </w:r>
      <w:r w:rsidRPr="00660769">
        <w:rPr>
          <w:rFonts w:ascii="Times New Roman" w:eastAsia="Times New Roman" w:hAnsi="Times New Roman" w:cs="B Badr"/>
          <w:sz w:val="24"/>
          <w:szCs w:val="24"/>
          <w:rtl/>
        </w:rPr>
        <w:t>29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324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93. امام، سيستانى، نورى، مكارم و فاضل، تعليقات على العروة، ج 1، شرايط الوضو، م 30 و تبريزى، استفتائات، س 158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بهجت، صافى و وحيد.</w:t>
      </w:r>
      <w:r w:rsidRPr="00660769">
        <w:rPr>
          <w:rFonts w:ascii="Times New Roman" w:eastAsia="Times New Roman" w:hAnsi="Times New Roman" w:cs="B Badr" w:hint="cs"/>
          <w:sz w:val="24"/>
          <w:szCs w:val="24"/>
          <w:rtl/>
        </w:rPr>
        <w:br/>
        <w:t>94. العروة الوثقى، ج 1، باب الاستبراء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w:t>
      </w:r>
      <w:r w:rsidRPr="00660769">
        <w:rPr>
          <w:rFonts w:ascii="Times New Roman" w:eastAsia="Times New Roman" w:hAnsi="Times New Roman" w:cs="B Badr"/>
          <w:sz w:val="24"/>
          <w:szCs w:val="24"/>
          <w:rtl/>
        </w:rPr>
        <w:t xml:space="preserve"> م 73.</w:t>
      </w:r>
      <w:r w:rsidRPr="00660769">
        <w:rPr>
          <w:rFonts w:ascii="Times New Roman" w:eastAsia="Times New Roman" w:hAnsi="Times New Roman" w:cs="B Badr"/>
          <w:sz w:val="24"/>
          <w:szCs w:val="24"/>
          <w:rtl/>
        </w:rPr>
        <w:br/>
        <w:t>95.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330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331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96.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330.</w:t>
      </w:r>
      <w:r w:rsidRPr="00660769">
        <w:rPr>
          <w:rFonts w:ascii="Times New Roman" w:eastAsia="Times New Roman" w:hAnsi="Times New Roman" w:cs="B Badr" w:hint="cs"/>
          <w:sz w:val="24"/>
          <w:szCs w:val="24"/>
          <w:rtl/>
        </w:rPr>
        <w:br/>
        <w:t>97.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330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336.</w:t>
      </w:r>
      <w:r w:rsidRPr="00660769">
        <w:rPr>
          <w:rFonts w:ascii="Times New Roman" w:eastAsia="Times New Roman" w:hAnsi="Times New Roman" w:cs="B Badr" w:hint="cs"/>
          <w:sz w:val="24"/>
          <w:szCs w:val="24"/>
          <w:rtl/>
        </w:rPr>
        <w:br/>
        <w:t>98. مائده 5 ، آيه 6.</w:t>
      </w:r>
      <w:r w:rsidRPr="00660769">
        <w:rPr>
          <w:rFonts w:ascii="Times New Roman" w:eastAsia="Times New Roman" w:hAnsi="Times New Roman" w:cs="B Badr" w:hint="cs"/>
          <w:sz w:val="24"/>
          <w:szCs w:val="24"/>
          <w:rtl/>
        </w:rPr>
        <w:br/>
        <w:t>99. تفسير نمونه، ج 4، ص 294.</w:t>
      </w:r>
      <w:r w:rsidRPr="00660769">
        <w:rPr>
          <w:rFonts w:ascii="Times New Roman" w:eastAsia="Times New Roman" w:hAnsi="Times New Roman" w:cs="B Badr" w:hint="cs"/>
          <w:sz w:val="24"/>
          <w:szCs w:val="24"/>
          <w:rtl/>
        </w:rPr>
        <w:br/>
        <w:t>100. بايد دانست كه برخى مراج</w:t>
      </w:r>
      <w:r w:rsidRPr="00660769">
        <w:rPr>
          <w:rFonts w:ascii="Times New Roman" w:eastAsia="Times New Roman" w:hAnsi="Times New Roman" w:cs="B Badr"/>
          <w:sz w:val="24"/>
          <w:szCs w:val="24"/>
          <w:rtl/>
        </w:rPr>
        <w:t>ع در ترتيب شستن اعضا احتياط واجب دارند.</w:t>
      </w:r>
      <w:r w:rsidRPr="00660769">
        <w:rPr>
          <w:rFonts w:ascii="Times New Roman" w:eastAsia="Times New Roman" w:hAnsi="Times New Roman" w:cs="B Badr"/>
          <w:sz w:val="24"/>
          <w:szCs w:val="24"/>
          <w:rtl/>
        </w:rPr>
        <w:br/>
        <w:t>101. البته برخى مراجع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شستن از بالا به پايين را احتياط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w:t>
      </w:r>
      <w:r w:rsidRPr="00660769">
        <w:rPr>
          <w:rFonts w:ascii="Times New Roman" w:eastAsia="Times New Roman" w:hAnsi="Times New Roman" w:cs="B Badr" w:hint="cs"/>
          <w:sz w:val="24"/>
          <w:szCs w:val="24"/>
          <w:rtl/>
        </w:rPr>
        <w:br/>
        <w:t>102.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389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390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395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187.</w:t>
      </w:r>
      <w:r w:rsidRPr="00660769">
        <w:rPr>
          <w:rFonts w:ascii="Times New Roman" w:eastAsia="Times New Roman" w:hAnsi="Times New Roman" w:cs="B Badr" w:hint="cs"/>
          <w:sz w:val="24"/>
          <w:szCs w:val="24"/>
          <w:rtl/>
        </w:rPr>
        <w:br/>
        <w:t>103</w:t>
      </w:r>
      <w:r w:rsidRPr="00660769">
        <w:rPr>
          <w:rFonts w:ascii="Times New Roman" w:eastAsia="Times New Roman" w:hAnsi="Times New Roman" w:cs="B Badr"/>
          <w:sz w:val="24"/>
          <w:szCs w:val="24"/>
          <w:rtl/>
        </w:rPr>
        <w:t>.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389؛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395 ؛ فاضل، تعليقات على العروة، ج 1، مستحبات غسل الجنابة، م 15.</w:t>
      </w:r>
      <w:r w:rsidRPr="00660769">
        <w:rPr>
          <w:rFonts w:ascii="Times New Roman" w:eastAsia="Times New Roman" w:hAnsi="Times New Roman" w:cs="B Badr" w:hint="cs"/>
          <w:sz w:val="24"/>
          <w:szCs w:val="24"/>
          <w:rtl/>
        </w:rPr>
        <w:br/>
        <w:t>104. بهجت، وسيلة النجاة، ج 1، م 221.</w:t>
      </w:r>
      <w:r w:rsidRPr="00660769">
        <w:rPr>
          <w:rFonts w:ascii="Times New Roman" w:eastAsia="Times New Roman" w:hAnsi="Times New Roman" w:cs="B Badr" w:hint="cs"/>
          <w:sz w:val="24"/>
          <w:szCs w:val="24"/>
          <w:rtl/>
        </w:rPr>
        <w:br/>
        <w:t>105.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361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362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106. العروة الوثقى، فصل</w:t>
      </w:r>
      <w:r w:rsidRPr="00660769">
        <w:rPr>
          <w:rFonts w:ascii="Times New Roman" w:eastAsia="Times New Roman" w:hAnsi="Times New Roman" w:cs="B Badr"/>
          <w:sz w:val="24"/>
          <w:szCs w:val="24"/>
          <w:rtl/>
        </w:rPr>
        <w:t xml:space="preserve"> فى مستحبات غسل الجنابه، م 10.</w:t>
      </w:r>
      <w:r w:rsidRPr="00660769">
        <w:rPr>
          <w:rFonts w:ascii="Times New Roman" w:eastAsia="Times New Roman" w:hAnsi="Times New Roman" w:cs="B Badr"/>
          <w:sz w:val="24"/>
          <w:szCs w:val="24"/>
          <w:rtl/>
        </w:rPr>
        <w:br/>
        <w:t>107. امام، تحرير الوسيلة، ج 1، واجبات الغسل، م 19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386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185 و نورى، توضيح المسائل، م 387 و تعليقات على العروة، فصل فى مستحبات الغسل، م 8.</w:t>
      </w:r>
      <w:r w:rsidRPr="00660769">
        <w:rPr>
          <w:rFonts w:ascii="Times New Roman" w:eastAsia="Times New Roman" w:hAnsi="Times New Roman" w:cs="B Badr" w:hint="cs"/>
          <w:sz w:val="24"/>
          <w:szCs w:val="24"/>
          <w:rtl/>
        </w:rPr>
        <w:br/>
        <w:t>108.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w:t>
      </w:r>
      <w:r w:rsidRPr="00660769">
        <w:rPr>
          <w:rFonts w:ascii="Times New Roman" w:eastAsia="Times New Roman" w:hAnsi="Times New Roman" w:cs="B Badr"/>
          <w:sz w:val="24"/>
          <w:szCs w:val="24"/>
          <w:rtl/>
        </w:rPr>
        <w:t xml:space="preserve"> 218.</w:t>
      </w:r>
      <w:r w:rsidRPr="00660769">
        <w:rPr>
          <w:rFonts w:ascii="Times New Roman" w:eastAsia="Times New Roman" w:hAnsi="Times New Roman" w:cs="B Badr"/>
          <w:sz w:val="24"/>
          <w:szCs w:val="24"/>
          <w:rtl/>
        </w:rPr>
        <w:br/>
        <w:t>109. تبريزى، منهاج الصالحين، ج 1، م 204.</w:t>
      </w:r>
      <w:r w:rsidRPr="00660769">
        <w:rPr>
          <w:rFonts w:ascii="Times New Roman" w:eastAsia="Times New Roman" w:hAnsi="Times New Roman" w:cs="B Badr"/>
          <w:sz w:val="24"/>
          <w:szCs w:val="24"/>
          <w:rtl/>
        </w:rPr>
        <w:br/>
        <w:t>110.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386.</w:t>
      </w:r>
      <w:r w:rsidRPr="00660769">
        <w:rPr>
          <w:rFonts w:ascii="Times New Roman" w:eastAsia="Times New Roman" w:hAnsi="Times New Roman" w:cs="B Badr" w:hint="cs"/>
          <w:sz w:val="24"/>
          <w:szCs w:val="24"/>
          <w:rtl/>
        </w:rPr>
        <w:br/>
        <w:t>111. همان، م 386.</w:t>
      </w:r>
      <w:r w:rsidRPr="00660769">
        <w:rPr>
          <w:rFonts w:ascii="Times New Roman" w:eastAsia="Times New Roman" w:hAnsi="Times New Roman" w:cs="B Badr" w:hint="cs"/>
          <w:sz w:val="24"/>
          <w:szCs w:val="24"/>
          <w:rtl/>
        </w:rPr>
        <w:br/>
        <w:t>112.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392.</w:t>
      </w:r>
      <w:r w:rsidRPr="00660769">
        <w:rPr>
          <w:rFonts w:ascii="Times New Roman" w:eastAsia="Times New Roman" w:hAnsi="Times New Roman" w:cs="B Badr" w:hint="cs"/>
          <w:sz w:val="24"/>
          <w:szCs w:val="24"/>
          <w:rtl/>
        </w:rPr>
        <w:br/>
        <w:t>113. توضيح المسائل مراجع، م 379 و وحيد، توضيح المسائل، م 385.</w:t>
      </w:r>
      <w:r w:rsidRPr="00660769">
        <w:rPr>
          <w:rFonts w:ascii="Times New Roman" w:eastAsia="Times New Roman" w:hAnsi="Times New Roman" w:cs="B Badr" w:hint="cs"/>
          <w:sz w:val="24"/>
          <w:szCs w:val="24"/>
          <w:rtl/>
        </w:rPr>
        <w:br/>
        <w:t>114. توضيح المسائل مراجع، م 379 و نورى، توضيح المسائل، م 380.</w:t>
      </w:r>
      <w:r w:rsidRPr="00660769">
        <w:rPr>
          <w:rFonts w:ascii="Times New Roman" w:eastAsia="Times New Roman" w:hAnsi="Times New Roman" w:cs="B Badr" w:hint="cs"/>
          <w:sz w:val="24"/>
          <w:szCs w:val="24"/>
          <w:rtl/>
        </w:rPr>
        <w:br/>
        <w:t>1</w:t>
      </w:r>
      <w:r w:rsidRPr="00660769">
        <w:rPr>
          <w:rFonts w:ascii="Times New Roman" w:eastAsia="Times New Roman" w:hAnsi="Times New Roman" w:cs="B Badr"/>
          <w:sz w:val="24"/>
          <w:szCs w:val="24"/>
          <w:rtl/>
        </w:rPr>
        <w:t>15.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 675 ؛ صافى، هداية العباد، ج 1، م 178 ؛ وحيد، منهاج الصالحين، ج 2، م 193 ؛ تبريزى، منهاج الصالحين، ج 1، م 193 ؛ امام، فاضل، نورى و مكارم، تعليقات على العروة، احكام الغسل، م 14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116.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م365 ؛</w:t>
      </w:r>
      <w:r w:rsidRPr="00660769">
        <w:rPr>
          <w:rFonts w:ascii="Times New Roman" w:eastAsia="Times New Roman" w:hAnsi="Times New Roman" w:cs="B Badr"/>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191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366.</w:t>
      </w:r>
      <w:r w:rsidRPr="00660769">
        <w:rPr>
          <w:rFonts w:ascii="Times New Roman" w:eastAsia="Times New Roman" w:hAnsi="Times New Roman" w:cs="B Badr" w:hint="cs"/>
          <w:sz w:val="24"/>
          <w:szCs w:val="24"/>
          <w:rtl/>
        </w:rPr>
        <w:br/>
        <w:t>117.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365.</w:t>
      </w:r>
      <w:r w:rsidRPr="00660769">
        <w:rPr>
          <w:rFonts w:ascii="Times New Roman" w:eastAsia="Times New Roman" w:hAnsi="Times New Roman" w:cs="B Badr" w:hint="cs"/>
          <w:sz w:val="24"/>
          <w:szCs w:val="24"/>
          <w:rtl/>
        </w:rPr>
        <w:br/>
        <w:t>118.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365.</w:t>
      </w:r>
      <w:r w:rsidRPr="00660769">
        <w:rPr>
          <w:rFonts w:ascii="Times New Roman" w:eastAsia="Times New Roman" w:hAnsi="Times New Roman" w:cs="B Badr" w:hint="cs"/>
          <w:sz w:val="24"/>
          <w:szCs w:val="24"/>
          <w:rtl/>
        </w:rPr>
        <w:br/>
        <w:t>119.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370 .</w:t>
      </w:r>
      <w:r w:rsidRPr="00660769">
        <w:rPr>
          <w:rFonts w:ascii="Times New Roman" w:eastAsia="Times New Roman" w:hAnsi="Times New Roman" w:cs="B Badr" w:hint="cs"/>
          <w:sz w:val="24"/>
          <w:szCs w:val="24"/>
          <w:rtl/>
        </w:rPr>
        <w:br/>
        <w:t>120. توضيح المسائل مراجع، م 345 ؛ وحيد، توضيح المسائل، م 351: وحيد، توضيح المسائل، م 351 ؛</w:t>
      </w:r>
      <w:r w:rsidRPr="00660769">
        <w:rPr>
          <w:rFonts w:ascii="Times New Roman" w:eastAsia="Times New Roman" w:hAnsi="Times New Roman" w:cs="B Badr"/>
          <w:sz w:val="24"/>
          <w:szCs w:val="24"/>
          <w:rtl/>
        </w:rPr>
        <w:t xml:space="preserve"> نورى، توضيح المسائل، م 346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احكام غسل جنابت.</w:t>
      </w:r>
      <w:r w:rsidRPr="00660769">
        <w:rPr>
          <w:rFonts w:ascii="Times New Roman" w:eastAsia="Times New Roman" w:hAnsi="Times New Roman" w:cs="B Badr" w:hint="cs"/>
          <w:sz w:val="24"/>
          <w:szCs w:val="24"/>
          <w:rtl/>
        </w:rPr>
        <w:br/>
        <w:t>121. توضيح المسائل مراجع، م 73 و 348 ؛ العروة الوثقى، ج 1، مستحبات غسل الجنابه، م 2 و 3 ؛ نورى، توضيح المسائل، م 349 و 73 ؛ وحيد، توضيح المسائل، م 74 و 354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122. ت</w:t>
      </w:r>
      <w:r w:rsidRPr="00660769">
        <w:rPr>
          <w:rFonts w:ascii="Times New Roman" w:eastAsia="Times New Roman" w:hAnsi="Times New Roman" w:cs="B Badr"/>
          <w:sz w:val="24"/>
          <w:szCs w:val="24"/>
          <w:rtl/>
        </w:rPr>
        <w:t>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346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352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347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180.</w:t>
      </w:r>
      <w:r w:rsidRPr="00660769">
        <w:rPr>
          <w:rFonts w:ascii="Times New Roman" w:eastAsia="Times New Roman" w:hAnsi="Times New Roman" w:cs="B Badr" w:hint="cs"/>
          <w:sz w:val="24"/>
          <w:szCs w:val="24"/>
          <w:rtl/>
        </w:rPr>
        <w:br/>
        <w:t>123.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346 و مكارم، تعليقات على العروة، غسل الجنابة.</w:t>
      </w:r>
      <w:r w:rsidRPr="00660769">
        <w:rPr>
          <w:rFonts w:ascii="Times New Roman" w:eastAsia="Times New Roman" w:hAnsi="Times New Roman" w:cs="B Badr" w:hint="cs"/>
          <w:sz w:val="24"/>
          <w:szCs w:val="24"/>
          <w:rtl/>
        </w:rPr>
        <w:br/>
        <w:t>124. توضيح المسائل، م 1352.</w:t>
      </w:r>
      <w:r w:rsidRPr="00660769">
        <w:rPr>
          <w:rFonts w:ascii="Times New Roman" w:eastAsia="Times New Roman" w:hAnsi="Times New Roman" w:cs="B Badr" w:hint="cs"/>
          <w:sz w:val="24"/>
          <w:szCs w:val="24"/>
          <w:rtl/>
        </w:rPr>
        <w:br/>
        <w:t>125.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مراجع، </w:t>
      </w:r>
      <w:r w:rsidRPr="00660769">
        <w:rPr>
          <w:rFonts w:ascii="Times New Roman" w:eastAsia="Times New Roman" w:hAnsi="Times New Roman" w:cs="B Badr"/>
          <w:sz w:val="24"/>
          <w:szCs w:val="24"/>
          <w:rtl/>
        </w:rPr>
        <w:t>م 346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352 ؛ سيستانى، تعليقات على العروة، ج 1، غسل الجنابة، الاول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171. صافى، هدايه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العباد، ج 1، م 175.</w:t>
      </w:r>
      <w:r w:rsidRPr="00660769">
        <w:rPr>
          <w:rFonts w:ascii="Times New Roman" w:eastAsia="Times New Roman" w:hAnsi="Times New Roman" w:cs="B Badr" w:hint="cs"/>
          <w:sz w:val="24"/>
          <w:szCs w:val="24"/>
          <w:rtl/>
        </w:rPr>
        <w:br/>
        <w:t>126.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346.</w:t>
      </w:r>
      <w:r w:rsidRPr="00660769">
        <w:rPr>
          <w:rFonts w:ascii="Times New Roman" w:eastAsia="Times New Roman" w:hAnsi="Times New Roman" w:cs="B Badr" w:hint="cs"/>
          <w:sz w:val="24"/>
          <w:szCs w:val="24"/>
          <w:rtl/>
        </w:rPr>
        <w:br/>
        <w:t>127. تبريزى، استفتائات، س 248.</w:t>
      </w:r>
      <w:r w:rsidRPr="00660769">
        <w:rPr>
          <w:rFonts w:ascii="Times New Roman" w:eastAsia="Times New Roman" w:hAnsi="Times New Roman" w:cs="B Badr" w:hint="cs"/>
          <w:sz w:val="24"/>
          <w:szCs w:val="24"/>
          <w:rtl/>
        </w:rPr>
        <w:br/>
        <w:t>128. العروة الوثقى، ج 1، م</w:t>
      </w:r>
      <w:r w:rsidRPr="00660769">
        <w:rPr>
          <w:rFonts w:ascii="Times New Roman" w:eastAsia="Times New Roman" w:hAnsi="Times New Roman" w:cs="B Badr"/>
          <w:sz w:val="24"/>
          <w:szCs w:val="24"/>
          <w:rtl/>
        </w:rPr>
        <w:t>ستحبات غسل الجنابه، م 6.</w:t>
      </w:r>
      <w:r w:rsidRPr="00660769">
        <w:rPr>
          <w:rFonts w:ascii="Times New Roman" w:eastAsia="Times New Roman" w:hAnsi="Times New Roman" w:cs="B Badr"/>
          <w:sz w:val="24"/>
          <w:szCs w:val="24"/>
          <w:rtl/>
        </w:rPr>
        <w:br/>
        <w:t>129. اين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در چهار سوره قرآن آمده است: سجده، فصلت، نجم و علق. البته برخى مراجع تقليد خواندن سوره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سجده واجب در آن است را 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w:t>
      </w:r>
      <w:r w:rsidRPr="00660769">
        <w:rPr>
          <w:rFonts w:ascii="Times New Roman" w:eastAsia="Times New Roman" w:hAnsi="Times New Roman" w:cs="B Badr" w:hint="cs"/>
          <w:sz w:val="24"/>
          <w:szCs w:val="24"/>
          <w:rtl/>
        </w:rPr>
        <w:br/>
        <w:t>130. هر چند از يك در وارد شود و از در ديگر بيرون رود.</w:t>
      </w:r>
      <w:r w:rsidRPr="00660769">
        <w:rPr>
          <w:rFonts w:ascii="Times New Roman" w:eastAsia="Times New Roman" w:hAnsi="Times New Roman" w:cs="B Badr" w:hint="cs"/>
          <w:sz w:val="24"/>
          <w:szCs w:val="24"/>
          <w:rtl/>
        </w:rPr>
        <w:br/>
        <w:t xml:space="preserve">131. ولى اگر از يك در برود و </w:t>
      </w:r>
      <w:r w:rsidRPr="00660769">
        <w:rPr>
          <w:rFonts w:ascii="Times New Roman" w:eastAsia="Times New Roman" w:hAnsi="Times New Roman" w:cs="B Badr"/>
          <w:sz w:val="24"/>
          <w:szCs w:val="24"/>
          <w:rtl/>
        </w:rPr>
        <w:t>از در ديگر خارج شود، مانعى ندارد.</w:t>
      </w:r>
      <w:r w:rsidRPr="00660769">
        <w:rPr>
          <w:rFonts w:ascii="Times New Roman" w:eastAsia="Times New Roman" w:hAnsi="Times New Roman" w:cs="B Badr"/>
          <w:sz w:val="24"/>
          <w:szCs w:val="24"/>
          <w:rtl/>
        </w:rPr>
        <w:br/>
        <w:t>132. ولى اگر وضو بگيرد يا به واسطه نداشتن آب بدل از غسل تيمم كند، مكروه نيست.</w:t>
      </w:r>
      <w:r w:rsidRPr="00660769">
        <w:rPr>
          <w:rFonts w:ascii="Times New Roman" w:eastAsia="Times New Roman" w:hAnsi="Times New Roman" w:cs="B Badr"/>
          <w:sz w:val="24"/>
          <w:szCs w:val="24"/>
          <w:rtl/>
        </w:rPr>
        <w:br/>
        <w:t>133.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391 و 646.</w:t>
      </w:r>
      <w:r w:rsidRPr="00660769">
        <w:rPr>
          <w:rFonts w:ascii="Times New Roman" w:eastAsia="Times New Roman" w:hAnsi="Times New Roman" w:cs="B Badr" w:hint="cs"/>
          <w:sz w:val="24"/>
          <w:szCs w:val="24"/>
          <w:rtl/>
        </w:rPr>
        <w:br/>
        <w:t>134.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391 و 646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397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392 و 647 ؛ مكا</w:t>
      </w:r>
      <w:r w:rsidRPr="00660769">
        <w:rPr>
          <w:rFonts w:ascii="Times New Roman" w:eastAsia="Times New Roman" w:hAnsi="Times New Roman" w:cs="B Badr"/>
          <w:sz w:val="24"/>
          <w:szCs w:val="24"/>
          <w:rtl/>
        </w:rPr>
        <w:t>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391 و 646.</w:t>
      </w:r>
      <w:r w:rsidRPr="00660769">
        <w:rPr>
          <w:rFonts w:ascii="Times New Roman" w:eastAsia="Times New Roman" w:hAnsi="Times New Roman" w:cs="B Badr" w:hint="cs"/>
          <w:sz w:val="24"/>
          <w:szCs w:val="24"/>
          <w:rtl/>
        </w:rPr>
        <w:br/>
        <w:t>135.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 675 ؛ صافى، هداية العباد، ج 1، م 178 ؛ وحيد، منهاج الصالحين، ج 2، م 193 ؛ تبريزى، منهاج الصالحين، ج 1، م 193 ؛ امام، فاضل، نورى و مكارم، تعليقات على العروة، احكام الغسل، م 14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sz w:val="24"/>
          <w:szCs w:val="24"/>
          <w:rtl/>
        </w:rPr>
        <w:br/>
        <w:t>136. العروة الوثقى، ج 1، احكام الغسل.</w:t>
      </w:r>
      <w:r w:rsidRPr="00660769">
        <w:rPr>
          <w:rFonts w:ascii="Times New Roman" w:eastAsia="Times New Roman" w:hAnsi="Times New Roman" w:cs="B Badr"/>
          <w:sz w:val="24"/>
          <w:szCs w:val="24"/>
          <w:rtl/>
        </w:rPr>
        <w:br/>
        <w:t>137.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323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324.</w:t>
      </w:r>
      <w:r w:rsidRPr="00660769">
        <w:rPr>
          <w:rFonts w:ascii="Times New Roman" w:eastAsia="Times New Roman" w:hAnsi="Times New Roman" w:cs="B Badr" w:hint="cs"/>
          <w:sz w:val="24"/>
          <w:szCs w:val="24"/>
          <w:rtl/>
        </w:rPr>
        <w:br/>
        <w:t>138. العروة الوثقى، فصل فى غسل الجنابه.</w:t>
      </w:r>
      <w:r w:rsidRPr="00660769">
        <w:rPr>
          <w:rFonts w:ascii="Times New Roman" w:eastAsia="Times New Roman" w:hAnsi="Times New Roman" w:cs="B Badr" w:hint="cs"/>
          <w:sz w:val="24"/>
          <w:szCs w:val="24"/>
          <w:rtl/>
        </w:rPr>
        <w:br/>
        <w:t>139.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353 ؛ امام، تحرير الوسيلة، ج 1 غسل الجنابه، م 3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354 ؛ وحيد، توضي</w:t>
      </w:r>
      <w:r w:rsidRPr="00660769">
        <w:rPr>
          <w:rFonts w:ascii="Times New Roman" w:eastAsia="Times New Roman" w:hAnsi="Times New Roman" w:cs="B Badr"/>
          <w:sz w:val="24"/>
          <w:szCs w:val="24"/>
          <w:rtl/>
        </w:rPr>
        <w:t>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359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190.</w:t>
      </w:r>
      <w:r w:rsidRPr="00660769">
        <w:rPr>
          <w:rFonts w:ascii="Times New Roman" w:eastAsia="Times New Roman" w:hAnsi="Times New Roman" w:cs="B Badr" w:hint="cs"/>
          <w:sz w:val="24"/>
          <w:szCs w:val="24"/>
          <w:rtl/>
        </w:rPr>
        <w:br/>
        <w:t>140. فاضل، تعليقات على العروة، غسل الجنابه، م 8.</w:t>
      </w:r>
      <w:r w:rsidRPr="00660769">
        <w:rPr>
          <w:rFonts w:ascii="Times New Roman" w:eastAsia="Times New Roman" w:hAnsi="Times New Roman" w:cs="B Badr" w:hint="cs"/>
          <w:sz w:val="24"/>
          <w:szCs w:val="24"/>
          <w:rtl/>
        </w:rPr>
        <w:br/>
        <w:t>141.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346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352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347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180.</w:t>
      </w:r>
      <w:r w:rsidRPr="00660769">
        <w:rPr>
          <w:rFonts w:ascii="Times New Roman" w:eastAsia="Times New Roman" w:hAnsi="Times New Roman" w:cs="B Badr" w:hint="cs"/>
          <w:sz w:val="24"/>
          <w:szCs w:val="24"/>
          <w:rtl/>
        </w:rPr>
        <w:br/>
        <w:t>142.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w:t>
      </w:r>
      <w:r w:rsidRPr="00660769">
        <w:rPr>
          <w:rFonts w:ascii="Times New Roman" w:eastAsia="Times New Roman" w:hAnsi="Times New Roman" w:cs="B Badr"/>
          <w:sz w:val="24"/>
          <w:szCs w:val="24"/>
          <w:rtl/>
        </w:rPr>
        <w:t>، م 346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352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347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180.</w:t>
      </w:r>
      <w:r w:rsidRPr="00660769">
        <w:rPr>
          <w:rFonts w:ascii="Times New Roman" w:eastAsia="Times New Roman" w:hAnsi="Times New Roman" w:cs="B Badr" w:hint="cs"/>
          <w:sz w:val="24"/>
          <w:szCs w:val="24"/>
          <w:rtl/>
        </w:rPr>
        <w:br/>
        <w:t>143. توضيح المسائل، م 352.</w:t>
      </w:r>
      <w:r w:rsidRPr="00660769">
        <w:rPr>
          <w:rFonts w:ascii="Times New Roman" w:eastAsia="Times New Roman" w:hAnsi="Times New Roman" w:cs="B Badr" w:hint="cs"/>
          <w:sz w:val="24"/>
          <w:szCs w:val="24"/>
          <w:rtl/>
        </w:rPr>
        <w:br/>
        <w:t>144.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348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354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349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145. العروة الوثق</w:t>
      </w:r>
      <w:r w:rsidRPr="00660769">
        <w:rPr>
          <w:rFonts w:ascii="Times New Roman" w:eastAsia="Times New Roman" w:hAnsi="Times New Roman" w:cs="B Badr"/>
          <w:sz w:val="24"/>
          <w:szCs w:val="24"/>
          <w:rtl/>
        </w:rPr>
        <w:t>ى، فصل فى التيمم، م 26.</w:t>
      </w:r>
      <w:r w:rsidRPr="00660769">
        <w:rPr>
          <w:rFonts w:ascii="Times New Roman" w:eastAsia="Times New Roman" w:hAnsi="Times New Roman" w:cs="B Badr"/>
          <w:sz w:val="24"/>
          <w:szCs w:val="24"/>
          <w:rtl/>
        </w:rPr>
        <w:br/>
        <w:t>146.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1572 ؛ وحيد، توضيح المسائل، م 1580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147. صافى، جامع الاحكام، ج 2، س 1330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984 ؛ تبريزى، استفتائات س 211 ؛ دفتر: بهجت، مكارم، امام، نورى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148. تبريزى</w:t>
      </w:r>
      <w:r w:rsidRPr="00660769">
        <w:rPr>
          <w:rFonts w:ascii="Times New Roman" w:eastAsia="Times New Roman" w:hAnsi="Times New Roman" w:cs="B Badr"/>
          <w:sz w:val="24"/>
          <w:szCs w:val="24"/>
          <w:rtl/>
        </w:rPr>
        <w:t>، استفتائات، س 83 و دفتر: سيستانى و وحيد.</w:t>
      </w:r>
      <w:r w:rsidRPr="00660769">
        <w:rPr>
          <w:rFonts w:ascii="Times New Roman" w:eastAsia="Times New Roman" w:hAnsi="Times New Roman" w:cs="B Badr"/>
          <w:sz w:val="24"/>
          <w:szCs w:val="24"/>
          <w:rtl/>
        </w:rPr>
        <w:br/>
        <w:t>149. دفتر: همه مراجع.</w:t>
      </w:r>
      <w:r w:rsidRPr="00660769">
        <w:rPr>
          <w:rFonts w:ascii="Times New Roman" w:eastAsia="Times New Roman" w:hAnsi="Times New Roman" w:cs="B Badr"/>
          <w:sz w:val="24"/>
          <w:szCs w:val="24"/>
          <w:rtl/>
        </w:rPr>
        <w:br/>
        <w:t>150. مكارم، استفتائات، ج 2، 1073 و دفتر: همه مراجع.</w:t>
      </w:r>
      <w:r w:rsidRPr="00660769">
        <w:rPr>
          <w:rFonts w:ascii="Times New Roman" w:eastAsia="Times New Roman" w:hAnsi="Times New Roman" w:cs="B Badr"/>
          <w:sz w:val="24"/>
          <w:szCs w:val="24"/>
          <w:rtl/>
        </w:rPr>
        <w:br/>
        <w:t>151.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790 ؛ امام، استفتائات، ج 1، غسل جنابت، س 96 و دفتر: همه مراجع.</w:t>
      </w:r>
      <w:r w:rsidRPr="00660769">
        <w:rPr>
          <w:rFonts w:ascii="Times New Roman" w:eastAsia="Times New Roman" w:hAnsi="Times New Roman" w:cs="B Badr" w:hint="cs"/>
          <w:sz w:val="24"/>
          <w:szCs w:val="24"/>
          <w:rtl/>
        </w:rPr>
        <w:br/>
        <w:t xml:space="preserve">152.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استمنا و دفتر: همه مراجع.</w:t>
      </w:r>
      <w:r w:rsidRPr="00660769">
        <w:rPr>
          <w:rFonts w:ascii="Times New Roman" w:eastAsia="Times New Roman" w:hAnsi="Times New Roman" w:cs="B Badr"/>
          <w:sz w:val="24"/>
          <w:szCs w:val="24"/>
          <w:rtl/>
        </w:rPr>
        <w:br/>
        <w:t>153. العروة الوثقى، 19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ج 1، س 986 ؛ مكارم، استفتائات، ج 1، س 1246 ؛ تبريزى، صراط النجاة، ج 5، س 656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استمنا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788.</w:t>
      </w:r>
      <w:r w:rsidRPr="00660769">
        <w:rPr>
          <w:rFonts w:ascii="Times New Roman" w:eastAsia="Times New Roman" w:hAnsi="Times New Roman" w:cs="B Badr" w:hint="cs"/>
          <w:sz w:val="24"/>
          <w:szCs w:val="24"/>
          <w:rtl/>
        </w:rPr>
        <w:br/>
        <w:t>154.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346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w:t>
      </w:r>
      <w:r w:rsidRPr="00660769">
        <w:rPr>
          <w:rFonts w:ascii="Times New Roman" w:eastAsia="Times New Roman" w:hAnsi="Times New Roman" w:cs="B Badr"/>
          <w:sz w:val="24"/>
          <w:szCs w:val="24"/>
          <w:rtl/>
        </w:rPr>
        <w:t>، م 352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347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180.</w:t>
      </w:r>
      <w:r w:rsidRPr="00660769">
        <w:rPr>
          <w:rFonts w:ascii="Times New Roman" w:eastAsia="Times New Roman" w:hAnsi="Times New Roman" w:cs="B Badr" w:hint="cs"/>
          <w:sz w:val="24"/>
          <w:szCs w:val="24"/>
          <w:rtl/>
        </w:rPr>
        <w:br/>
        <w:t>155.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352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358 ؛ نورى، توضيح المسائل، م 353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اى،اجوبة الاستفتائات، احكام غسل جنابت.</w:t>
      </w:r>
      <w:r w:rsidRPr="00660769">
        <w:rPr>
          <w:rFonts w:ascii="Times New Roman" w:eastAsia="Times New Roman" w:hAnsi="Times New Roman" w:cs="B Badr" w:hint="cs"/>
          <w:sz w:val="24"/>
          <w:szCs w:val="24"/>
          <w:rtl/>
        </w:rPr>
        <w:br/>
        <w:t>156. نساء 4 ، آيه 43.</w:t>
      </w:r>
      <w:r w:rsidRPr="00660769">
        <w:rPr>
          <w:rFonts w:ascii="Times New Roman" w:eastAsia="Times New Roman" w:hAnsi="Times New Roman" w:cs="B Badr" w:hint="cs"/>
          <w:sz w:val="24"/>
          <w:szCs w:val="24"/>
          <w:rtl/>
        </w:rPr>
        <w:br/>
        <w:t>157. بنا بر نظر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w:t>
      </w:r>
      <w:r w:rsidRPr="00660769">
        <w:rPr>
          <w:rFonts w:ascii="Times New Roman" w:eastAsia="Times New Roman" w:hAnsi="Times New Roman" w:cs="B Badr"/>
          <w:sz w:val="24"/>
          <w:szCs w:val="24"/>
          <w:rtl/>
        </w:rPr>
        <w:t>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احتياط واجب آن است كه بار ديگر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به زمين بزند و سپس كف دست چپ را بر پشت دست راست و كف دست راست را به پشت دست چپ بكشد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209 .</w:t>
      </w:r>
      <w:r w:rsidRPr="00660769">
        <w:rPr>
          <w:rFonts w:ascii="Times New Roman" w:eastAsia="Times New Roman" w:hAnsi="Times New Roman" w:cs="B Badr" w:hint="cs"/>
          <w:sz w:val="24"/>
          <w:szCs w:val="24"/>
          <w:rtl/>
        </w:rPr>
        <w:br/>
        <w:t>158. تفسير نمونه، ج 3، ص 443.</w:t>
      </w:r>
      <w:r w:rsidRPr="00660769">
        <w:rPr>
          <w:rFonts w:ascii="Times New Roman" w:eastAsia="Times New Roman" w:hAnsi="Times New Roman" w:cs="B Badr" w:hint="cs"/>
          <w:sz w:val="24"/>
          <w:szCs w:val="24"/>
          <w:rtl/>
        </w:rPr>
        <w:br/>
        <w:t>159. البته در مواردى ميان مراجع تقليد اختلاف نظر هس</w:t>
      </w:r>
      <w:r w:rsidRPr="00660769">
        <w:rPr>
          <w:rFonts w:ascii="Times New Roman" w:eastAsia="Times New Roman" w:hAnsi="Times New Roman" w:cs="B Badr"/>
          <w:sz w:val="24"/>
          <w:szCs w:val="24"/>
          <w:rtl/>
        </w:rPr>
        <w:t>ت مانند تيمم بر آجر، گچ و مانند آن كه هر كس بايد بر طبقفتواى مرجع تقليد خود عمل كند.</w:t>
      </w:r>
      <w:r w:rsidRPr="00660769">
        <w:rPr>
          <w:rFonts w:ascii="Times New Roman" w:eastAsia="Times New Roman" w:hAnsi="Times New Roman" w:cs="B Badr"/>
          <w:sz w:val="24"/>
          <w:szCs w:val="24"/>
          <w:rtl/>
        </w:rPr>
        <w:br/>
        <w:t>160. امام، استفتائات، ج 1، تيمم، س 236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215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2،184 و دفتر: همه مراجع.</w:t>
      </w:r>
      <w:r w:rsidRPr="00660769">
        <w:rPr>
          <w:rFonts w:ascii="Times New Roman" w:eastAsia="Times New Roman" w:hAnsi="Times New Roman" w:cs="B Badr" w:hint="cs"/>
          <w:sz w:val="24"/>
          <w:szCs w:val="24"/>
          <w:rtl/>
        </w:rPr>
        <w:br/>
        <w:t>161. امام و نورى، تعليقة على العروة، ج 1، شراي</w:t>
      </w:r>
      <w:r w:rsidRPr="00660769">
        <w:rPr>
          <w:rFonts w:ascii="Times New Roman" w:eastAsia="Times New Roman" w:hAnsi="Times New Roman" w:cs="B Badr"/>
          <w:sz w:val="24"/>
          <w:szCs w:val="24"/>
          <w:rtl/>
        </w:rPr>
        <w:t>ط التيمم، م 18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701.</w:t>
      </w:r>
      <w:r w:rsidRPr="00660769">
        <w:rPr>
          <w:rFonts w:ascii="Times New Roman" w:eastAsia="Times New Roman" w:hAnsi="Times New Roman" w:cs="B Badr" w:hint="cs"/>
          <w:sz w:val="24"/>
          <w:szCs w:val="24"/>
          <w:rtl/>
        </w:rPr>
        <w:br/>
        <w:t>162.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701 ؛ وحيد، توضيح المسائل، م 708.</w:t>
      </w:r>
      <w:r w:rsidRPr="00660769">
        <w:rPr>
          <w:rFonts w:ascii="Times New Roman" w:eastAsia="Times New Roman" w:hAnsi="Times New Roman" w:cs="B Badr" w:hint="cs"/>
          <w:sz w:val="24"/>
          <w:szCs w:val="24"/>
          <w:rtl/>
        </w:rPr>
        <w:br/>
        <w:t>163.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س 209.</w:t>
      </w:r>
      <w:r w:rsidRPr="00660769">
        <w:rPr>
          <w:rFonts w:ascii="Times New Roman" w:eastAsia="Times New Roman" w:hAnsi="Times New Roman" w:cs="B Badr" w:hint="cs"/>
          <w:sz w:val="24"/>
          <w:szCs w:val="24"/>
          <w:rtl/>
        </w:rPr>
        <w:br/>
        <w:t>164.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701.</w:t>
      </w:r>
      <w:r w:rsidRPr="00660769">
        <w:rPr>
          <w:rFonts w:ascii="Times New Roman" w:eastAsia="Times New Roman" w:hAnsi="Times New Roman" w:cs="B Badr" w:hint="cs"/>
          <w:sz w:val="24"/>
          <w:szCs w:val="24"/>
          <w:rtl/>
        </w:rPr>
        <w:br/>
        <w:t>165.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723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166. سيستانى و مكارم،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w:t>
      </w:r>
      <w:r w:rsidRPr="00660769">
        <w:rPr>
          <w:rFonts w:ascii="Times New Roman" w:eastAsia="Times New Roman" w:hAnsi="Times New Roman" w:cs="B Badr"/>
          <w:sz w:val="24"/>
          <w:szCs w:val="24"/>
          <w:rtl/>
        </w:rPr>
        <w:t>راجع، م 723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730 و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724.</w:t>
      </w:r>
      <w:r w:rsidRPr="00660769">
        <w:rPr>
          <w:rFonts w:ascii="Times New Roman" w:eastAsia="Times New Roman" w:hAnsi="Times New Roman" w:cs="B Badr" w:hint="cs"/>
          <w:sz w:val="24"/>
          <w:szCs w:val="24"/>
          <w:rtl/>
        </w:rPr>
        <w:br/>
        <w:t>167.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680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681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687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168.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727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728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w:t>
      </w:r>
      <w:r w:rsidRPr="00660769">
        <w:rPr>
          <w:rFonts w:ascii="Times New Roman" w:eastAsia="Times New Roman" w:hAnsi="Times New Roman" w:cs="B Badr"/>
          <w:sz w:val="24"/>
          <w:szCs w:val="24"/>
          <w:rtl/>
        </w:rPr>
        <w:t>مسائل، م 734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169.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726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726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733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202 و 204.</w:t>
      </w:r>
      <w:r w:rsidRPr="00660769">
        <w:rPr>
          <w:rFonts w:ascii="Times New Roman" w:eastAsia="Times New Roman" w:hAnsi="Times New Roman" w:cs="B Badr" w:hint="cs"/>
          <w:sz w:val="24"/>
          <w:szCs w:val="24"/>
          <w:rtl/>
        </w:rPr>
        <w:br/>
        <w:t>170.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698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699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171.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w:t>
      </w:r>
      <w:r w:rsidRPr="00660769">
        <w:rPr>
          <w:rFonts w:ascii="Times New Roman" w:eastAsia="Times New Roman" w:hAnsi="Times New Roman" w:cs="B Badr"/>
          <w:sz w:val="24"/>
          <w:szCs w:val="24"/>
          <w:rtl/>
        </w:rPr>
        <w:t>لمسائل مراجع، م 698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705.</w:t>
      </w:r>
      <w:r w:rsidRPr="00660769">
        <w:rPr>
          <w:rFonts w:ascii="Times New Roman" w:eastAsia="Times New Roman" w:hAnsi="Times New Roman" w:cs="B Badr" w:hint="cs"/>
          <w:sz w:val="24"/>
          <w:szCs w:val="24"/>
          <w:rtl/>
        </w:rPr>
        <w:br/>
        <w:t>172. امام،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726 و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727.</w:t>
      </w:r>
      <w:r w:rsidRPr="00660769">
        <w:rPr>
          <w:rFonts w:ascii="Times New Roman" w:eastAsia="Times New Roman" w:hAnsi="Times New Roman" w:cs="B Badr" w:hint="cs"/>
          <w:sz w:val="24"/>
          <w:szCs w:val="24"/>
          <w:rtl/>
        </w:rPr>
        <w:br/>
        <w:t>173.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726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733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202.</w:t>
      </w:r>
      <w:r w:rsidRPr="00660769">
        <w:rPr>
          <w:rFonts w:ascii="Times New Roman" w:eastAsia="Times New Roman" w:hAnsi="Times New Roman" w:cs="B Badr" w:hint="cs"/>
          <w:sz w:val="24"/>
          <w:szCs w:val="24"/>
          <w:rtl/>
        </w:rPr>
        <w:br/>
        <w:t>174. مكارم،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726.</w:t>
      </w:r>
      <w:r w:rsidRPr="00660769">
        <w:rPr>
          <w:rFonts w:ascii="Times New Roman" w:eastAsia="Times New Roman" w:hAnsi="Times New Roman" w:cs="B Badr"/>
          <w:sz w:val="24"/>
          <w:szCs w:val="24"/>
          <w:rtl/>
        </w:rPr>
        <w:br/>
        <w:t>175. توضيح المسائل مراجع، م 319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 س157.</w:t>
      </w:r>
      <w:r w:rsidRPr="00660769">
        <w:rPr>
          <w:rFonts w:ascii="Times New Roman" w:eastAsia="Times New Roman" w:hAnsi="Times New Roman" w:cs="B Badr" w:hint="cs"/>
          <w:sz w:val="24"/>
          <w:szCs w:val="24"/>
          <w:rtl/>
        </w:rPr>
        <w:br/>
        <w:t>176. توضيح المسائل مراجع، م 319 و وحيد، توضيح المسائل م 315.</w:t>
      </w:r>
      <w:r w:rsidRPr="00660769">
        <w:rPr>
          <w:rFonts w:ascii="Times New Roman" w:eastAsia="Times New Roman" w:hAnsi="Times New Roman" w:cs="B Badr" w:hint="cs"/>
          <w:sz w:val="24"/>
          <w:szCs w:val="24"/>
          <w:rtl/>
        </w:rPr>
        <w:br/>
        <w:t>177. امام، استفتائات، ج 1، وضو، س 79.</w:t>
      </w:r>
      <w:r w:rsidRPr="00660769">
        <w:rPr>
          <w:rFonts w:ascii="Times New Roman" w:eastAsia="Times New Roman" w:hAnsi="Times New Roman" w:cs="B Badr" w:hint="cs"/>
          <w:sz w:val="24"/>
          <w:szCs w:val="24"/>
          <w:rtl/>
        </w:rPr>
        <w:br/>
        <w:t>178. جامع الاحكام، ج 1، س 53 و 54 و دفتر: بهجت.</w:t>
      </w:r>
      <w:r w:rsidRPr="00660769">
        <w:rPr>
          <w:rFonts w:ascii="Times New Roman" w:eastAsia="Times New Roman" w:hAnsi="Times New Roman" w:cs="B Badr" w:hint="cs"/>
          <w:sz w:val="24"/>
          <w:szCs w:val="24"/>
          <w:rtl/>
        </w:rPr>
        <w:br/>
        <w:t>179. تبريزى، صراط النجاة، ج 5، س 990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w:t>
      </w:r>
      <w:r w:rsidRPr="00660769">
        <w:rPr>
          <w:rFonts w:ascii="Times New Roman" w:eastAsia="Times New Roman" w:hAnsi="Times New Roman" w:cs="B Badr"/>
          <w:sz w:val="24"/>
          <w:szCs w:val="24"/>
          <w:rtl/>
        </w:rPr>
        <w:t>وبة الاستفتائات، س 147 و 148 و نورى، استفتائات،1 س 52.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184 و دفتر: سيستانى و مكارم.</w:t>
      </w:r>
      <w:r w:rsidRPr="00660769">
        <w:rPr>
          <w:rFonts w:ascii="Times New Roman" w:eastAsia="Times New Roman" w:hAnsi="Times New Roman" w:cs="B Badr" w:hint="cs"/>
          <w:sz w:val="24"/>
          <w:szCs w:val="24"/>
          <w:rtl/>
        </w:rPr>
        <w:br/>
        <w:t>180. دفتر: وحيد.</w:t>
      </w:r>
      <w:r w:rsidRPr="00660769">
        <w:rPr>
          <w:rFonts w:ascii="Times New Roman" w:eastAsia="Times New Roman" w:hAnsi="Times New Roman" w:cs="B Badr" w:hint="cs"/>
          <w:sz w:val="24"/>
          <w:szCs w:val="24"/>
          <w:rtl/>
        </w:rPr>
        <w:br/>
        <w:t>181. تبريزى، صراط النجاة، ج 5، س 987 ؛ امام، استفتائات، ج 1، وضو، س 80 ؛ صافى، جامع الاحكام، ج 1،53 و 54 و دفتر: سيستانى، وحيد و</w:t>
      </w:r>
      <w:r w:rsidRPr="00660769">
        <w:rPr>
          <w:rFonts w:ascii="Times New Roman" w:eastAsia="Times New Roman" w:hAnsi="Times New Roman" w:cs="B Badr"/>
          <w:sz w:val="24"/>
          <w:szCs w:val="24"/>
          <w:rtl/>
        </w:rPr>
        <w:t xml:space="preserve"> نورى.</w:t>
      </w:r>
      <w:r w:rsidRPr="00660769">
        <w:rPr>
          <w:rFonts w:ascii="Times New Roman" w:eastAsia="Times New Roman" w:hAnsi="Times New Roman" w:cs="B Badr"/>
          <w:sz w:val="24"/>
          <w:szCs w:val="24"/>
          <w:rtl/>
        </w:rPr>
        <w:br/>
        <w:t>182. دفتر: بهجت.</w:t>
      </w:r>
      <w:r w:rsidRPr="00660769">
        <w:rPr>
          <w:rFonts w:ascii="Times New Roman" w:eastAsia="Times New Roman" w:hAnsi="Times New Roman" w:cs="B Badr"/>
          <w:sz w:val="24"/>
          <w:szCs w:val="24"/>
          <w:rtl/>
        </w:rPr>
        <w:br/>
        <w:t>183.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157.</w:t>
      </w:r>
      <w:r w:rsidRPr="00660769">
        <w:rPr>
          <w:rFonts w:ascii="Times New Roman" w:eastAsia="Times New Roman" w:hAnsi="Times New Roman" w:cs="B Badr" w:hint="cs"/>
          <w:sz w:val="24"/>
          <w:szCs w:val="24"/>
          <w:rtl/>
        </w:rPr>
        <w:br/>
        <w:t>184.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184 ؛ مكارم، استفتائات، ج 2، س 75.</w:t>
      </w:r>
      <w:r w:rsidRPr="00660769">
        <w:rPr>
          <w:rFonts w:ascii="Times New Roman" w:eastAsia="Times New Roman" w:hAnsi="Times New Roman" w:cs="B Badr" w:hint="cs"/>
          <w:sz w:val="24"/>
          <w:szCs w:val="24"/>
          <w:rtl/>
        </w:rPr>
        <w:br/>
        <w:t>185. توضيح المسائل مراجع، م 319 ؛ مكارم، استفتائات، ج 3، س 126 ؛ نورى، توضيح المسائل، م 320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س 164.</w:t>
      </w:r>
      <w:r w:rsidRPr="00660769">
        <w:rPr>
          <w:rFonts w:ascii="Times New Roman" w:eastAsia="Times New Roman" w:hAnsi="Times New Roman" w:cs="B Badr" w:hint="cs"/>
          <w:sz w:val="24"/>
          <w:szCs w:val="24"/>
          <w:rtl/>
        </w:rPr>
        <w:br/>
        <w:t>186. توض</w:t>
      </w:r>
      <w:r w:rsidRPr="00660769">
        <w:rPr>
          <w:rFonts w:ascii="Times New Roman" w:eastAsia="Times New Roman" w:hAnsi="Times New Roman" w:cs="B Badr"/>
          <w:sz w:val="24"/>
          <w:szCs w:val="24"/>
          <w:rtl/>
        </w:rPr>
        <w:t>يح المسائل مراجع، م 319 و وحيد، توضيح المسائل، م 325.</w:t>
      </w:r>
      <w:r w:rsidRPr="00660769">
        <w:rPr>
          <w:rFonts w:ascii="Times New Roman" w:eastAsia="Times New Roman" w:hAnsi="Times New Roman" w:cs="B Badr"/>
          <w:sz w:val="24"/>
          <w:szCs w:val="24"/>
          <w:rtl/>
        </w:rPr>
        <w:br/>
        <w:t>187. امام، استفتائات، ج 1، وضو، س 82 ؛ نورى، استفتائات، ج 1، س 53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152 ؛ صافى، جامع الاحكام، ج 1، س 54 و دفتر: بهجت.</w:t>
      </w:r>
      <w:r w:rsidRPr="00660769">
        <w:rPr>
          <w:rFonts w:ascii="Times New Roman" w:eastAsia="Times New Roman" w:hAnsi="Times New Roman" w:cs="B Badr" w:hint="cs"/>
          <w:sz w:val="24"/>
          <w:szCs w:val="24"/>
          <w:rtl/>
        </w:rPr>
        <w:br/>
        <w:t>188.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184 ؛ تبريزى، صراط ال</w:t>
      </w:r>
      <w:r w:rsidRPr="00660769">
        <w:rPr>
          <w:rFonts w:ascii="Times New Roman" w:eastAsia="Times New Roman" w:hAnsi="Times New Roman" w:cs="B Badr"/>
          <w:sz w:val="24"/>
          <w:szCs w:val="24"/>
          <w:rtl/>
        </w:rPr>
        <w:t>نجاة، ج 5، س 990 و دفتر: سيستانى.</w:t>
      </w:r>
      <w:r w:rsidRPr="00660769">
        <w:rPr>
          <w:rFonts w:ascii="Times New Roman" w:eastAsia="Times New Roman" w:hAnsi="Times New Roman" w:cs="B Badr"/>
          <w:sz w:val="24"/>
          <w:szCs w:val="24"/>
          <w:rtl/>
        </w:rPr>
        <w:br/>
        <w:t>189. دفتر: مكارم و وحيد.</w:t>
      </w:r>
      <w:r w:rsidRPr="00660769">
        <w:rPr>
          <w:rFonts w:ascii="Times New Roman" w:eastAsia="Times New Roman" w:hAnsi="Times New Roman" w:cs="B Badr"/>
          <w:sz w:val="24"/>
          <w:szCs w:val="24"/>
          <w:rtl/>
        </w:rPr>
        <w:br/>
        <w:t>190.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152 و 153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319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المسائل،320.</w:t>
      </w:r>
      <w:r w:rsidRPr="00660769">
        <w:rPr>
          <w:rFonts w:ascii="Times New Roman" w:eastAsia="Times New Roman" w:hAnsi="Times New Roman" w:cs="B Badr" w:hint="cs"/>
          <w:sz w:val="24"/>
          <w:szCs w:val="24"/>
          <w:rtl/>
        </w:rPr>
        <w:br/>
        <w:t>191.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319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325.</w:t>
      </w:r>
      <w:r w:rsidRPr="00660769">
        <w:rPr>
          <w:rFonts w:ascii="Times New Roman" w:eastAsia="Times New Roman" w:hAnsi="Times New Roman" w:cs="B Badr" w:hint="cs"/>
          <w:sz w:val="24"/>
          <w:szCs w:val="24"/>
          <w:rtl/>
        </w:rPr>
        <w:br/>
        <w:t>192. همان، م 319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w:t>
      </w:r>
      <w:r w:rsidRPr="00660769">
        <w:rPr>
          <w:rFonts w:ascii="Times New Roman" w:eastAsia="Times New Roman" w:hAnsi="Times New Roman" w:cs="B Badr"/>
          <w:sz w:val="24"/>
          <w:szCs w:val="24"/>
          <w:rtl/>
        </w:rPr>
        <w:t>مسائل، م 323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318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153 و 154.</w:t>
      </w:r>
      <w:r w:rsidRPr="00660769">
        <w:rPr>
          <w:rFonts w:ascii="Times New Roman" w:eastAsia="Times New Roman" w:hAnsi="Times New Roman" w:cs="B Badr" w:hint="cs"/>
          <w:sz w:val="24"/>
          <w:szCs w:val="24"/>
          <w:rtl/>
        </w:rPr>
        <w:br/>
        <w:t>193. دفتر: همه مراجع.</w:t>
      </w:r>
      <w:r w:rsidRPr="00660769">
        <w:rPr>
          <w:rFonts w:ascii="Times New Roman" w:eastAsia="Times New Roman" w:hAnsi="Times New Roman" w:cs="B Badr" w:hint="cs"/>
          <w:sz w:val="24"/>
          <w:szCs w:val="24"/>
          <w:rtl/>
        </w:rPr>
        <w:br/>
        <w:t>194. طه 20 ، آيه 14.</w:t>
      </w:r>
      <w:r w:rsidRPr="00660769">
        <w:rPr>
          <w:rFonts w:ascii="Times New Roman" w:eastAsia="Times New Roman" w:hAnsi="Times New Roman" w:cs="B Badr" w:hint="cs"/>
          <w:sz w:val="24"/>
          <w:szCs w:val="24"/>
          <w:rtl/>
        </w:rPr>
        <w:br/>
        <w:t>195. پيامبران ياد شده عبارت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از: اسماعيل، لقمان، موسى، عيسى و پيامبر اسلام.</w:t>
      </w:r>
      <w:r w:rsidRPr="00660769">
        <w:rPr>
          <w:rFonts w:ascii="Times New Roman" w:eastAsia="Times New Roman" w:hAnsi="Times New Roman" w:cs="B Badr" w:hint="cs"/>
          <w:sz w:val="24"/>
          <w:szCs w:val="24"/>
          <w:rtl/>
        </w:rPr>
        <w:br/>
        <w:t>196. «اَحَبُّ الاَْعْمالِ اِلَى اللّهِ عَزَّ وَج</w:t>
      </w:r>
      <w:r w:rsidRPr="00660769">
        <w:rPr>
          <w:rFonts w:ascii="Times New Roman" w:eastAsia="Times New Roman" w:hAnsi="Times New Roman" w:cs="B Badr"/>
          <w:sz w:val="24"/>
          <w:szCs w:val="24"/>
          <w:rtl/>
        </w:rPr>
        <w:t>َلَّ الصَّلاةُ وَ هِىَ آخِرُ وَصايا الاَْنْبِياء»: كافى، ج 3 .</w:t>
      </w:r>
      <w:r w:rsidRPr="00660769">
        <w:rPr>
          <w:rFonts w:ascii="Times New Roman" w:eastAsia="Times New Roman" w:hAnsi="Times New Roman" w:cs="B Badr"/>
          <w:sz w:val="24"/>
          <w:szCs w:val="24"/>
          <w:rtl/>
        </w:rPr>
        <w:br/>
        <w:t>197. طه 20 ، آيه 14.</w:t>
      </w:r>
      <w:r w:rsidRPr="00660769">
        <w:rPr>
          <w:rFonts w:ascii="Times New Roman" w:eastAsia="Times New Roman" w:hAnsi="Times New Roman" w:cs="B Badr"/>
          <w:sz w:val="24"/>
          <w:szCs w:val="24"/>
          <w:rtl/>
        </w:rPr>
        <w:br/>
        <w:t>198. رعد 13، آيه 28 .</w:t>
      </w:r>
      <w:r w:rsidRPr="00660769">
        <w:rPr>
          <w:rFonts w:ascii="Times New Roman" w:eastAsia="Times New Roman" w:hAnsi="Times New Roman" w:cs="B Badr"/>
          <w:sz w:val="24"/>
          <w:szCs w:val="24"/>
          <w:rtl/>
        </w:rPr>
        <w:br/>
        <w:t>199. عنكبوت 29، آيه 45 .</w:t>
      </w:r>
      <w:r w:rsidRPr="00660769">
        <w:rPr>
          <w:rFonts w:ascii="Times New Roman" w:eastAsia="Times New Roman" w:hAnsi="Times New Roman" w:cs="B Badr"/>
          <w:sz w:val="24"/>
          <w:szCs w:val="24"/>
          <w:rtl/>
        </w:rPr>
        <w:br/>
        <w:t>200. بقره 2، آيه 21 .</w:t>
      </w:r>
      <w:r w:rsidRPr="00660769">
        <w:rPr>
          <w:rFonts w:ascii="Times New Roman" w:eastAsia="Times New Roman" w:hAnsi="Times New Roman" w:cs="B Badr"/>
          <w:sz w:val="24"/>
          <w:szCs w:val="24"/>
          <w:rtl/>
        </w:rPr>
        <w:br/>
        <w:t>201.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792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432 و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793.</w:t>
      </w:r>
      <w:r w:rsidRPr="00660769">
        <w:rPr>
          <w:rFonts w:ascii="Times New Roman" w:eastAsia="Times New Roman" w:hAnsi="Times New Roman" w:cs="B Badr" w:hint="cs"/>
          <w:sz w:val="24"/>
          <w:szCs w:val="24"/>
          <w:rtl/>
        </w:rPr>
        <w:br/>
        <w:t>202.</w:t>
      </w:r>
      <w:r w:rsidRPr="00660769">
        <w:rPr>
          <w:rFonts w:ascii="Times New Roman" w:eastAsia="Times New Roman" w:hAnsi="Times New Roman" w:cs="B Badr"/>
          <w:sz w:val="24"/>
          <w:szCs w:val="24"/>
          <w:rtl/>
        </w:rPr>
        <w:t xml:space="preserve">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798 و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665.</w:t>
      </w:r>
      <w:r w:rsidRPr="00660769">
        <w:rPr>
          <w:rFonts w:ascii="Times New Roman" w:eastAsia="Times New Roman" w:hAnsi="Times New Roman" w:cs="B Badr" w:hint="cs"/>
          <w:sz w:val="24"/>
          <w:szCs w:val="24"/>
          <w:rtl/>
        </w:rPr>
        <w:br/>
        <w:t>203.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792.</w:t>
      </w:r>
      <w:r w:rsidRPr="00660769">
        <w:rPr>
          <w:rFonts w:ascii="Times New Roman" w:eastAsia="Times New Roman" w:hAnsi="Times New Roman" w:cs="B Badr" w:hint="cs"/>
          <w:sz w:val="24"/>
          <w:szCs w:val="24"/>
          <w:rtl/>
        </w:rPr>
        <w:br/>
        <w:t>204.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897.</w:t>
      </w:r>
      <w:r w:rsidRPr="00660769">
        <w:rPr>
          <w:rFonts w:ascii="Times New Roman" w:eastAsia="Times New Roman" w:hAnsi="Times New Roman" w:cs="B Badr" w:hint="cs"/>
          <w:sz w:val="24"/>
          <w:szCs w:val="24"/>
          <w:rtl/>
        </w:rPr>
        <w:br/>
        <w:t>205. آيت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 مكارم احتياط واجب دارند.</w:t>
      </w:r>
      <w:r w:rsidRPr="00660769">
        <w:rPr>
          <w:rFonts w:ascii="Times New Roman" w:eastAsia="Times New Roman" w:hAnsi="Times New Roman" w:cs="B Badr" w:hint="cs"/>
          <w:sz w:val="24"/>
          <w:szCs w:val="24"/>
          <w:rtl/>
        </w:rPr>
        <w:br/>
        <w:t>206. امام، نورى، مكارم و فاضل، تعليقات على العروة، ج 2، فصل فى الستر والساتر ؛ وحيد، سيستانى و تبر</w:t>
      </w:r>
      <w:r w:rsidRPr="00660769">
        <w:rPr>
          <w:rFonts w:ascii="Times New Roman" w:eastAsia="Times New Roman" w:hAnsi="Times New Roman" w:cs="B Badr"/>
          <w:sz w:val="24"/>
          <w:szCs w:val="24"/>
          <w:rtl/>
        </w:rPr>
        <w:t>يزى، منهاج الصالحين، م 518 ؛ صافى، هداية العباد، ج 1، م 661 ؛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ح 1، م 625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207.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802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430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803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808.</w:t>
      </w:r>
      <w:r w:rsidRPr="00660769">
        <w:rPr>
          <w:rFonts w:ascii="Times New Roman" w:eastAsia="Times New Roman" w:hAnsi="Times New Roman" w:cs="B Badr" w:hint="cs"/>
          <w:sz w:val="24"/>
          <w:szCs w:val="24"/>
          <w:rtl/>
        </w:rPr>
        <w:br/>
        <w:t>208.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w:t>
      </w:r>
      <w:r w:rsidRPr="00660769">
        <w:rPr>
          <w:rFonts w:ascii="Times New Roman" w:eastAsia="Times New Roman" w:hAnsi="Times New Roman" w:cs="B Badr"/>
          <w:sz w:val="24"/>
          <w:szCs w:val="24"/>
          <w:rtl/>
        </w:rPr>
        <w:t>ل مراجع، م 803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804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809.</w:t>
      </w:r>
      <w:r w:rsidRPr="00660769">
        <w:rPr>
          <w:rFonts w:ascii="Times New Roman" w:eastAsia="Times New Roman" w:hAnsi="Times New Roman" w:cs="B Badr" w:hint="cs"/>
          <w:sz w:val="24"/>
          <w:szCs w:val="24"/>
          <w:rtl/>
        </w:rPr>
        <w:br/>
        <w:t>209.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803.</w:t>
      </w:r>
      <w:r w:rsidRPr="00660769">
        <w:rPr>
          <w:rFonts w:ascii="Times New Roman" w:eastAsia="Times New Roman" w:hAnsi="Times New Roman" w:cs="B Badr" w:hint="cs"/>
          <w:sz w:val="24"/>
          <w:szCs w:val="24"/>
          <w:rtl/>
        </w:rPr>
        <w:br/>
        <w:t>210. همان، م 883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884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892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211.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1022 و 1023 و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w:t>
      </w:r>
      <w:r w:rsidRPr="00660769">
        <w:rPr>
          <w:rFonts w:ascii="Times New Roman" w:eastAsia="Times New Roman" w:hAnsi="Times New Roman" w:cs="B Badr"/>
          <w:sz w:val="24"/>
          <w:szCs w:val="24"/>
          <w:rtl/>
        </w:rPr>
        <w:t>سائل، م 1023 و 1024.</w:t>
      </w:r>
      <w:r w:rsidRPr="00660769">
        <w:rPr>
          <w:rFonts w:ascii="Times New Roman" w:eastAsia="Times New Roman" w:hAnsi="Times New Roman" w:cs="B Badr"/>
          <w:sz w:val="24"/>
          <w:szCs w:val="24"/>
          <w:rtl/>
        </w:rPr>
        <w:br/>
        <w:t>212. سيستانى،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1022 و 1023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1031 و 1032.</w:t>
      </w:r>
      <w:r w:rsidRPr="00660769">
        <w:rPr>
          <w:rFonts w:ascii="Times New Roman" w:eastAsia="Times New Roman" w:hAnsi="Times New Roman" w:cs="B Badr" w:hint="cs"/>
          <w:sz w:val="24"/>
          <w:szCs w:val="24"/>
          <w:rtl/>
        </w:rPr>
        <w:br/>
        <w:t>213.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1023.</w:t>
      </w:r>
      <w:r w:rsidRPr="00660769">
        <w:rPr>
          <w:rFonts w:ascii="Times New Roman" w:eastAsia="Times New Roman" w:hAnsi="Times New Roman" w:cs="B Badr" w:hint="cs"/>
          <w:sz w:val="24"/>
          <w:szCs w:val="24"/>
          <w:rtl/>
        </w:rPr>
        <w:br/>
        <w:t>214.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885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886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895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215. ت</w:t>
      </w:r>
      <w:r w:rsidRPr="00660769">
        <w:rPr>
          <w:rFonts w:ascii="Times New Roman" w:eastAsia="Times New Roman" w:hAnsi="Times New Roman" w:cs="B Badr"/>
          <w:sz w:val="24"/>
          <w:szCs w:val="24"/>
          <w:rtl/>
        </w:rPr>
        <w:t>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885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886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895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216.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1060.</w:t>
      </w:r>
      <w:r w:rsidRPr="00660769">
        <w:rPr>
          <w:rFonts w:ascii="Times New Roman" w:eastAsia="Times New Roman" w:hAnsi="Times New Roman" w:cs="B Badr" w:hint="cs"/>
          <w:sz w:val="24"/>
          <w:szCs w:val="24"/>
          <w:rtl/>
        </w:rPr>
        <w:br/>
        <w:t>217. همان، م 1060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1061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1069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491.</w:t>
      </w:r>
      <w:r w:rsidRPr="00660769">
        <w:rPr>
          <w:rFonts w:ascii="Times New Roman" w:eastAsia="Times New Roman" w:hAnsi="Times New Roman" w:cs="B Badr" w:hint="cs"/>
          <w:sz w:val="24"/>
          <w:szCs w:val="24"/>
          <w:rtl/>
        </w:rPr>
        <w:br/>
        <w:t>218.</w:t>
      </w:r>
      <w:r w:rsidRPr="00660769">
        <w:rPr>
          <w:rFonts w:ascii="Times New Roman" w:eastAsia="Times New Roman" w:hAnsi="Times New Roman" w:cs="B Badr"/>
          <w:sz w:val="24"/>
          <w:szCs w:val="24"/>
          <w:rtl/>
        </w:rPr>
        <w:t xml:space="preserve">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1066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1067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1075.</w:t>
      </w:r>
      <w:r w:rsidRPr="00660769">
        <w:rPr>
          <w:rFonts w:ascii="Times New Roman" w:eastAsia="Times New Roman" w:hAnsi="Times New Roman" w:cs="B Badr" w:hint="cs"/>
          <w:sz w:val="24"/>
          <w:szCs w:val="24"/>
          <w:rtl/>
        </w:rPr>
        <w:br/>
        <w:t>219.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1136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1137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1145.</w:t>
      </w:r>
      <w:r w:rsidRPr="00660769">
        <w:rPr>
          <w:rFonts w:ascii="Times New Roman" w:eastAsia="Times New Roman" w:hAnsi="Times New Roman" w:cs="B Badr" w:hint="cs"/>
          <w:sz w:val="24"/>
          <w:szCs w:val="24"/>
          <w:rtl/>
        </w:rPr>
        <w:br/>
        <w:t>220.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م1071 ؛ نورى، استفتائات، ج 1، س 130.</w:t>
      </w:r>
      <w:r w:rsidRPr="00660769">
        <w:rPr>
          <w:rFonts w:ascii="Times New Roman" w:eastAsia="Times New Roman" w:hAnsi="Times New Roman" w:cs="B Badr" w:hint="cs"/>
          <w:sz w:val="24"/>
          <w:szCs w:val="24"/>
          <w:rtl/>
        </w:rPr>
        <w:br/>
        <w:t>221. توضي</w:t>
      </w:r>
      <w:r w:rsidRPr="00660769">
        <w:rPr>
          <w:rFonts w:ascii="Times New Roman" w:eastAsia="Times New Roman" w:hAnsi="Times New Roman" w:cs="B Badr"/>
          <w:sz w:val="24"/>
          <w:szCs w:val="24"/>
          <w:rtl/>
        </w:rPr>
        <w:t>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1080.</w:t>
      </w:r>
      <w:r w:rsidRPr="00660769">
        <w:rPr>
          <w:rFonts w:ascii="Times New Roman" w:eastAsia="Times New Roman" w:hAnsi="Times New Roman" w:cs="B Badr" w:hint="cs"/>
          <w:sz w:val="24"/>
          <w:szCs w:val="24"/>
          <w:rtl/>
        </w:rPr>
        <w:br/>
        <w:t>222.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1005 و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1006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1014.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483.</w:t>
      </w:r>
      <w:r w:rsidRPr="00660769">
        <w:rPr>
          <w:rFonts w:ascii="Times New Roman" w:eastAsia="Times New Roman" w:hAnsi="Times New Roman" w:cs="B Badr" w:hint="cs"/>
          <w:sz w:val="24"/>
          <w:szCs w:val="24"/>
          <w:rtl/>
        </w:rPr>
        <w:br/>
        <w:t>223.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1005.</w:t>
      </w:r>
      <w:r w:rsidRPr="00660769">
        <w:rPr>
          <w:rFonts w:ascii="Times New Roman" w:eastAsia="Times New Roman" w:hAnsi="Times New Roman" w:cs="B Badr" w:hint="cs"/>
          <w:sz w:val="24"/>
          <w:szCs w:val="24"/>
          <w:rtl/>
        </w:rPr>
        <w:br/>
        <w:t>224.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1105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1114 و نورى، تو</w:t>
      </w:r>
      <w:r w:rsidRPr="00660769">
        <w:rPr>
          <w:rFonts w:ascii="Times New Roman" w:eastAsia="Times New Roman" w:hAnsi="Times New Roman" w:cs="B Badr"/>
          <w:sz w:val="24"/>
          <w:szCs w:val="24"/>
          <w:rtl/>
        </w:rPr>
        <w:t>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1106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225.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832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833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838.</w:t>
      </w:r>
      <w:r w:rsidRPr="00660769">
        <w:rPr>
          <w:rFonts w:ascii="Times New Roman" w:eastAsia="Times New Roman" w:hAnsi="Times New Roman" w:cs="B Badr" w:hint="cs"/>
          <w:sz w:val="24"/>
          <w:szCs w:val="24"/>
          <w:rtl/>
        </w:rPr>
        <w:br/>
        <w:t>226. اجوبة الاستفتائات، س 442.</w:t>
      </w:r>
      <w:r w:rsidRPr="00660769">
        <w:rPr>
          <w:rFonts w:ascii="Times New Roman" w:eastAsia="Times New Roman" w:hAnsi="Times New Roman" w:cs="B Badr" w:hint="cs"/>
          <w:sz w:val="24"/>
          <w:szCs w:val="24"/>
          <w:rtl/>
        </w:rPr>
        <w:br/>
        <w:t>227.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886 و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9ـ887.</w:t>
      </w:r>
      <w:r w:rsidRPr="00660769">
        <w:rPr>
          <w:rFonts w:ascii="Times New Roman" w:eastAsia="Times New Roman" w:hAnsi="Times New Roman" w:cs="B Badr" w:hint="cs"/>
          <w:sz w:val="24"/>
          <w:szCs w:val="24"/>
          <w:rtl/>
        </w:rPr>
        <w:br/>
        <w:t>228.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886.</w:t>
      </w:r>
      <w:r w:rsidRPr="00660769">
        <w:rPr>
          <w:rFonts w:ascii="Times New Roman" w:eastAsia="Times New Roman" w:hAnsi="Times New Roman" w:cs="B Badr"/>
          <w:sz w:val="24"/>
          <w:szCs w:val="24"/>
          <w:rtl/>
        </w:rPr>
        <w:br/>
        <w:t>229.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886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374.</w:t>
      </w:r>
      <w:r w:rsidRPr="00660769">
        <w:rPr>
          <w:rFonts w:ascii="Times New Roman" w:eastAsia="Times New Roman" w:hAnsi="Times New Roman" w:cs="B Badr" w:hint="cs"/>
          <w:sz w:val="24"/>
          <w:szCs w:val="24"/>
          <w:rtl/>
        </w:rPr>
        <w:br/>
        <w:t>230.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886.</w:t>
      </w:r>
      <w:r w:rsidRPr="00660769">
        <w:rPr>
          <w:rFonts w:ascii="Times New Roman" w:eastAsia="Times New Roman" w:hAnsi="Times New Roman" w:cs="B Badr" w:hint="cs"/>
          <w:sz w:val="24"/>
          <w:szCs w:val="24"/>
          <w:rtl/>
        </w:rPr>
        <w:br/>
        <w:t>231.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886.</w:t>
      </w:r>
      <w:r w:rsidRPr="00660769">
        <w:rPr>
          <w:rFonts w:ascii="Times New Roman" w:eastAsia="Times New Roman" w:hAnsi="Times New Roman" w:cs="B Badr" w:hint="cs"/>
          <w:sz w:val="24"/>
          <w:szCs w:val="24"/>
          <w:rtl/>
        </w:rPr>
        <w:br/>
        <w:t>232.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895 ـ 896.</w:t>
      </w:r>
      <w:r w:rsidRPr="00660769">
        <w:rPr>
          <w:rFonts w:ascii="Times New Roman" w:eastAsia="Times New Roman" w:hAnsi="Times New Roman" w:cs="B Badr" w:hint="cs"/>
          <w:sz w:val="24"/>
          <w:szCs w:val="24"/>
          <w:rtl/>
        </w:rPr>
        <w:br/>
        <w:t>233.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968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965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w:t>
      </w:r>
      <w:r w:rsidRPr="00660769">
        <w:rPr>
          <w:rFonts w:ascii="Times New Roman" w:eastAsia="Times New Roman" w:hAnsi="Times New Roman" w:cs="B Badr"/>
          <w:sz w:val="24"/>
          <w:szCs w:val="24"/>
          <w:rtl/>
        </w:rPr>
        <w:t>ئل، م 977.</w:t>
      </w:r>
      <w:r w:rsidRPr="00660769">
        <w:rPr>
          <w:rFonts w:ascii="Times New Roman" w:eastAsia="Times New Roman" w:hAnsi="Times New Roman" w:cs="B Badr"/>
          <w:sz w:val="24"/>
          <w:szCs w:val="24"/>
          <w:rtl/>
        </w:rPr>
        <w:br/>
        <w:t>234.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880.</w:t>
      </w:r>
      <w:r w:rsidRPr="00660769">
        <w:rPr>
          <w:rFonts w:ascii="Times New Roman" w:eastAsia="Times New Roman" w:hAnsi="Times New Roman" w:cs="B Badr" w:hint="cs"/>
          <w:sz w:val="24"/>
          <w:szCs w:val="24"/>
          <w:rtl/>
        </w:rPr>
        <w:br/>
        <w:t>235.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880،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الاستفتائات، س 388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881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887.</w:t>
      </w:r>
      <w:r w:rsidRPr="00660769">
        <w:rPr>
          <w:rFonts w:ascii="Times New Roman" w:eastAsia="Times New Roman" w:hAnsi="Times New Roman" w:cs="B Badr" w:hint="cs"/>
          <w:sz w:val="24"/>
          <w:szCs w:val="24"/>
          <w:rtl/>
        </w:rPr>
        <w:br/>
        <w:t>236.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971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971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978 ؛ دفت</w:t>
      </w:r>
      <w:r w:rsidRPr="00660769">
        <w:rPr>
          <w:rFonts w:ascii="Times New Roman" w:eastAsia="Times New Roman" w:hAnsi="Times New Roman" w:cs="B Badr"/>
          <w:sz w:val="24"/>
          <w:szCs w:val="24"/>
          <w:rtl/>
        </w:rPr>
        <w:t>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237.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1155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1163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238.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1155.</w:t>
      </w:r>
      <w:r w:rsidRPr="00660769">
        <w:rPr>
          <w:rFonts w:ascii="Times New Roman" w:eastAsia="Times New Roman" w:hAnsi="Times New Roman" w:cs="B Badr" w:hint="cs"/>
          <w:sz w:val="24"/>
          <w:szCs w:val="24"/>
          <w:rtl/>
        </w:rPr>
        <w:br/>
        <w:t>239.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1156.</w:t>
      </w:r>
      <w:r w:rsidRPr="00660769">
        <w:rPr>
          <w:rFonts w:ascii="Times New Roman" w:eastAsia="Times New Roman" w:hAnsi="Times New Roman" w:cs="B Badr" w:hint="cs"/>
          <w:sz w:val="24"/>
          <w:szCs w:val="24"/>
          <w:rtl/>
        </w:rPr>
        <w:br/>
        <w:t>240.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945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946 و 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954.</w:t>
      </w:r>
      <w:r w:rsidRPr="00660769">
        <w:rPr>
          <w:rFonts w:ascii="Times New Roman" w:eastAsia="Times New Roman" w:hAnsi="Times New Roman" w:cs="B Badr" w:hint="cs"/>
          <w:sz w:val="24"/>
          <w:szCs w:val="24"/>
          <w:rtl/>
        </w:rPr>
        <w:br/>
        <w:t>241.</w:t>
      </w:r>
      <w:r w:rsidRPr="00660769">
        <w:rPr>
          <w:rFonts w:ascii="Times New Roman" w:eastAsia="Times New Roman" w:hAnsi="Times New Roman" w:cs="B Badr"/>
          <w:sz w:val="24"/>
          <w:szCs w:val="24"/>
          <w:rtl/>
        </w:rPr>
        <w:t xml:space="preserve">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9 ـ 1168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1170.</w:t>
      </w:r>
      <w:r w:rsidRPr="00660769">
        <w:rPr>
          <w:rFonts w:ascii="Times New Roman" w:eastAsia="Times New Roman" w:hAnsi="Times New Roman" w:cs="B Badr" w:hint="cs"/>
          <w:sz w:val="24"/>
          <w:szCs w:val="24"/>
          <w:rtl/>
        </w:rPr>
        <w:br/>
        <w:t>242.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6 ـ 1185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518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1193،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6 ـ 1185.</w:t>
      </w:r>
      <w:r w:rsidRPr="00660769">
        <w:rPr>
          <w:rFonts w:ascii="Times New Roman" w:eastAsia="Times New Roman" w:hAnsi="Times New Roman" w:cs="B Badr" w:hint="cs"/>
          <w:sz w:val="24"/>
          <w:szCs w:val="24"/>
          <w:rtl/>
        </w:rPr>
        <w:br/>
        <w:t>243.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1215 و 1216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sz w:val="24"/>
          <w:szCs w:val="24"/>
          <w:rtl/>
        </w:rPr>
        <w:t>المسائل، م 5 ـ 1224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 ـ 1216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244.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1250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1259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1251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245.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1373،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1373، وحيد، توضي</w:t>
      </w:r>
      <w:r w:rsidRPr="00660769">
        <w:rPr>
          <w:rFonts w:ascii="Times New Roman" w:eastAsia="Times New Roman" w:hAnsi="Times New Roman" w:cs="B Badr"/>
          <w:sz w:val="24"/>
          <w:szCs w:val="24"/>
          <w:rtl/>
        </w:rPr>
        <w:t>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1381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743.</w:t>
      </w:r>
      <w:r w:rsidRPr="00660769">
        <w:rPr>
          <w:rFonts w:ascii="Times New Roman" w:eastAsia="Times New Roman" w:hAnsi="Times New Roman" w:cs="B Badr" w:hint="cs"/>
          <w:sz w:val="24"/>
          <w:szCs w:val="24"/>
          <w:rtl/>
        </w:rPr>
        <w:br/>
        <w:t>246.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1388،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1387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1396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247.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1394 و 1390،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1393 ـ 1390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w:t>
      </w:r>
      <w:r w:rsidRPr="00660769">
        <w:rPr>
          <w:rFonts w:ascii="Times New Roman" w:eastAsia="Times New Roman" w:hAnsi="Times New Roman" w:cs="B Badr"/>
          <w:sz w:val="24"/>
          <w:szCs w:val="24"/>
          <w:rtl/>
        </w:rPr>
        <w:t>سائل، م 1402 ـ 1398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248.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1400 و 1402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1399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1410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249.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1418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1415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1426 ؛ دفتر: خام</w:t>
      </w:r>
      <w:r w:rsidRPr="00660769">
        <w:rPr>
          <w:rFonts w:ascii="Times New Roman" w:eastAsia="Times New Roman" w:hAnsi="Times New Roman" w:cs="B Badr"/>
          <w:sz w:val="24"/>
          <w:szCs w:val="24"/>
          <w:rtl/>
        </w:rPr>
        <w:t>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250. استفتائات، ج 1، س 2672.</w:t>
      </w:r>
      <w:r w:rsidRPr="00660769">
        <w:rPr>
          <w:rFonts w:ascii="Times New Roman" w:eastAsia="Times New Roman" w:hAnsi="Times New Roman" w:cs="B Badr" w:hint="cs"/>
          <w:sz w:val="24"/>
          <w:szCs w:val="24"/>
          <w:rtl/>
        </w:rPr>
        <w:br/>
        <w:t>251. توضيح المسائل مراجع، م 1494 ؛ نورى، توضيح المسائل، م 1491 ؛ وحيد، توضيح المسائل، م 1502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713.</w:t>
      </w:r>
      <w:r w:rsidRPr="00660769">
        <w:rPr>
          <w:rFonts w:ascii="Times New Roman" w:eastAsia="Times New Roman" w:hAnsi="Times New Roman" w:cs="B Badr" w:hint="cs"/>
          <w:sz w:val="24"/>
          <w:szCs w:val="24"/>
          <w:rtl/>
        </w:rPr>
        <w:br/>
        <w:t>252.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1533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1530،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1541</w:t>
      </w:r>
      <w:r w:rsidRPr="00660769">
        <w:rPr>
          <w:rFonts w:ascii="Times New Roman" w:eastAsia="Times New Roman" w:hAnsi="Times New Roman" w:cs="B Badr"/>
          <w:sz w:val="24"/>
          <w:szCs w:val="24"/>
          <w:rtl/>
        </w:rPr>
        <w:t xml:space="preserve">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اى،اجوبة الاستفتائات، س 709.</w:t>
      </w:r>
      <w:r w:rsidRPr="00660769">
        <w:rPr>
          <w:rFonts w:ascii="Times New Roman" w:eastAsia="Times New Roman" w:hAnsi="Times New Roman" w:cs="B Badr" w:hint="cs"/>
          <w:sz w:val="24"/>
          <w:szCs w:val="24"/>
          <w:rtl/>
        </w:rPr>
        <w:br/>
        <w:t>253.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765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766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771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722.</w:t>
      </w:r>
      <w:r w:rsidRPr="00660769">
        <w:rPr>
          <w:rFonts w:ascii="Times New Roman" w:eastAsia="Times New Roman" w:hAnsi="Times New Roman" w:cs="B Badr" w:hint="cs"/>
          <w:sz w:val="24"/>
          <w:szCs w:val="24"/>
          <w:rtl/>
        </w:rPr>
        <w:br/>
        <w:t>254.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986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995.</w:t>
      </w:r>
      <w:r w:rsidRPr="00660769">
        <w:rPr>
          <w:rFonts w:ascii="Times New Roman" w:eastAsia="Times New Roman" w:hAnsi="Times New Roman" w:cs="B Badr" w:hint="cs"/>
          <w:sz w:val="24"/>
          <w:szCs w:val="24"/>
          <w:rtl/>
        </w:rPr>
        <w:br/>
        <w:t>255.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مراجع، م </w:t>
      </w:r>
      <w:r w:rsidRPr="00660769">
        <w:rPr>
          <w:rFonts w:ascii="Times New Roman" w:eastAsia="Times New Roman" w:hAnsi="Times New Roman" w:cs="B Badr"/>
          <w:sz w:val="24"/>
          <w:szCs w:val="24"/>
          <w:rtl/>
        </w:rPr>
        <w:t>781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782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787.</w:t>
      </w:r>
      <w:r w:rsidRPr="00660769">
        <w:rPr>
          <w:rFonts w:ascii="Times New Roman" w:eastAsia="Times New Roman" w:hAnsi="Times New Roman" w:cs="B Badr" w:hint="cs"/>
          <w:sz w:val="24"/>
          <w:szCs w:val="24"/>
          <w:rtl/>
        </w:rPr>
        <w:br/>
        <w:t>256.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781.</w:t>
      </w:r>
      <w:r w:rsidRPr="00660769">
        <w:rPr>
          <w:rFonts w:ascii="Times New Roman" w:eastAsia="Times New Roman" w:hAnsi="Times New Roman" w:cs="B Badr" w:hint="cs"/>
          <w:sz w:val="24"/>
          <w:szCs w:val="24"/>
          <w:rtl/>
        </w:rPr>
        <w:br/>
        <w:t>257. امام، فاضل،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بخش احكام نماز جمعه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606 و 611 ؛ نورى، استفتائات، ج 2، س 215 و 216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w:t>
      </w:r>
      <w:r w:rsidRPr="00660769">
        <w:rPr>
          <w:rFonts w:ascii="Times New Roman" w:eastAsia="Times New Roman" w:hAnsi="Times New Roman" w:cs="B Badr"/>
          <w:sz w:val="24"/>
          <w:szCs w:val="24"/>
          <w:rtl/>
        </w:rPr>
        <w:t>نماز جمعه، م 2 ؛ سيستانى،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بخش دوم احكام نماز جمعه و وحيد، منهاج الصالحين، ج 2، الفصل الثالث عشر فى صلاة الجمعه، الثالث.</w:t>
      </w:r>
      <w:r w:rsidRPr="00660769">
        <w:rPr>
          <w:rFonts w:ascii="Times New Roman" w:eastAsia="Times New Roman" w:hAnsi="Times New Roman" w:cs="B Badr" w:hint="cs"/>
          <w:sz w:val="24"/>
          <w:szCs w:val="24"/>
          <w:rtl/>
        </w:rPr>
        <w:br/>
        <w:t>258. استفتائات، س 627 و 630.</w:t>
      </w:r>
      <w:r w:rsidRPr="00660769">
        <w:rPr>
          <w:rFonts w:ascii="Times New Roman" w:eastAsia="Times New Roman" w:hAnsi="Times New Roman" w:cs="B Badr" w:hint="cs"/>
          <w:sz w:val="24"/>
          <w:szCs w:val="24"/>
          <w:rtl/>
        </w:rPr>
        <w:br/>
        <w:t>259. جامع الاحكام، ج 1، س 353.</w:t>
      </w:r>
      <w:r w:rsidRPr="00660769">
        <w:rPr>
          <w:rFonts w:ascii="Times New Roman" w:eastAsia="Times New Roman" w:hAnsi="Times New Roman" w:cs="B Badr" w:hint="cs"/>
          <w:sz w:val="24"/>
          <w:szCs w:val="24"/>
          <w:rtl/>
        </w:rPr>
        <w:br/>
        <w:t>260. استفتائات، ج 2، س 356 و 357.</w:t>
      </w:r>
      <w:r w:rsidRPr="00660769">
        <w:rPr>
          <w:rFonts w:ascii="Times New Roman" w:eastAsia="Times New Roman" w:hAnsi="Times New Roman" w:cs="B Badr" w:hint="cs"/>
          <w:sz w:val="24"/>
          <w:szCs w:val="24"/>
          <w:rtl/>
        </w:rPr>
        <w:br/>
        <w:t>261.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w:t>
      </w:r>
      <w:r w:rsidRPr="00660769">
        <w:rPr>
          <w:rFonts w:ascii="Times New Roman" w:eastAsia="Times New Roman" w:hAnsi="Times New Roman" w:cs="B Badr"/>
          <w:sz w:val="24"/>
          <w:szCs w:val="24"/>
          <w:rtl/>
        </w:rPr>
        <w:t>اجع، م 775،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776،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781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262. دفتر: همه مراجع.</w:t>
      </w:r>
      <w:r w:rsidRPr="00660769">
        <w:rPr>
          <w:rFonts w:ascii="Times New Roman" w:eastAsia="Times New Roman" w:hAnsi="Times New Roman" w:cs="B Badr" w:hint="cs"/>
          <w:sz w:val="24"/>
          <w:szCs w:val="24"/>
          <w:rtl/>
        </w:rPr>
        <w:br/>
        <w:t>263. توضيح المسائل مراجع، م 1335.</w:t>
      </w:r>
      <w:r w:rsidRPr="00660769">
        <w:rPr>
          <w:rFonts w:ascii="Times New Roman" w:eastAsia="Times New Roman" w:hAnsi="Times New Roman" w:cs="B Badr" w:hint="cs"/>
          <w:sz w:val="24"/>
          <w:szCs w:val="24"/>
          <w:rtl/>
        </w:rPr>
        <w:br/>
        <w:t>264. توضيح المسائل مراجع، م 1338.</w:t>
      </w:r>
      <w:r w:rsidRPr="00660769">
        <w:rPr>
          <w:rFonts w:ascii="Times New Roman" w:eastAsia="Times New Roman" w:hAnsi="Times New Roman" w:cs="B Badr" w:hint="cs"/>
          <w:sz w:val="24"/>
          <w:szCs w:val="24"/>
          <w:rtl/>
        </w:rPr>
        <w:br/>
        <w:t>265. دفتر: نورى، سيستانى، مكارم، بهجت، صافى، فاضل و وحيد.</w:t>
      </w:r>
      <w:r w:rsidRPr="00660769">
        <w:rPr>
          <w:rFonts w:ascii="Times New Roman" w:eastAsia="Times New Roman" w:hAnsi="Times New Roman" w:cs="B Badr" w:hint="cs"/>
          <w:sz w:val="24"/>
          <w:szCs w:val="24"/>
          <w:rtl/>
        </w:rPr>
        <w:br/>
        <w:t>266. دفتر: تبريزى.</w:t>
      </w:r>
      <w:r w:rsidRPr="00660769">
        <w:rPr>
          <w:rFonts w:ascii="Times New Roman" w:eastAsia="Times New Roman" w:hAnsi="Times New Roman" w:cs="B Badr" w:hint="cs"/>
          <w:sz w:val="24"/>
          <w:szCs w:val="24"/>
          <w:rtl/>
        </w:rPr>
        <w:br/>
        <w:t>267.</w:t>
      </w:r>
      <w:r w:rsidRPr="00660769">
        <w:rPr>
          <w:rFonts w:ascii="Times New Roman" w:eastAsia="Times New Roman" w:hAnsi="Times New Roman" w:cs="B Badr"/>
          <w:sz w:val="24"/>
          <w:szCs w:val="24"/>
          <w:rtl/>
        </w:rPr>
        <w:t xml:space="preserve"> اجوبة الاستفتائات، س 659.</w:t>
      </w:r>
      <w:r w:rsidRPr="00660769">
        <w:rPr>
          <w:rFonts w:ascii="Times New Roman" w:eastAsia="Times New Roman" w:hAnsi="Times New Roman" w:cs="B Badr"/>
          <w:sz w:val="24"/>
          <w:szCs w:val="24"/>
          <w:rtl/>
        </w:rPr>
        <w:br/>
        <w:t>268. توضيح المسائل مراجع، م 1307 و وحيد، توضيح المسائل، م 1316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645.</w:t>
      </w:r>
      <w:r w:rsidRPr="00660769">
        <w:rPr>
          <w:rFonts w:ascii="Times New Roman" w:eastAsia="Times New Roman" w:hAnsi="Times New Roman" w:cs="B Badr" w:hint="cs"/>
          <w:sz w:val="24"/>
          <w:szCs w:val="24"/>
          <w:rtl/>
        </w:rPr>
        <w:br/>
        <w:t>269. توضيح المسائل مراجع، م 1307.</w:t>
      </w:r>
      <w:r w:rsidRPr="00660769">
        <w:rPr>
          <w:rFonts w:ascii="Times New Roman" w:eastAsia="Times New Roman" w:hAnsi="Times New Roman" w:cs="B Badr" w:hint="cs"/>
          <w:sz w:val="24"/>
          <w:szCs w:val="24"/>
          <w:rtl/>
        </w:rPr>
        <w:br/>
        <w:t>270. امام، استفتائات، ج 2، احكام مسافر، س 267.</w:t>
      </w:r>
      <w:r w:rsidRPr="00660769">
        <w:rPr>
          <w:rFonts w:ascii="Times New Roman" w:eastAsia="Times New Roman" w:hAnsi="Times New Roman" w:cs="B Badr" w:hint="cs"/>
          <w:sz w:val="24"/>
          <w:szCs w:val="24"/>
          <w:rtl/>
        </w:rPr>
        <w:br/>
        <w:t>271. نورى، استفتائات، ج1 و ج2، نماز مسافر ؛ بهج</w:t>
      </w:r>
      <w:r w:rsidRPr="00660769">
        <w:rPr>
          <w:rFonts w:ascii="Times New Roman" w:eastAsia="Times New Roman" w:hAnsi="Times New Roman" w:cs="B Badr"/>
          <w:sz w:val="24"/>
          <w:szCs w:val="24"/>
          <w:rtl/>
        </w:rPr>
        <w:t>ت، توضيح المسائل، نماز مسافر، شرط پنجم.</w:t>
      </w:r>
      <w:r w:rsidRPr="00660769">
        <w:rPr>
          <w:rFonts w:ascii="Times New Roman" w:eastAsia="Times New Roman" w:hAnsi="Times New Roman" w:cs="B Badr"/>
          <w:sz w:val="24"/>
          <w:szCs w:val="24"/>
          <w:rtl/>
        </w:rPr>
        <w:br/>
        <w:t>272. استفتائات، س 498، 472.</w:t>
      </w:r>
      <w:r w:rsidRPr="00660769">
        <w:rPr>
          <w:rFonts w:ascii="Times New Roman" w:eastAsia="Times New Roman" w:hAnsi="Times New Roman" w:cs="B Badr"/>
          <w:sz w:val="24"/>
          <w:szCs w:val="24"/>
          <w:rtl/>
        </w:rPr>
        <w:br/>
        <w:t xml:space="preserve">273. سيستانى، منهاج الصالحين، ج 1، صلاة المسافر، الخامس و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نماز مسافر.</w:t>
      </w:r>
      <w:r w:rsidRPr="00660769">
        <w:rPr>
          <w:rFonts w:ascii="Times New Roman" w:eastAsia="Times New Roman" w:hAnsi="Times New Roman" w:cs="B Badr"/>
          <w:sz w:val="24"/>
          <w:szCs w:val="24"/>
          <w:rtl/>
        </w:rPr>
        <w:br/>
        <w:t>274. دفتر: وحيد.</w:t>
      </w:r>
      <w:r w:rsidRPr="00660769">
        <w:rPr>
          <w:rFonts w:ascii="Times New Roman" w:eastAsia="Times New Roman" w:hAnsi="Times New Roman" w:cs="B Badr"/>
          <w:sz w:val="24"/>
          <w:szCs w:val="24"/>
          <w:rtl/>
        </w:rPr>
        <w:br/>
        <w:t>275. صافى، جامع الاحكام، ج 1، نماز مسافر.</w:t>
      </w:r>
      <w:r w:rsidRPr="00660769">
        <w:rPr>
          <w:rFonts w:ascii="Times New Roman" w:eastAsia="Times New Roman" w:hAnsi="Times New Roman" w:cs="B Badr"/>
          <w:sz w:val="24"/>
          <w:szCs w:val="24"/>
          <w:rtl/>
        </w:rPr>
        <w:br/>
        <w:t>276. توضيح المسائل مراجع، م 1272.</w:t>
      </w:r>
      <w:r w:rsidRPr="00660769">
        <w:rPr>
          <w:rFonts w:ascii="Times New Roman" w:eastAsia="Times New Roman" w:hAnsi="Times New Roman" w:cs="B Badr"/>
          <w:sz w:val="24"/>
          <w:szCs w:val="24"/>
          <w:rtl/>
        </w:rPr>
        <w:br/>
        <w:t>277. تبريزى، سيستانى و وحيد، منهاج الصالحين، م 884.</w:t>
      </w:r>
      <w:r w:rsidRPr="00660769">
        <w:rPr>
          <w:rFonts w:ascii="Times New Roman" w:eastAsia="Times New Roman" w:hAnsi="Times New Roman" w:cs="B Badr"/>
          <w:sz w:val="24"/>
          <w:szCs w:val="24"/>
          <w:rtl/>
        </w:rPr>
        <w:br/>
        <w:t>278. بقره 2 ، آيه 183.</w:t>
      </w:r>
      <w:r w:rsidRPr="00660769">
        <w:rPr>
          <w:rFonts w:ascii="Times New Roman" w:eastAsia="Times New Roman" w:hAnsi="Times New Roman" w:cs="B Badr"/>
          <w:sz w:val="24"/>
          <w:szCs w:val="24"/>
          <w:rtl/>
        </w:rPr>
        <w:br/>
        <w:t>279. خوردن و آشاميدن، نزديكى، استمناء، دروغ بستن بر خدا و پيغمبر و جانشينان او، رساندن غبار غليظ به حلق، فرو بردن تمام سر در آب، باقى ماندن بر جنابت، حيض و نفاس تا اذان صبح، اماله كردن با چيز روان و قى كردن.</w:t>
      </w:r>
      <w:r w:rsidRPr="00660769">
        <w:rPr>
          <w:rFonts w:ascii="Times New Roman" w:eastAsia="Times New Roman" w:hAnsi="Times New Roman" w:cs="B Badr"/>
          <w:sz w:val="24"/>
          <w:szCs w:val="24"/>
          <w:rtl/>
        </w:rPr>
        <w:br/>
        <w:t>280. ر.ك: تفسير نمونه، ج 1، ص 633.</w:t>
      </w:r>
      <w:r w:rsidRPr="00660769">
        <w:rPr>
          <w:rFonts w:ascii="Times New Roman" w:eastAsia="Times New Roman" w:hAnsi="Times New Roman" w:cs="B Badr"/>
          <w:sz w:val="24"/>
          <w:szCs w:val="24"/>
          <w:rtl/>
        </w:rPr>
        <w:br/>
        <w:t>281. «يا أَيُّهَا الَّذِينَ آمَنُوا كُتِبَ عَلَيْكُمُ الصِّيامُ كَما كُتِبَ عَلَى الَّذِينَ مِنْ قَبْلِكُمْ لَعَلَّكُمْ تَتَّقُونَ»: بقره 2 ، آيه 183.</w:t>
      </w:r>
      <w:r w:rsidRPr="00660769">
        <w:rPr>
          <w:rFonts w:ascii="Times New Roman" w:eastAsia="Times New Roman" w:hAnsi="Times New Roman" w:cs="B Badr"/>
          <w:sz w:val="24"/>
          <w:szCs w:val="24"/>
          <w:rtl/>
        </w:rPr>
        <w:br/>
        <w:t>282. احاديث بسيارى در اين زمينه آمده است، ر.ك: من لايحضره الفقيه، ج 2، ح 1769ـ1766.</w:t>
      </w:r>
      <w:r w:rsidRPr="00660769">
        <w:rPr>
          <w:rFonts w:ascii="Times New Roman" w:eastAsia="Times New Roman" w:hAnsi="Times New Roman" w:cs="B Badr"/>
          <w:sz w:val="24"/>
          <w:szCs w:val="24"/>
          <w:rtl/>
        </w:rPr>
        <w:br/>
        <w:t>283. رسول خدا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«صُومُوا تَصِحُّوا» ؛ «روزه بگيريد تا سالم شويد».</w:t>
      </w:r>
      <w:r w:rsidRPr="00660769">
        <w:rPr>
          <w:rFonts w:ascii="Times New Roman" w:eastAsia="Times New Roman" w:hAnsi="Times New Roman" w:cs="B Badr" w:hint="cs"/>
          <w:sz w:val="24"/>
          <w:szCs w:val="24"/>
          <w:rtl/>
        </w:rPr>
        <w:br/>
        <w:t>284. به نقل از: تفسيرنمونه، ج 1، ص 632.</w:t>
      </w:r>
      <w:r w:rsidRPr="00660769">
        <w:rPr>
          <w:rFonts w:ascii="Times New Roman" w:eastAsia="Times New Roman" w:hAnsi="Times New Roman" w:cs="B Badr" w:hint="cs"/>
          <w:sz w:val="24"/>
          <w:szCs w:val="24"/>
          <w:rtl/>
        </w:rPr>
        <w:br/>
        <w:t>285. توضيح المسائل مراجع، 1729، 1725، العروة الوثقى، ج 2 ؛ كتاب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الصوم، فصل فى طرق ثبوت الهلال.</w:t>
      </w:r>
      <w:r w:rsidRPr="00660769">
        <w:rPr>
          <w:rFonts w:ascii="Times New Roman" w:eastAsia="Times New Roman" w:hAnsi="Times New Roman" w:cs="B Badr" w:hint="cs"/>
          <w:sz w:val="24"/>
          <w:szCs w:val="24"/>
          <w:rtl/>
        </w:rPr>
        <w:br/>
        <w:t xml:space="preserve">286. </w:t>
      </w:r>
      <w:r w:rsidRPr="00660769">
        <w:rPr>
          <w:rFonts w:ascii="Times New Roman" w:eastAsia="Times New Roman" w:hAnsi="Times New Roman" w:cs="B Badr"/>
          <w:sz w:val="24"/>
          <w:szCs w:val="24"/>
          <w:rtl/>
        </w:rPr>
        <w:t>امام، سيستانى، فاضل و مكارم، تعليقات على العروه، الفصل الرابع، م 1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الاستفتائات،763 و دفتر: وحيد، بهجت.</w:t>
      </w:r>
      <w:r w:rsidRPr="00660769">
        <w:rPr>
          <w:rFonts w:ascii="Times New Roman" w:eastAsia="Times New Roman" w:hAnsi="Times New Roman" w:cs="B Badr" w:hint="cs"/>
          <w:sz w:val="24"/>
          <w:szCs w:val="24"/>
          <w:rtl/>
        </w:rPr>
        <w:br/>
        <w:t>287. تبريزى، استفتائات، س 640 و دفتر: صافى.</w:t>
      </w:r>
      <w:r w:rsidRPr="00660769">
        <w:rPr>
          <w:rFonts w:ascii="Times New Roman" w:eastAsia="Times New Roman" w:hAnsi="Times New Roman" w:cs="B Badr" w:hint="cs"/>
          <w:sz w:val="24"/>
          <w:szCs w:val="24"/>
          <w:rtl/>
        </w:rPr>
        <w:br/>
        <w:t>288. نورى، تعليقات على العروة، الفصل الرابع، م 1.</w:t>
      </w:r>
      <w:r w:rsidRPr="00660769">
        <w:rPr>
          <w:rFonts w:ascii="Times New Roman" w:eastAsia="Times New Roman" w:hAnsi="Times New Roman" w:cs="B Badr" w:hint="cs"/>
          <w:sz w:val="24"/>
          <w:szCs w:val="24"/>
          <w:rtl/>
        </w:rPr>
        <w:br/>
        <w:t>289.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1583 ـ1573.</w:t>
      </w:r>
      <w:r w:rsidRPr="00660769">
        <w:rPr>
          <w:rFonts w:ascii="Times New Roman" w:eastAsia="Times New Roman" w:hAnsi="Times New Roman" w:cs="B Badr" w:hint="cs"/>
          <w:sz w:val="24"/>
          <w:szCs w:val="24"/>
          <w:rtl/>
        </w:rPr>
        <w:br/>
        <w:t>2</w:t>
      </w:r>
      <w:r w:rsidRPr="00660769">
        <w:rPr>
          <w:rFonts w:ascii="Times New Roman" w:eastAsia="Times New Roman" w:hAnsi="Times New Roman" w:cs="B Badr"/>
          <w:sz w:val="24"/>
          <w:szCs w:val="24"/>
          <w:rtl/>
        </w:rPr>
        <w:t>90.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1580 ؛ وحيد، توضيح المسائل، م 1588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291. توضيح المسائل مراجع، م 1580.</w:t>
      </w:r>
      <w:r w:rsidRPr="00660769">
        <w:rPr>
          <w:rFonts w:ascii="Times New Roman" w:eastAsia="Times New Roman" w:hAnsi="Times New Roman" w:cs="B Badr" w:hint="cs"/>
          <w:sz w:val="24"/>
          <w:szCs w:val="24"/>
          <w:rtl/>
        </w:rPr>
        <w:br/>
        <w:t>292. همان، م 1580.</w:t>
      </w:r>
      <w:r w:rsidRPr="00660769">
        <w:rPr>
          <w:rFonts w:ascii="Times New Roman" w:eastAsia="Times New Roman" w:hAnsi="Times New Roman" w:cs="B Badr" w:hint="cs"/>
          <w:sz w:val="24"/>
          <w:szCs w:val="24"/>
          <w:rtl/>
        </w:rPr>
        <w:br/>
        <w:t>293. العروة الوثقى، احكام المفطرات، فصل 4 و 5.</w:t>
      </w:r>
      <w:r w:rsidRPr="00660769">
        <w:rPr>
          <w:rFonts w:ascii="Times New Roman" w:eastAsia="Times New Roman" w:hAnsi="Times New Roman" w:cs="B Badr" w:hint="cs"/>
          <w:sz w:val="24"/>
          <w:szCs w:val="24"/>
          <w:rtl/>
        </w:rPr>
        <w:br/>
        <w:t>294. سيستانى و نورى، تعليقات على العروة، ج 2، المفطرات، السادس ؛ امام، تبريز</w:t>
      </w:r>
      <w:r w:rsidRPr="00660769">
        <w:rPr>
          <w:rFonts w:ascii="Times New Roman" w:eastAsia="Times New Roman" w:hAnsi="Times New Roman" w:cs="B Badr"/>
          <w:sz w:val="24"/>
          <w:szCs w:val="24"/>
          <w:rtl/>
        </w:rPr>
        <w:t>ى، فاضل و مكارم،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1605 ؛ بهجت، وسيلة النجاة، ج 1، م 1132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295.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1605.</w:t>
      </w:r>
      <w:r w:rsidRPr="00660769">
        <w:rPr>
          <w:rFonts w:ascii="Times New Roman" w:eastAsia="Times New Roman" w:hAnsi="Times New Roman" w:cs="B Badr" w:hint="cs"/>
          <w:sz w:val="24"/>
          <w:szCs w:val="24"/>
          <w:rtl/>
        </w:rPr>
        <w:br/>
        <w:t>296.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1608 و 1609 و 1610.</w:t>
      </w:r>
      <w:r w:rsidRPr="00660769">
        <w:rPr>
          <w:rFonts w:ascii="Times New Roman" w:eastAsia="Times New Roman" w:hAnsi="Times New Roman" w:cs="B Badr" w:hint="cs"/>
          <w:sz w:val="24"/>
          <w:szCs w:val="24"/>
          <w:rtl/>
        </w:rPr>
        <w:br/>
        <w:t>297.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1608 و 1609 و 1610.</w:t>
      </w:r>
      <w:r w:rsidRPr="00660769">
        <w:rPr>
          <w:rFonts w:ascii="Times New Roman" w:eastAsia="Times New Roman" w:hAnsi="Times New Roman" w:cs="B Badr" w:hint="cs"/>
          <w:sz w:val="24"/>
          <w:szCs w:val="24"/>
          <w:rtl/>
        </w:rPr>
        <w:br/>
        <w:t>298. دفتر: همه مراجع.</w:t>
      </w:r>
      <w:r w:rsidRPr="00660769">
        <w:rPr>
          <w:rFonts w:ascii="Times New Roman" w:eastAsia="Times New Roman" w:hAnsi="Times New Roman" w:cs="B Badr" w:hint="cs"/>
          <w:sz w:val="24"/>
          <w:szCs w:val="24"/>
          <w:rtl/>
        </w:rPr>
        <w:br/>
        <w:t>299. تو</w:t>
      </w:r>
      <w:r w:rsidRPr="00660769">
        <w:rPr>
          <w:rFonts w:ascii="Times New Roman" w:eastAsia="Times New Roman" w:hAnsi="Times New Roman" w:cs="B Badr"/>
          <w:sz w:val="24"/>
          <w:szCs w:val="24"/>
          <w:rtl/>
        </w:rPr>
        <w:t>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1595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1603 و دفتر: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بهجت.</w:t>
      </w:r>
      <w:r w:rsidRPr="00660769">
        <w:rPr>
          <w:rFonts w:ascii="Times New Roman" w:eastAsia="Times New Roman" w:hAnsi="Times New Roman" w:cs="B Badr" w:hint="cs"/>
          <w:sz w:val="24"/>
          <w:szCs w:val="24"/>
          <w:rtl/>
        </w:rPr>
        <w:br/>
        <w:t>300. ر.ك: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1596 ؛ وحيد، توضيح المسائل، م 1604.</w:t>
      </w:r>
      <w:r w:rsidRPr="00660769">
        <w:rPr>
          <w:rFonts w:ascii="Times New Roman" w:eastAsia="Times New Roman" w:hAnsi="Times New Roman" w:cs="B Badr" w:hint="cs"/>
          <w:sz w:val="24"/>
          <w:szCs w:val="24"/>
          <w:rtl/>
        </w:rPr>
        <w:br/>
        <w:t>301.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742 و 1574.</w:t>
      </w:r>
      <w:r w:rsidRPr="00660769">
        <w:rPr>
          <w:rFonts w:ascii="Times New Roman" w:eastAsia="Times New Roman" w:hAnsi="Times New Roman" w:cs="B Badr" w:hint="cs"/>
          <w:sz w:val="24"/>
          <w:szCs w:val="24"/>
          <w:rtl/>
        </w:rPr>
        <w:br/>
        <w:t xml:space="preserve">302. امام، نورى، فاضل و مكارم: تعليقات على العروة، ج 3، فصل </w:t>
      </w:r>
      <w:r w:rsidRPr="00660769">
        <w:rPr>
          <w:rFonts w:ascii="Times New Roman" w:eastAsia="Times New Roman" w:hAnsi="Times New Roman" w:cs="B Badr"/>
          <w:sz w:val="24"/>
          <w:szCs w:val="24"/>
          <w:rtl/>
        </w:rPr>
        <w:t>فيما تعليق بالقضا، الاربع ؛ سيستانى، وحيد، تبريزى، منهاج الصالحين، م 1023 ؛ صافى، هداية العباد، ج 1، م 1336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303.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 1132.</w:t>
      </w:r>
      <w:r w:rsidRPr="00660769">
        <w:rPr>
          <w:rFonts w:ascii="Times New Roman" w:eastAsia="Times New Roman" w:hAnsi="Times New Roman" w:cs="B Badr" w:hint="cs"/>
          <w:sz w:val="24"/>
          <w:szCs w:val="24"/>
          <w:rtl/>
        </w:rPr>
        <w:br/>
        <w:t>304.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1703 و 1744</w:t>
      </w:r>
      <w:r w:rsidRPr="00660769">
        <w:rPr>
          <w:rFonts w:ascii="Times New Roman" w:eastAsia="Times New Roman" w:hAnsi="Times New Roman" w:cs="B Badr"/>
          <w:sz w:val="24"/>
          <w:szCs w:val="24"/>
          <w:rtl/>
        </w:rPr>
        <w:t>.</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hint="cs"/>
          <w:sz w:val="24"/>
          <w:szCs w:val="24"/>
          <w:rtl/>
        </w:rPr>
        <w:t> </w:t>
      </w:r>
    </w:p>
    <w:p w:rsidR="0031005B" w:rsidRPr="00660769" w:rsidRDefault="0031005B" w:rsidP="0031005B">
      <w:pPr>
        <w:spacing w:after="240"/>
        <w:rPr>
          <w:rFonts w:ascii="Times New Roman" w:eastAsia="Times New Roman" w:hAnsi="Times New Roman" w:cs="B Badr"/>
          <w:sz w:val="24"/>
          <w:szCs w:val="24"/>
        </w:rPr>
      </w:pPr>
      <w:r w:rsidRPr="00660769">
        <w:rPr>
          <w:rFonts w:cs="B Badr" w:hint="cs"/>
          <w:rtl/>
        </w:rPr>
        <w:t>--</w:t>
      </w:r>
    </w:p>
    <w:p w:rsidR="0031005B" w:rsidRPr="00660769" w:rsidRDefault="0031005B" w:rsidP="0031005B">
      <w:pPr>
        <w:bidi/>
        <w:spacing w:after="0" w:line="300" w:lineRule="atLeast"/>
        <w:ind w:left="150"/>
        <w:rPr>
          <w:rFonts w:ascii="Times New Roman" w:eastAsia="Times New Roman" w:hAnsi="Times New Roman" w:cs="B Badr"/>
          <w:sz w:val="24"/>
          <w:szCs w:val="24"/>
        </w:rPr>
      </w:pPr>
      <w:r w:rsidRPr="00660769">
        <w:rPr>
          <w:rFonts w:ascii="Times New Roman" w:eastAsia="Times New Roman" w:hAnsi="Times New Roman" w:cs="B Badr"/>
          <w:sz w:val="24"/>
          <w:szCs w:val="24"/>
          <w:rtl/>
        </w:rPr>
        <w:t>پرسش 180 . هنگامى كه روزه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گيرم، به شدت بدنم</w:t>
      </w:r>
      <w:r w:rsidRPr="00660769">
        <w:rPr>
          <w:rFonts w:ascii="Times New Roman" w:eastAsia="Times New Roman" w:hAnsi="Times New Roman" w:cs="B Badr"/>
          <w:sz w:val="24"/>
          <w:szCs w:val="24"/>
          <w:rtl/>
        </w:rPr>
        <w:t xml:space="preserve"> سست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كارهايى مثل درس خواندن را انجام دهم، وظيفه من چيست؟</w:t>
      </w:r>
      <w:r w:rsidRPr="00660769">
        <w:rPr>
          <w:rFonts w:ascii="Times New Roman" w:eastAsia="Times New Roman" w:hAnsi="Times New Roman" w:cs="B Badr" w:hint="cs"/>
          <w:sz w:val="24"/>
          <w:szCs w:val="24"/>
          <w:rtl/>
        </w:rPr>
        <w:br/>
        <w:t>همه مراجع: اين گونه ضعف و سستى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حدودى لازمه روزه است و براى نوع افراد پيش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و به جهت آن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روزه را خورد ؛ ولى اگر ضعف به قدرى باشد كه معمولاً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آن را تحمل كر</w:t>
      </w:r>
      <w:r w:rsidRPr="00660769">
        <w:rPr>
          <w:rFonts w:ascii="Times New Roman" w:eastAsia="Times New Roman" w:hAnsi="Times New Roman" w:cs="B Badr"/>
          <w:sz w:val="24"/>
          <w:szCs w:val="24"/>
          <w:rtl/>
        </w:rPr>
        <w:t>د، خوردن روزه اشكال ندارد.1</w:t>
      </w:r>
      <w:r w:rsidRPr="00660769">
        <w:rPr>
          <w:rFonts w:ascii="Times New Roman" w:eastAsia="Times New Roman" w:hAnsi="Times New Roman" w:cs="B Badr"/>
          <w:sz w:val="24"/>
          <w:szCs w:val="24"/>
          <w:rtl/>
        </w:rPr>
        <w:br/>
        <w:t>تبصره. البته انسان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اين شرايط به مسافرت برود (حداقل 5/22 كيلومتر ) و روزه خود را بخورد و به وطن برگردد. در اين صورت لازم نيست تا مغرب از خوردن و آشاميدن خوددارى كند و بعد از ماه رمضان، قضاى آن را به جا آورد و كفاره هم</w:t>
      </w:r>
      <w:r w:rsidRPr="00660769">
        <w:rPr>
          <w:rFonts w:ascii="Times New Roman" w:eastAsia="Times New Roman" w:hAnsi="Times New Roman" w:cs="B Badr"/>
          <w:sz w:val="24"/>
          <w:szCs w:val="24"/>
          <w:rtl/>
        </w:rPr>
        <w:t xml:space="preserve"> ندارد.</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فراموشى قضاى روزه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181 . در ماه رمضان مدتى روزه نگرفته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اما تعداد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فراموش 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چيست؟</w:t>
      </w:r>
      <w:r w:rsidRPr="00660769">
        <w:rPr>
          <w:rFonts w:ascii="Times New Roman" w:eastAsia="Times New Roman" w:hAnsi="Times New Roman" w:cs="B Badr" w:hint="cs"/>
          <w:sz w:val="24"/>
          <w:szCs w:val="24"/>
          <w:rtl/>
        </w:rPr>
        <w:br/>
        <w:t>همه مراجع: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توانيد به مقدار حداقل اكتفا كنيد ؛ يعنى، هر مقدار از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كه يقين داريد كمتر از آن نبوده، قضا كنيد و بيش از آن</w:t>
      </w:r>
      <w:r w:rsidRPr="00660769">
        <w:rPr>
          <w:rFonts w:ascii="Times New Roman" w:eastAsia="Times New Roman" w:hAnsi="Times New Roman" w:cs="B Badr"/>
          <w:sz w:val="24"/>
          <w:szCs w:val="24"/>
          <w:rtl/>
        </w:rPr>
        <w:t xml:space="preserve"> لازم نيست.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كفاره روزه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182 .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از روى عمد نگرفتم ؛ ولى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دانستم افزون بر قضا، كفاره هم دارد، آيا در اين فرض كفاره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آرى، افزون بر قضاى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بايد كفاره نيز بدهيد و ناآگاهى از كفاره، باعث سقوط آن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كفاره روزه زن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183 . كفاره روزه زن، بر مرد است يا بر زن؟</w:t>
      </w:r>
      <w:r w:rsidRPr="00660769">
        <w:rPr>
          <w:rFonts w:ascii="Times New Roman" w:eastAsia="Times New Roman" w:hAnsi="Times New Roman" w:cs="B Badr"/>
          <w:sz w:val="24"/>
          <w:szCs w:val="24"/>
          <w:rtl/>
        </w:rPr>
        <w:br/>
        <w:t>همه مراجع: كفاره در موارد ياد شده، بر خود زن واجب است و در صورتى كه زن درآمد ندارد، كفّاره از او ساقط است.3</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184 . كسى كه به واسطه بيمارى نتوانسته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ماه رمضان را بگيرد، اگر چند سال قضاى آن ر</w:t>
      </w:r>
      <w:r w:rsidRPr="00660769">
        <w:rPr>
          <w:rFonts w:ascii="Times New Roman" w:eastAsia="Times New Roman" w:hAnsi="Times New Roman" w:cs="B Badr"/>
          <w:sz w:val="24"/>
          <w:szCs w:val="24"/>
          <w:rtl/>
        </w:rPr>
        <w:t>ا به تأخير اندازد، تكليف چيست؟</w:t>
      </w:r>
      <w:r w:rsidRPr="00660769">
        <w:rPr>
          <w:rFonts w:ascii="Times New Roman" w:eastAsia="Times New Roman" w:hAnsi="Times New Roman" w:cs="B Badr"/>
          <w:sz w:val="24"/>
          <w:szCs w:val="24"/>
          <w:rtl/>
        </w:rPr>
        <w:br/>
        <w:t>همه مراجع: اگر بيمارى او در ميان سال خوب شد، بايد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را قضا كند و اگر به سال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بعد انداخت، علاوه بر قضاى روزه، بايد براى هر روز يك مد طعام به فقير بدهد اما اگر بيمارى او تا سال بعد ادامه يافت ـ به طورى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قضا</w:t>
      </w:r>
      <w:r w:rsidRPr="00660769">
        <w:rPr>
          <w:rFonts w:ascii="Times New Roman" w:eastAsia="Times New Roman" w:hAnsi="Times New Roman" w:cs="B Badr"/>
          <w:sz w:val="24"/>
          <w:szCs w:val="24"/>
          <w:rtl/>
        </w:rPr>
        <w:t xml:space="preserve"> كند ـ فقط بايد براى هر روز يك مد طعام به فقير بدهد.4</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جنابت قبل اذان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185 . شخص جنبى كه در ماه رمضان، قبل از اذان صبح دسترسى به آب ندارد،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چيست؟</w:t>
      </w:r>
      <w:r w:rsidRPr="00660769">
        <w:rPr>
          <w:rFonts w:ascii="Times New Roman" w:eastAsia="Times New Roman" w:hAnsi="Times New Roman" w:cs="B Badr" w:hint="cs"/>
          <w:sz w:val="24"/>
          <w:szCs w:val="24"/>
          <w:rtl/>
        </w:rPr>
        <w:br/>
        <w:t xml:space="preserve">همه مراجع: اگر تا پيش از اذان صبح به آب دسترسى ندارد، تيمم بدل از غسل كند و روزه او صحيح است. بعد </w:t>
      </w:r>
      <w:r w:rsidRPr="00660769">
        <w:rPr>
          <w:rFonts w:ascii="Times New Roman" w:eastAsia="Times New Roman" w:hAnsi="Times New Roman" w:cs="B Badr"/>
          <w:sz w:val="24"/>
          <w:szCs w:val="24"/>
          <w:rtl/>
        </w:rPr>
        <w:t>از اذان در صورت دسترسى به آب، براى نماز صبح غسل كند و در غير اين صورت، با تيمم نماز صبح خود را بخواند.5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تأخير غسل جنابت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186 . اگر در شب ماه رمضان، جُنُب شويم و تا نزديك اذان صبح غسل را به تأخير اندازيم و سپس تيمم كنيم ؛ آيا روزه صحيح است؟</w:t>
      </w:r>
      <w:r w:rsidRPr="00660769">
        <w:rPr>
          <w:rFonts w:ascii="Times New Roman" w:eastAsia="Times New Roman" w:hAnsi="Times New Roman" w:cs="B Badr"/>
          <w:sz w:val="24"/>
          <w:szCs w:val="24"/>
          <w:rtl/>
        </w:rPr>
        <w:br/>
        <w:t>همه مراجع (به جز صافى و وحيد ): در اين فرض (هر چند تأخير غسل، گناه است ) ؛ ولى چنانچه قبل از اذان صبح تيمم كنيد،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تان صحيح است.6</w:t>
      </w:r>
      <w:r w:rsidRPr="00660769">
        <w:rPr>
          <w:rFonts w:ascii="Times New Roman" w:eastAsia="Times New Roman" w:hAnsi="Times New Roman" w:cs="B Badr" w:hint="cs"/>
          <w:sz w:val="24"/>
          <w:szCs w:val="24"/>
          <w:rtl/>
        </w:rPr>
        <w:br/>
        <w:t>آيات عظام صافى و وحيد: در اين فرض (هر چند تأخير غسل، گناه است ) ؛ بنابر احتياط واجب تيمم كنيد و روزه بگيريد و قضاى آن را نيز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جا آور</w:t>
      </w:r>
      <w:r w:rsidRPr="00660769">
        <w:rPr>
          <w:rFonts w:ascii="Times New Roman" w:eastAsia="Times New Roman" w:hAnsi="Times New Roman" w:cs="B Badr"/>
          <w:sz w:val="24"/>
          <w:szCs w:val="24"/>
          <w:rtl/>
        </w:rPr>
        <w:t>يد.7</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جنابت 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دار</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187 . اگر شخصى بعد از نماز صبح، محتلم شود و تا غروب غسل نكند، آيا اشكالى به روزه او وارد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خير، لازم نيست فورى غسل كند و روزه او صحيح است ؛ ولى براى نماز بايد غسل كند.8</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188 . چندين سال با حال جنابت، روزه گر</w:t>
      </w:r>
      <w:r w:rsidRPr="00660769">
        <w:rPr>
          <w:rFonts w:ascii="Times New Roman" w:eastAsia="Times New Roman" w:hAnsi="Times New Roman" w:cs="B Badr"/>
          <w:sz w:val="24"/>
          <w:szCs w:val="24"/>
          <w:rtl/>
        </w:rPr>
        <w:t>فتم و نماز خواندم ؛ در حالى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دانستم جنب بايد غسل كند، تكليف چيست؟</w:t>
      </w:r>
      <w:r w:rsidRPr="00660769">
        <w:rPr>
          <w:rFonts w:ascii="Times New Roman" w:eastAsia="Times New Roman" w:hAnsi="Times New Roman" w:cs="B Badr" w:hint="cs"/>
          <w:sz w:val="24"/>
          <w:szCs w:val="24"/>
          <w:rtl/>
        </w:rPr>
        <w:br/>
        <w:t>آيات عظام امام، بهجت، تبريزى،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مكارم و وحيد: نماز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را كه در حال جنابت انجام 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بايد قضا كنيد.9</w:t>
      </w:r>
      <w:r w:rsidRPr="00660769">
        <w:rPr>
          <w:rFonts w:ascii="Times New Roman" w:eastAsia="Times New Roman" w:hAnsi="Times New Roman" w:cs="B Badr" w:hint="cs"/>
          <w:sz w:val="24"/>
          <w:szCs w:val="24"/>
          <w:rtl/>
        </w:rPr>
        <w:br/>
        <w:t xml:space="preserve">آيات عظام سيستانى، صافى و فاضل: اگر در ياد گرفتن مسائل كوتاهى </w:t>
      </w:r>
      <w:r w:rsidRPr="00660769">
        <w:rPr>
          <w:rFonts w:ascii="Times New Roman" w:eastAsia="Times New Roman" w:hAnsi="Times New Roman" w:cs="B Badr"/>
          <w:sz w:val="24"/>
          <w:szCs w:val="24"/>
          <w:rtl/>
        </w:rPr>
        <w:t>نكرده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صحيح است و قضا ندارد ؛ ولى نمازهايى را كه در حال جنابت خوانده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در هر حال بايد قضا كنيد.10</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صحيح است و قضا ندارد ؛ ولى نمازهايى را كه در حال جنابت خوانده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بايد قضا كنيد.11</w:t>
      </w:r>
      <w:r w:rsidRPr="00660769">
        <w:rPr>
          <w:rFonts w:ascii="Times New Roman" w:eastAsia="Times New Roman" w:hAnsi="Times New Roman" w:cs="B Badr" w:hint="cs"/>
          <w:sz w:val="24"/>
          <w:szCs w:val="24"/>
          <w:rtl/>
        </w:rPr>
        <w:br/>
        <w:t>تبصره. طهارت نسبت به نماز شرط واقع</w:t>
      </w:r>
      <w:r w:rsidRPr="00660769">
        <w:rPr>
          <w:rFonts w:ascii="Times New Roman" w:eastAsia="Times New Roman" w:hAnsi="Times New Roman" w:cs="B Badr"/>
          <w:sz w:val="24"/>
          <w:szCs w:val="24"/>
          <w:rtl/>
        </w:rPr>
        <w:t>ى است ؛ از اين رو اگر از روى ناآگاهى نيز بدون طهارت نماز بخواند، نمازش باطل است.</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فراموشى غسل جنابت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189 . اگر در ماه رمضان، غسل جنابت را فراموش كنيم و پس از چند روز يادمان بيايد، چه تكليفى داريم؟</w:t>
      </w:r>
      <w:r w:rsidRPr="00660769">
        <w:rPr>
          <w:rFonts w:ascii="Times New Roman" w:eastAsia="Times New Roman" w:hAnsi="Times New Roman" w:cs="B Badr"/>
          <w:sz w:val="24"/>
          <w:szCs w:val="24"/>
          <w:rtl/>
        </w:rPr>
        <w:br/>
        <w:t>همه مراجع: بايد نمازها و روزه آن چند روز را قضا كنيد ؛ ولى كفاره ندارد.12</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190 . كسى كه مدتى نماز خوانده و روزه گرفته است و بعد بفهمد جنب بوده، تكليف او چيست؟</w:t>
      </w:r>
      <w:r w:rsidRPr="00660769">
        <w:rPr>
          <w:rFonts w:ascii="Times New Roman" w:eastAsia="Times New Roman" w:hAnsi="Times New Roman" w:cs="B Badr"/>
          <w:sz w:val="24"/>
          <w:szCs w:val="24"/>
          <w:rtl/>
        </w:rPr>
        <w:br/>
        <w:t>همه مراجع: اگر متوجه اصل جنابت نبوده،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او صحيح است ؛ ولى نمازهاى او قضا دارد.13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استمناى روزه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دار</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191 . اگر كسى به عمد روزه خود را در ماه مبارك رمضان، به وسيله استمنا باطل كند، چه حكمى دارد؟</w:t>
      </w:r>
      <w:r w:rsidRPr="00660769">
        <w:rPr>
          <w:rFonts w:ascii="Times New Roman" w:eastAsia="Times New Roman" w:hAnsi="Times New Roman" w:cs="B Badr"/>
          <w:sz w:val="24"/>
          <w:szCs w:val="24"/>
          <w:rtl/>
        </w:rPr>
        <w:br/>
        <w:t>همه مراجع (به جز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و صافى ): علاوه بر قضا، بنابر احتياط واجب، بايد «كفاره جمع» (60 روز روزه و اطعام 60 فقير ) بپردازد.14</w:t>
      </w:r>
      <w:r w:rsidRPr="00660769">
        <w:rPr>
          <w:rFonts w:ascii="Times New Roman" w:eastAsia="Times New Roman" w:hAnsi="Times New Roman" w:cs="B Badr" w:hint="cs"/>
          <w:sz w:val="24"/>
          <w:szCs w:val="24"/>
          <w:rtl/>
        </w:rPr>
        <w:br/>
        <w:t>آيات عظام سيستانى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علاوه بر قضا، كفاره دارد و بناب</w:t>
      </w:r>
      <w:r w:rsidRPr="00660769">
        <w:rPr>
          <w:rFonts w:ascii="Times New Roman" w:eastAsia="Times New Roman" w:hAnsi="Times New Roman" w:cs="B Badr"/>
          <w:sz w:val="24"/>
          <w:szCs w:val="24"/>
          <w:rtl/>
        </w:rPr>
        <w:t>ر احتياط مستحب كفاره جمع (60 روز روزه و اطعام 60 فقير ) بپردازد.15</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علاوه بر قضا، بايد كفاره جمع (60 روز روزه و اطعام 60 فقير ) بپردازد.16</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sz w:val="24"/>
          <w:szCs w:val="24"/>
          <w:rtl/>
        </w:rPr>
        <w:t>پرسش 192 . در جوانى گاهى در ماه رمضان استمنا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كردم ؛ ولى به هيچ وجه از حرمت آن آگاهى نداشتم و نيز</w:t>
      </w:r>
      <w:r w:rsidRPr="00660769">
        <w:rPr>
          <w:rFonts w:ascii="Times New Roman" w:eastAsia="Times New Roman" w:hAnsi="Times New Roman" w:cs="B Badr"/>
          <w:sz w:val="24"/>
          <w:szCs w:val="24"/>
          <w:rtl/>
        </w:rPr>
        <w:t xml:space="preserve">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دانستم كه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تكليف من چيست؟</w:t>
      </w:r>
      <w:r w:rsidRPr="00660769">
        <w:rPr>
          <w:rFonts w:ascii="Times New Roman" w:eastAsia="Times New Roman" w:hAnsi="Times New Roman" w:cs="B Badr" w:hint="cs"/>
          <w:sz w:val="24"/>
          <w:szCs w:val="24"/>
          <w:rtl/>
        </w:rPr>
        <w:br/>
        <w:t>آيات عظام امام، صافى و نورى: اگر جهل به حدى باشد كه احتمال باطل شدن روزه را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كفاره واجب نيست ؛ ولى بنابر احتياط واجب، بايد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را كه با حال جنابت گرفته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قضا كنيد.17</w:t>
      </w:r>
      <w:r w:rsidRPr="00660769">
        <w:rPr>
          <w:rFonts w:ascii="Times New Roman" w:eastAsia="Times New Roman" w:hAnsi="Times New Roman" w:cs="B Badr" w:hint="cs"/>
          <w:sz w:val="24"/>
          <w:szCs w:val="24"/>
          <w:rtl/>
        </w:rPr>
        <w:br/>
        <w:t>آيات عظام بهجت، خ</w:t>
      </w:r>
      <w:r w:rsidRPr="00660769">
        <w:rPr>
          <w:rFonts w:ascii="Times New Roman" w:eastAsia="Times New Roman" w:hAnsi="Times New Roman" w:cs="B Badr"/>
          <w:sz w:val="24"/>
          <w:szCs w:val="24"/>
          <w:rtl/>
        </w:rPr>
        <w:t>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فاضل: اگر جهل به حدى باشد كه احتمال باطل شدن روزه را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كفاره واجب نيست ؛ ولى بايد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را كه با حال جنابت گرفته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قضا كنيد.18</w:t>
      </w:r>
      <w:r w:rsidRPr="00660769">
        <w:rPr>
          <w:rFonts w:ascii="Times New Roman" w:eastAsia="Times New Roman" w:hAnsi="Times New Roman" w:cs="B Badr" w:hint="cs"/>
          <w:sz w:val="24"/>
          <w:szCs w:val="24"/>
          <w:rtl/>
        </w:rPr>
        <w:br/>
        <w:t>آيات عظام تبريزى و وحيد: بايد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را كه با حال جنابت گرفته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قضا كنيد ؛ ولى كفاره واجب نيست</w:t>
      </w:r>
      <w:r w:rsidRPr="00660769">
        <w:rPr>
          <w:rFonts w:ascii="Times New Roman" w:eastAsia="Times New Roman" w:hAnsi="Times New Roman" w:cs="B Badr"/>
          <w:sz w:val="24"/>
          <w:szCs w:val="24"/>
          <w:rtl/>
        </w:rPr>
        <w:t>.19</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پرداخت كفاره واجب نيست و اگر جهل به حدى باشد كه احتمال باطل شدن روزه را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قضاى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نيز واجب نيست.20</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بنابر احتياط واجب بايد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را كه با حال جنابت گرفته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ايد، قضا كنيد ؛ ولى كفاره واجب نيست.21</w:t>
      </w:r>
      <w:r w:rsidRPr="00660769">
        <w:rPr>
          <w:rFonts w:ascii="Times New Roman" w:eastAsia="Times New Roman" w:hAnsi="Times New Roman" w:cs="B Badr" w:hint="cs"/>
          <w:sz w:val="24"/>
          <w:szCs w:val="24"/>
          <w:rtl/>
        </w:rPr>
        <w:br/>
        <w:t>ج</w:t>
      </w:r>
      <w:r w:rsidRPr="00660769">
        <w:rPr>
          <w:rFonts w:ascii="Times New Roman" w:eastAsia="Times New Roman" w:hAnsi="Times New Roman" w:cs="B Badr"/>
          <w:sz w:val="24"/>
          <w:szCs w:val="24"/>
          <w:rtl/>
        </w:rPr>
        <w:t>هت آگاهى درباره مسائل جنابت و روزه به بخش احكام جنابت مراجعه فرماييد.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مسافرت ماه رمضان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193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در ماه رمضان مسافرت كرد؟ حكم روزه چگونه است؟</w:t>
      </w:r>
      <w:r w:rsidRPr="00660769">
        <w:rPr>
          <w:rFonts w:ascii="Times New Roman" w:eastAsia="Times New Roman" w:hAnsi="Times New Roman" w:cs="B Badr" w:hint="cs"/>
          <w:sz w:val="24"/>
          <w:szCs w:val="24"/>
          <w:rtl/>
        </w:rPr>
        <w:br/>
        <w:t>همه مراجع: مسافرت در ماه رمضان اشكال ندارد ؛ ولى اگر براى فرار از روزه باشد، مكروه است.22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194 .</w:t>
      </w:r>
      <w:r w:rsidRPr="00660769">
        <w:rPr>
          <w:rFonts w:ascii="Times New Roman" w:eastAsia="Times New Roman" w:hAnsi="Times New Roman" w:cs="B Badr"/>
          <w:sz w:val="24"/>
          <w:szCs w:val="24"/>
          <w:rtl/>
        </w:rPr>
        <w:t xml:space="preserve">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نذر كنيم كه روزه ماه رمضان و يا قضاى آن را در سفر به جا آوريم؟</w:t>
      </w:r>
      <w:r w:rsidRPr="00660769">
        <w:rPr>
          <w:rFonts w:ascii="Times New Roman" w:eastAsia="Times New Roman" w:hAnsi="Times New Roman" w:cs="B Badr" w:hint="cs"/>
          <w:sz w:val="24"/>
          <w:szCs w:val="24"/>
          <w:rtl/>
        </w:rPr>
        <w:br/>
        <w:t>همه مراجع: خير، اين نذر صحيح نيست.23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6"/>
          <w:szCs w:val="26"/>
          <w:rtl/>
        </w:rPr>
        <w:t>احكام اول ماه</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رؤيت هلال</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195 . راه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ثبوت اول ماه را به طور مختصر بيان كنيد؟</w:t>
      </w:r>
      <w:r w:rsidRPr="00660769">
        <w:rPr>
          <w:rFonts w:ascii="Times New Roman" w:eastAsia="Times New Roman" w:hAnsi="Times New Roman" w:cs="B Badr" w:hint="cs"/>
          <w:sz w:val="24"/>
          <w:szCs w:val="24"/>
          <w:rtl/>
        </w:rPr>
        <w:br/>
        <w:t>اول ماه از چند راه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1. خود انسان ماه را ببي</w:t>
      </w:r>
      <w:r w:rsidRPr="00660769">
        <w:rPr>
          <w:rFonts w:ascii="Times New Roman" w:eastAsia="Times New Roman" w:hAnsi="Times New Roman" w:cs="B Badr"/>
          <w:sz w:val="24"/>
          <w:szCs w:val="24"/>
          <w:rtl/>
        </w:rPr>
        <w:t>ند ؛</w:t>
      </w:r>
      <w:r w:rsidRPr="00660769">
        <w:rPr>
          <w:rFonts w:ascii="Times New Roman" w:eastAsia="Times New Roman" w:hAnsi="Times New Roman" w:cs="B Badr"/>
          <w:sz w:val="24"/>
          <w:szCs w:val="24"/>
          <w:rtl/>
        </w:rPr>
        <w:br/>
        <w:t>2. دو مرد عادل شهادت بدهند كه ماه را ديده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w:t>
      </w:r>
      <w:r w:rsidRPr="00660769">
        <w:rPr>
          <w:rFonts w:ascii="Times New Roman" w:eastAsia="Times New Roman" w:hAnsi="Times New Roman" w:cs="B Badr" w:hint="cs"/>
          <w:sz w:val="24"/>
          <w:szCs w:val="24"/>
          <w:rtl/>
        </w:rPr>
        <w:br/>
        <w:t>3. عده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از گفته آنان يقين پيدا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بگويند ماه را ديده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w:t>
      </w:r>
      <w:r w:rsidRPr="00660769">
        <w:rPr>
          <w:rFonts w:ascii="Times New Roman" w:eastAsia="Times New Roman" w:hAnsi="Times New Roman" w:cs="B Badr" w:hint="cs"/>
          <w:sz w:val="24"/>
          <w:szCs w:val="24"/>
          <w:rtl/>
        </w:rPr>
        <w:br/>
        <w:t>4. سى روز از اول ماه شعبان بگذرد ؛</w:t>
      </w:r>
      <w:r w:rsidRPr="00660769">
        <w:rPr>
          <w:rFonts w:ascii="Times New Roman" w:eastAsia="Times New Roman" w:hAnsi="Times New Roman" w:cs="B Badr" w:hint="cs"/>
          <w:sz w:val="24"/>
          <w:szCs w:val="24"/>
          <w:rtl/>
        </w:rPr>
        <w:br/>
        <w:t>5. حاكم شرع (مجتهد جامع شرايط ) حكم كند كه اول ماه است.24</w:t>
      </w:r>
      <w:r w:rsidRPr="00660769">
        <w:rPr>
          <w:rFonts w:ascii="Times New Roman" w:eastAsia="Times New Roman" w:hAnsi="Times New Roman" w:cs="B Badr" w:hint="cs"/>
          <w:sz w:val="24"/>
          <w:szCs w:val="24"/>
          <w:rtl/>
        </w:rPr>
        <w:br/>
        <w:t>تبصره.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و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w:t>
      </w:r>
      <w:r w:rsidRPr="00660769">
        <w:rPr>
          <w:rFonts w:ascii="Times New Roman" w:eastAsia="Times New Roman" w:hAnsi="Times New Roman" w:cs="B Badr"/>
          <w:sz w:val="24"/>
          <w:szCs w:val="24"/>
          <w:rtl/>
        </w:rPr>
        <w:t>يد معتقدند با حكم حاكم اول ماه ثابت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اختلاف نظر مراجع</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196 . علت اختلاف نظر مراجع تقليد، در اعلام اول ماه رمضان و عيد فطر چيست؟ آيا در گذشته اين اختلاف بوده است؟</w:t>
      </w:r>
      <w:r w:rsidRPr="00660769">
        <w:rPr>
          <w:rFonts w:ascii="Times New Roman" w:eastAsia="Times New Roman" w:hAnsi="Times New Roman" w:cs="B Badr"/>
          <w:sz w:val="24"/>
          <w:szCs w:val="24"/>
          <w:rtl/>
        </w:rPr>
        <w:br/>
        <w:t>اختلاف نظر مراجع تقليد در ثبوت اول ماه، امرى نيست كه تازه به وجود آمده باشد ؛ بلكه در گذشته نيز اين مسئله، در نزد ايشان مورد فكر و نظر بوده است. عوامل متعددى باعث اختلاف نظر گرديده است كه موارد ذيل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از مهم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آنها دانست:</w:t>
      </w:r>
      <w:r w:rsidRPr="00660769">
        <w:rPr>
          <w:rFonts w:ascii="Times New Roman" w:eastAsia="Times New Roman" w:hAnsi="Times New Roman" w:cs="B Badr" w:hint="cs"/>
          <w:sz w:val="24"/>
          <w:szCs w:val="24"/>
          <w:rtl/>
        </w:rPr>
        <w:br/>
        <w:t>1. اعتبار اتحاد افق ؛ عده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بر اين باورند كه اگر هلال ماه، در نقطه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از كره زمين ديده شود ـ كه افق در </w:t>
      </w:r>
      <w:r w:rsidRPr="00660769">
        <w:rPr>
          <w:rFonts w:ascii="Times New Roman" w:eastAsia="Times New Roman" w:hAnsi="Times New Roman" w:cs="B Badr"/>
          <w:sz w:val="24"/>
          <w:szCs w:val="24"/>
          <w:rtl/>
        </w:rPr>
        <w:t>آنجا با جاهاى ديگر تفاوت داشته باشد ولى در شب مشترك باشند ـ اول ماه در آن مكان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در مقابل اين نظريه، فقهايى هستند كه اتحاد در افق را معتبر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 و معتقدند: اگر هلال ماه در شهرى ديده شود كه افق آن، با شهر يا كشور ديگر اختلاف داشته باشد، اول</w:t>
      </w:r>
      <w:r w:rsidRPr="00660769">
        <w:rPr>
          <w:rFonts w:ascii="Times New Roman" w:eastAsia="Times New Roman" w:hAnsi="Times New Roman" w:cs="B Badr"/>
          <w:sz w:val="24"/>
          <w:szCs w:val="24"/>
          <w:rtl/>
        </w:rPr>
        <w:t xml:space="preserve"> ماه از نظر شرعى براى شهر دوم ثابت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بديهى است طبق نظر اول به طور معمول، اول ماه يك روز زودتر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2. اعتبار حكم حاكم ؛ حجيت و نفوذ حكم حاكم ميان فقيهان، نظرى مشهور است ؛ ولى برخى از آنان، حكم حاكم را در رؤيت هلال ماه معتبر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w:t>
      </w:r>
      <w:r w:rsidRPr="00660769">
        <w:rPr>
          <w:rFonts w:ascii="Times New Roman" w:eastAsia="Times New Roman" w:hAnsi="Times New Roman" w:cs="B Badr" w:hint="cs"/>
          <w:sz w:val="24"/>
          <w:szCs w:val="24"/>
          <w:rtl/>
        </w:rPr>
        <w:br/>
        <w:t>3. شها</w:t>
      </w:r>
      <w:r w:rsidRPr="00660769">
        <w:rPr>
          <w:rFonts w:ascii="Times New Roman" w:eastAsia="Times New Roman" w:hAnsi="Times New Roman" w:cs="B Badr"/>
          <w:sz w:val="24"/>
          <w:szCs w:val="24"/>
          <w:rtl/>
        </w:rPr>
        <w:t>دت بيّنه نزد حاكم ؛ گاه مجتهد جامع شرايط، از شهادت كسانى كه ماه را ديده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اطمينان پيدا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 بر اين اساس ثبوت اول ماه را اعلام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دارند. چه بسا ممكن است به جهت فقدان برخى شرايط، براى مجتهد ديگرى اين اطمينان حاصل نشده باشد.</w:t>
      </w:r>
      <w:r w:rsidRPr="00660769">
        <w:rPr>
          <w:rFonts w:ascii="Times New Roman" w:eastAsia="Times New Roman" w:hAnsi="Times New Roman" w:cs="B Badr" w:hint="cs"/>
          <w:sz w:val="24"/>
          <w:szCs w:val="24"/>
          <w:rtl/>
        </w:rPr>
        <w:br/>
        <w:t xml:space="preserve">اختلاف فقيهان در امور ياد </w:t>
      </w:r>
      <w:r w:rsidRPr="00660769">
        <w:rPr>
          <w:rFonts w:ascii="Times New Roman" w:eastAsia="Times New Roman" w:hAnsi="Times New Roman" w:cs="B Badr"/>
          <w:sz w:val="24"/>
          <w:szCs w:val="24"/>
          <w:rtl/>
        </w:rPr>
        <w:t>شده، به جهت اختلاف در يك سرى از مبانى نظرى و اصول فكرى است كه آرا و افكار متفاوتى را برمى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تابد. نظريه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پردازى مختلف در ادبيات و اصول فقه، برداشت متفاوت از آيات و روايات و اختلاف نظر در سند احاديث و شناخت راويان، به طور طبيعى موجب تفاوت در بعضى از فتاوا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w:t>
      </w:r>
      <w:r w:rsidRPr="00660769">
        <w:rPr>
          <w:rFonts w:ascii="Times New Roman" w:eastAsia="Times New Roman" w:hAnsi="Times New Roman" w:cs="B Badr"/>
          <w:sz w:val="24"/>
          <w:szCs w:val="24"/>
          <w:rtl/>
        </w:rPr>
        <w:t>ود.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197 . شما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گوييد اگر دو نفر عادل شهادت بدهند كافى است ؛ آيا اعلام عيد از سوى چند مرجع، به اندازه دو نفر عادل نيست؟</w:t>
      </w:r>
      <w:r w:rsidRPr="00660769">
        <w:rPr>
          <w:rFonts w:ascii="Times New Roman" w:eastAsia="Times New Roman" w:hAnsi="Times New Roman" w:cs="B Badr" w:hint="cs"/>
          <w:sz w:val="24"/>
          <w:szCs w:val="24"/>
          <w:rtl/>
        </w:rPr>
        <w:br/>
        <w:t>كسى منكر عدالت مرجع تقليد نيست. آنچه گفته شده، آن است كه دو نفر عادل، شهادت دهند كه خودشان ماه را ديده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 ولى مراجع معظم خودشا</w:t>
      </w:r>
      <w:r w:rsidRPr="00660769">
        <w:rPr>
          <w:rFonts w:ascii="Times New Roman" w:eastAsia="Times New Roman" w:hAnsi="Times New Roman" w:cs="B Badr"/>
          <w:sz w:val="24"/>
          <w:szCs w:val="24"/>
          <w:rtl/>
        </w:rPr>
        <w:t>ن ماه را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بينند ؛ بلكه از گفته ديگران اطمينان به رؤيت پيدا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 اين دو جهت با هم تفاوت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 شهادت بر شهادت ـ كه شهادت علمى ناميده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ـ در اين مورد اعتبار شرعى ندارد.25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198 . با توجه به اينكه هر سال در ثبوت اول ماه رمضان، دچار اختلاف م</w:t>
      </w:r>
      <w:r w:rsidRPr="00660769">
        <w:rPr>
          <w:rFonts w:ascii="Times New Roman" w:eastAsia="Times New Roman" w:hAnsi="Times New Roman" w:cs="B Badr"/>
          <w:sz w:val="24"/>
          <w:szCs w:val="24"/>
          <w:rtl/>
        </w:rPr>
        <w:t>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شويم، تكليف شب قدر 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براى انجام اعمال شب قدر كافى است هر كس در مسئله رؤيت هلال، به ديدگاه مرجع تقليد خود يا حكم حاكم و يا اطمينان شخصى خود، عمل كند و سه شب را به احيا و شب زنده دارى بپردازد در اين صورت به طور حتم خداوند او را از ثواب و پاداش معي</w:t>
      </w:r>
      <w:r w:rsidRPr="00660769">
        <w:rPr>
          <w:rFonts w:ascii="Times New Roman" w:eastAsia="Times New Roman" w:hAnsi="Times New Roman" w:cs="B Badr"/>
          <w:sz w:val="24"/>
          <w:szCs w:val="24"/>
          <w:rtl/>
        </w:rPr>
        <w:t>ن شده، محروم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سازد و به احتمال قوى شب قدر را نيز درك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براى درك حتمى شب قدر و فيوضات و بركات آن، بهتر است شش شب را احيا نمايد تا آن شب بزرگ و با عظمت و مخفى درك گردد. شاهد اين امر، روايات منقول از معصوم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است.26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199 . اگر بين مر</w:t>
      </w:r>
      <w:r w:rsidRPr="00660769">
        <w:rPr>
          <w:rFonts w:ascii="Times New Roman" w:eastAsia="Times New Roman" w:hAnsi="Times New Roman" w:cs="B Badr"/>
          <w:sz w:val="24"/>
          <w:szCs w:val="24"/>
          <w:rtl/>
        </w:rPr>
        <w:t>اجع تقليد در ثبوت عيد فطر، اختلاف پيش آيد، وظيفه مكلف چيست؟ آيا هر مقلد بايد به نظر مرجع تقليد خود مراجعه كند؟</w:t>
      </w:r>
      <w:r w:rsidRPr="00660769">
        <w:rPr>
          <w:rFonts w:ascii="Times New Roman" w:eastAsia="Times New Roman" w:hAnsi="Times New Roman" w:cs="B Badr"/>
          <w:sz w:val="24"/>
          <w:szCs w:val="24"/>
          <w:rtl/>
        </w:rPr>
        <w:br/>
        <w:t>همه مراجع: در ثبوت اول ماه تقليد راه ندارد، بلكه اگر شخص از گفته و اعلام نظر مرجع تقليد، اطمينان به رؤيت ماه پيدا كند، بايد روزه خود را افطار كند و اگر شك داشت، بايد آن روز را روزه بگيرد.27</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ثبوت ماه رمضان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200 . اگر پيش از ظهر اعلام كردند كه امروز اول ماه رمضان است ؛ تكليف روزه آن روز 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(به جز تبريزى و وحيد ): اگر مبطلات روزه را مرتكب نشده، بايد نيت كند و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اش صحيح است و </w:t>
      </w:r>
      <w:r w:rsidRPr="00660769">
        <w:rPr>
          <w:rFonts w:ascii="Times New Roman" w:eastAsia="Times New Roman" w:hAnsi="Times New Roman" w:cs="B Badr"/>
          <w:sz w:val="24"/>
          <w:szCs w:val="24"/>
          <w:rtl/>
        </w:rPr>
        <w:t>اگر يكى از آنها را مرتكب شده، روزه او باطل است ؛ ولى (به احترام ماه رمضان ) بايد تا اذان مغرب از كارى كه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خوددارى نموده و بعد از ماه رمضان آن روز را قضا كند.28</w:t>
      </w:r>
      <w:r w:rsidRPr="00660769">
        <w:rPr>
          <w:rFonts w:ascii="Times New Roman" w:eastAsia="Times New Roman" w:hAnsi="Times New Roman" w:cs="B Badr" w:hint="cs"/>
          <w:sz w:val="24"/>
          <w:szCs w:val="24"/>
          <w:rtl/>
        </w:rPr>
        <w:br/>
        <w:t xml:space="preserve">آيات عظام تبريزى و وحيد: اگر مبطلات روزه را مرتكب نشده، بايد نيت كند و روزه </w:t>
      </w:r>
      <w:r w:rsidRPr="00660769">
        <w:rPr>
          <w:rFonts w:ascii="Times New Roman" w:eastAsia="Times New Roman" w:hAnsi="Times New Roman" w:cs="B Badr"/>
          <w:sz w:val="24"/>
          <w:szCs w:val="24"/>
          <w:rtl/>
        </w:rPr>
        <w:t>بگيرد و بنابر احتياط واجب بعد از ماه رمضان قضا نمايد و اگر يكى از آنها را مرتكب شده،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باطل است ؛ ولى (به احترام ماه رمضان ) بايد تا اذان مغرب از كارى كه روزه را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خوددارى نموده و بعد از ماه رمضان آن روز را قضا كند.29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محاسبات تقويمى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201 . آيا اول ماه بر اساس تقويم محاسبات منجمان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خير، ثابت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مگر آنكه انسان از گفته آنان اطمينان پيدا كند.30</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رؤيت هلال در سفر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202 . افرادى كه براى كار به كشورهاى حوزه خليج فارس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روند، با توجه به اينكه در آنجا رؤيت هلا</w:t>
      </w:r>
      <w:r w:rsidRPr="00660769">
        <w:rPr>
          <w:rFonts w:ascii="Times New Roman" w:eastAsia="Times New Roman" w:hAnsi="Times New Roman" w:cs="B Badr"/>
          <w:sz w:val="24"/>
          <w:szCs w:val="24"/>
          <w:rtl/>
        </w:rPr>
        <w:t>ل اول ماه، يك روز زودتر اعلام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تكليف روزه آنان در ماه رمضان و عيد فطر بايد بر مبناى كدام محل باشد؟</w:t>
      </w:r>
      <w:r w:rsidRPr="00660769">
        <w:rPr>
          <w:rFonts w:ascii="Times New Roman" w:eastAsia="Times New Roman" w:hAnsi="Times New Roman" w:cs="B Badr" w:hint="cs"/>
          <w:sz w:val="24"/>
          <w:szCs w:val="24"/>
          <w:rtl/>
        </w:rPr>
        <w:br/>
        <w:t>همه مراجع: اگر از راه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شرعى و معتبر اول ماه در آنجا ثابت شود، بايد بر مبناى محلى كه هلال رؤيت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عمل كنند.31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 xml:space="preserve">اختلاف افق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203 . اگر هلال ماه در عربستان ديده شود، آيا براى ايران نيز اول ماه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(به جز تبريزى، صافى و نورى ): خير، براى ايران اول ماه ثابت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شود.32</w:t>
      </w:r>
      <w:r w:rsidRPr="00660769">
        <w:rPr>
          <w:rFonts w:ascii="Times New Roman" w:eastAsia="Times New Roman" w:hAnsi="Times New Roman" w:cs="B Badr" w:hint="cs"/>
          <w:sz w:val="24"/>
          <w:szCs w:val="24"/>
          <w:rtl/>
        </w:rPr>
        <w:br/>
        <w:t>آيات عظام تبريزى، صافى، فاضل، نورى و وحيد: اگر از راه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شرعى و معتبر ثابت شود، براى ايران نيز اول ماه ثابت م</w:t>
      </w:r>
      <w:r w:rsidRPr="00660769">
        <w:rPr>
          <w:rFonts w:ascii="Times New Roman" w:eastAsia="Times New Roman" w:hAnsi="Times New Roman" w:cs="B Badr"/>
          <w:sz w:val="24"/>
          <w:szCs w:val="24"/>
          <w:rtl/>
        </w:rPr>
        <w:t>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شود.33</w:t>
      </w:r>
      <w:r w:rsidRPr="00660769">
        <w:rPr>
          <w:rFonts w:ascii="Times New Roman" w:eastAsia="Times New Roman" w:hAnsi="Times New Roman" w:cs="B Badr" w:hint="cs"/>
          <w:sz w:val="24"/>
          <w:szCs w:val="24"/>
          <w:rtl/>
        </w:rPr>
        <w:br/>
        <w:t>تبصره. ديدگاه آيات عظام: تبريزى، صافى، فاضل، نورى و وحيد بر اساس آن است كه اشتراك در شب بين مناطق مختلف جهت ثبوت اول ماه كفايت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 لازم نيست اتحاد افق داشته باشند.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 xml:space="preserve">پرسش 204 . اگر هلال ماه رمضان يا شوال، در كشورى ديده شود ـ كه افق آنها يك يا </w:t>
      </w:r>
      <w:r w:rsidRPr="00660769">
        <w:rPr>
          <w:rFonts w:ascii="Times New Roman" w:eastAsia="Times New Roman" w:hAnsi="Times New Roman" w:cs="B Badr"/>
          <w:sz w:val="24"/>
          <w:szCs w:val="24"/>
          <w:rtl/>
        </w:rPr>
        <w:t>دو ساعت با شهر ما تفاوت دارد ـ آيا اول ماه براى ما هم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مكارم: اگر شهر يا كشورى كه ماه در آن ديده شده از بلاد شرقى باشد، اول ماه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اگر از بلاد شرقى نباشد (مانند عربستان )، اول ماه ثابت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شود.34</w:t>
      </w:r>
      <w:r w:rsidRPr="00660769">
        <w:rPr>
          <w:rFonts w:ascii="Times New Roman" w:eastAsia="Times New Roman" w:hAnsi="Times New Roman" w:cs="B Badr" w:hint="cs"/>
          <w:sz w:val="24"/>
          <w:szCs w:val="24"/>
          <w:rtl/>
        </w:rPr>
        <w:br/>
        <w:t>آيات</w:t>
      </w:r>
      <w:r w:rsidRPr="00660769">
        <w:rPr>
          <w:rFonts w:ascii="Times New Roman" w:eastAsia="Times New Roman" w:hAnsi="Times New Roman" w:cs="B Badr"/>
          <w:sz w:val="24"/>
          <w:szCs w:val="24"/>
          <w:rtl/>
        </w:rPr>
        <w:t xml:space="preserve"> عظام تبريزى، فاضل، صافى، نورى و وحيد: اگر در شب مشترك باشند، اول ماه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هر چند در افق يكى نباشند و از بلاد شرقى نباشد.35</w:t>
      </w:r>
      <w:r w:rsidRPr="00660769">
        <w:rPr>
          <w:rFonts w:ascii="Times New Roman" w:eastAsia="Times New Roman" w:hAnsi="Times New Roman" w:cs="B Badr" w:hint="cs"/>
          <w:sz w:val="24"/>
          <w:szCs w:val="24"/>
          <w:rtl/>
        </w:rPr>
        <w:br/>
        <w:t>تبصره 1. به عنوان مثال كشور افغانستان در بخش شرقى ايران قرار دارد ؛ اگر ماه در آنجا ديده شود، براى كشور ايران نيز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w:t>
      </w:r>
      <w:r w:rsidRPr="00660769">
        <w:rPr>
          <w:rFonts w:ascii="Times New Roman" w:eastAsia="Times New Roman" w:hAnsi="Times New Roman" w:cs="B Badr"/>
          <w:sz w:val="24"/>
          <w:szCs w:val="24"/>
          <w:rtl/>
        </w:rPr>
        <w:t>ود و يا اگر ماه در شهر مشهد ديده شود، براى شهر تهران نيز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تبصره 2. بايد رؤيت هلال در آنجا از راه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شرعى و معتبر ثابت شود، تا براى كشور ما نيز اول ماه ثابت 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205 . اگر هلال ماه در عراق ديده شود، آيا براى مردم ساكن تهران نيز اول ماه ثا</w:t>
      </w:r>
      <w:r w:rsidRPr="00660769">
        <w:rPr>
          <w:rFonts w:ascii="Times New Roman" w:eastAsia="Times New Roman" w:hAnsi="Times New Roman" w:cs="B Badr"/>
          <w:sz w:val="24"/>
          <w:szCs w:val="24"/>
          <w:rtl/>
        </w:rPr>
        <w:t>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آيات عظام امام، بهجت، سيستانى،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مكارم و نورى: با توجه به اينكه اختلاف افق بين اين دو مكان، كم و ناچيز است (تقريبا ده دقيقه )، اول ماه براى مردم ساكن تهران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شود.36</w:t>
      </w:r>
      <w:r w:rsidRPr="00660769">
        <w:rPr>
          <w:rFonts w:ascii="Times New Roman" w:eastAsia="Times New Roman" w:hAnsi="Times New Roman" w:cs="B Badr" w:hint="cs"/>
          <w:sz w:val="24"/>
          <w:szCs w:val="24"/>
          <w:rtl/>
        </w:rPr>
        <w:br/>
        <w:t>آيات عظام تبريزى، صافى، نورى و وحيد: آرى اول ماه براى آنان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شود.37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حكم حاكم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206 . آيا حكم حاكم شرع، در ثبوت اول ماه، براى غيرمقلّدان او نيز حجت است؟</w:t>
      </w:r>
      <w:r w:rsidRPr="00660769">
        <w:rPr>
          <w:rFonts w:ascii="Times New Roman" w:eastAsia="Times New Roman" w:hAnsi="Times New Roman" w:cs="B Badr"/>
          <w:sz w:val="24"/>
          <w:szCs w:val="24"/>
          <w:rtl/>
        </w:rPr>
        <w:br/>
        <w:t>همه مراجع (به جز سيستانى و وحيد ): آرى، حكم حاكم شرع در ثبوت اول ماه، براى همه حجت است و بايد به حكم او عمل كنند ؛ مگر آنكه بفهمند حاكم شرع اشتباه كرده است.38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اول ماه با حكم حاكم شرع ثابت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شود.39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بنابراحتياط واجب، اول ماه به حكم حاكم شرع ثابت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شود.40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اخبار عادل</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207 . اگر چند نفر عادل شهادت بدهند كه دو نفر عادل ماه را ديده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 آيا اول ماه رمضان يا شوال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sz w:val="24"/>
          <w:szCs w:val="24"/>
          <w:rtl/>
        </w:rPr>
        <w:t>؟</w:t>
      </w:r>
      <w:r w:rsidRPr="00660769">
        <w:rPr>
          <w:rFonts w:ascii="Times New Roman" w:eastAsia="Times New Roman" w:hAnsi="Times New Roman" w:cs="B Badr"/>
          <w:sz w:val="24"/>
          <w:szCs w:val="24"/>
          <w:rtl/>
        </w:rPr>
        <w:br/>
        <w:t>همه مراجع: خير، بايد دو نفر عادل خودشان براى انسان شهادت بدهند كه ماه را ديده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و اگر رؤيت ماه را با واسطه نقل كنند، كافى نيست ؛ مگر آنكه از گفته آنان، اطمينان به رؤيت هلال پيدا شود.41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چشم مسلح</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208 . آيا رؤيت ماه به وسيله چشم مسلح و تلسكوپ</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و</w:t>
      </w:r>
      <w:r w:rsidRPr="00660769">
        <w:rPr>
          <w:rFonts w:ascii="Times New Roman" w:eastAsia="Times New Roman" w:hAnsi="Times New Roman" w:cs="B Badr"/>
          <w:sz w:val="24"/>
          <w:szCs w:val="24"/>
          <w:rtl/>
        </w:rPr>
        <w:t>سايل نجومى، اعتبار دارد؟</w:t>
      </w:r>
      <w:r w:rsidRPr="00660769">
        <w:rPr>
          <w:rFonts w:ascii="Times New Roman" w:eastAsia="Times New Roman" w:hAnsi="Times New Roman" w:cs="B Badr"/>
          <w:sz w:val="24"/>
          <w:szCs w:val="24"/>
          <w:rtl/>
        </w:rPr>
        <w:br/>
        <w:t>همه مراجع (به جز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فاضل ): خير، مگر آنكه از اين راه براى شخص اطمينان پيدا شود كه اول ماه است.42</w:t>
      </w:r>
      <w:r w:rsidRPr="00660769">
        <w:rPr>
          <w:rFonts w:ascii="Times New Roman" w:eastAsia="Times New Roman" w:hAnsi="Times New Roman" w:cs="B Badr" w:hint="cs"/>
          <w:sz w:val="24"/>
          <w:szCs w:val="24"/>
          <w:rtl/>
        </w:rPr>
        <w:br/>
        <w:t>آيات عظام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فاضل: آرى، اول ماه به وسيله چشم مسلح و تلسكوپ و يا وسايل نجومى،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شود.43</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حدس و گمان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209 . اگر از گفته عده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حدس بزنيم كه فردا عيد فطر است،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روزه بگيريم؟</w:t>
      </w:r>
      <w:r w:rsidRPr="00660769">
        <w:rPr>
          <w:rFonts w:ascii="Times New Roman" w:eastAsia="Times New Roman" w:hAnsi="Times New Roman" w:cs="B Badr" w:hint="cs"/>
          <w:sz w:val="24"/>
          <w:szCs w:val="24"/>
          <w:rtl/>
        </w:rPr>
        <w:br/>
        <w:t>همه مراجع: تا هنگامى كه براى شخص اطمينان پيدا نشود كه فردا عيد فطر و اول شوال است،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روزه را افطار كند.44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6"/>
          <w:szCs w:val="26"/>
          <w:rtl/>
        </w:rPr>
        <w:t>احكام زكات فطره</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معنا و فلسفه فطره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210 . معناى فطره و فوايد پرداخت آن را توضيح دهيد؟</w:t>
      </w:r>
      <w:r w:rsidRPr="00660769">
        <w:rPr>
          <w:rFonts w:ascii="Times New Roman" w:eastAsia="Times New Roman" w:hAnsi="Times New Roman" w:cs="B Badr"/>
          <w:sz w:val="24"/>
          <w:szCs w:val="24"/>
          <w:rtl/>
        </w:rPr>
        <w:br/>
        <w:t>«فطره» در لغت چند معنا دارد كه مهم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آنها، خلقت و اسلام است. در اصطلاح عبارت است از: «زكاتى كه هر مسلمان براى خود و هر كس كه نان خور او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به مستحق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پردازد». زمان اداى آن مغرب روز آخر م</w:t>
      </w:r>
      <w:r w:rsidRPr="00660769">
        <w:rPr>
          <w:rFonts w:ascii="Times New Roman" w:eastAsia="Times New Roman" w:hAnsi="Times New Roman" w:cs="B Badr"/>
          <w:sz w:val="24"/>
          <w:szCs w:val="24"/>
          <w:rtl/>
        </w:rPr>
        <w:t>اه رمضان تا ظهر روز عيد فطر است.</w:t>
      </w:r>
      <w:r w:rsidRPr="00660769">
        <w:rPr>
          <w:rFonts w:ascii="Times New Roman" w:eastAsia="Times New Roman" w:hAnsi="Times New Roman" w:cs="B Badr"/>
          <w:sz w:val="24"/>
          <w:szCs w:val="24"/>
          <w:rtl/>
        </w:rPr>
        <w:br/>
        <w:t>با توجه به اينكه پرداخت اين نوع حق مالى، باعث سلامت جسم (خلقت ) و روح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آن را زكات بدن يا فطره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نامند. شايد وجه تناسب آن با معناى اسلام، اين باشد كه زكات فطره مقتضاى اسلام است ؛ از اين رو كسى كه پيش از غروب شب عيد ف</w:t>
      </w:r>
      <w:r w:rsidRPr="00660769">
        <w:rPr>
          <w:rFonts w:ascii="Times New Roman" w:eastAsia="Times New Roman" w:hAnsi="Times New Roman" w:cs="B Badr"/>
          <w:sz w:val="24"/>
          <w:szCs w:val="24"/>
          <w:rtl/>
        </w:rPr>
        <w:t>طر مسلمان شود، تكليف از او ساقط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«زكات فطره» به اتفاق شيعه و سنى، واجب است و در متون دينى براى آن، فلسفه و فوايد متعددى برشمرده است كه مهم ترين آنها عبارت است از:</w:t>
      </w:r>
      <w:r w:rsidRPr="00660769">
        <w:rPr>
          <w:rFonts w:ascii="Times New Roman" w:eastAsia="Times New Roman" w:hAnsi="Times New Roman" w:cs="B Badr" w:hint="cs"/>
          <w:sz w:val="24"/>
          <w:szCs w:val="24"/>
          <w:rtl/>
        </w:rPr>
        <w:br/>
        <w:t>1. زكات فطره مكمل و تمام كننده روزه است ؛ همان گونه كه درود و صلوات بر پيامبر اسلام (</w:t>
      </w:r>
      <w:r w:rsidRPr="00660769">
        <w:rPr>
          <w:rFonts w:ascii="Times New Roman" w:eastAsia="Times New Roman" w:hAnsi="Times New Roman" w:cs="B Badr"/>
          <w:sz w:val="24"/>
          <w:szCs w:val="24"/>
          <w:rtl/>
        </w:rPr>
        <w:t>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مكمل و تمام كننده نماز است.45</w:t>
      </w:r>
      <w:r w:rsidRPr="00660769">
        <w:rPr>
          <w:rFonts w:ascii="Times New Roman" w:eastAsia="Times New Roman" w:hAnsi="Times New Roman" w:cs="B Badr" w:hint="cs"/>
          <w:sz w:val="24"/>
          <w:szCs w:val="24"/>
          <w:rtl/>
        </w:rPr>
        <w:br/>
        <w:t>2. باعث قبولى روزه ماه مبارك رمضان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گردد.46</w:t>
      </w:r>
      <w:r w:rsidRPr="00660769">
        <w:rPr>
          <w:rFonts w:ascii="Times New Roman" w:eastAsia="Times New Roman" w:hAnsi="Times New Roman" w:cs="B Badr" w:hint="cs"/>
          <w:sz w:val="24"/>
          <w:szCs w:val="24"/>
          <w:rtl/>
        </w:rPr>
        <w:br/>
        <w:t>3. موجب حفظ انسان از مرگ در آن سال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شود.47</w:t>
      </w:r>
      <w:r w:rsidRPr="00660769">
        <w:rPr>
          <w:rFonts w:ascii="Times New Roman" w:eastAsia="Times New Roman" w:hAnsi="Times New Roman" w:cs="B Badr" w:hint="cs"/>
          <w:sz w:val="24"/>
          <w:szCs w:val="24"/>
          <w:rtl/>
        </w:rPr>
        <w:br/>
        <w:t>4. باعث سلامتى جسم و پاكسازى روح از رزايل اخلاقى است.48</w:t>
      </w:r>
      <w:r w:rsidRPr="00660769">
        <w:rPr>
          <w:rFonts w:ascii="Times New Roman" w:eastAsia="Times New Roman" w:hAnsi="Times New Roman" w:cs="B Badr" w:hint="cs"/>
          <w:sz w:val="24"/>
          <w:szCs w:val="24"/>
          <w:rtl/>
        </w:rPr>
        <w:br/>
        <w:t>5. مكمل و تمام كننده زكات مال است.49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فطريه دانشجو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211 . آيا زكات فطره براى دانشجويى كه در خوابگاه سكونت دارد، واجب است؟</w:t>
      </w:r>
      <w:r w:rsidRPr="00660769">
        <w:rPr>
          <w:rFonts w:ascii="Times New Roman" w:eastAsia="Times New Roman" w:hAnsi="Times New Roman" w:cs="B Badr"/>
          <w:sz w:val="24"/>
          <w:szCs w:val="24"/>
          <w:rtl/>
        </w:rPr>
        <w:br/>
        <w:t>همه مراجع: اگر مخارج او را پدر و مادر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دهند و نان خور ايشان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بر عهده آنها است و اگر دانشجو مستقل است، بر عهده خودش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باشد.50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نان</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خور دولت</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212 . فطره دانشجويان و سربازانى كه به طور رايگان از غذاى دولتى استفاده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بر عهده چه كسى است؟</w:t>
      </w:r>
      <w:r w:rsidRPr="00660769">
        <w:rPr>
          <w:rFonts w:ascii="Times New Roman" w:eastAsia="Times New Roman" w:hAnsi="Times New Roman" w:cs="B Badr" w:hint="cs"/>
          <w:sz w:val="24"/>
          <w:szCs w:val="24"/>
          <w:rtl/>
        </w:rPr>
        <w:br/>
        <w:t>همه مراجع (به جز صافى، مكارم و نورى ): بر عهده خودش است و چنانچه تمكن مالى نداشته باشد از او ساقط است.51</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در فرض ياد شده زكات فطره بر كسى واجب نيست.52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w:t>
      </w:r>
      <w:r w:rsidRPr="00660769">
        <w:rPr>
          <w:rFonts w:ascii="Times New Roman" w:eastAsia="Times New Roman" w:hAnsi="Times New Roman" w:cs="B Badr"/>
          <w:sz w:val="24"/>
          <w:szCs w:val="24"/>
          <w:rtl/>
        </w:rPr>
        <w:t>: اگر تمكّن مالى دارد، بنابر احتياط واجب خودش بپردازد.53</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هر كدام تمكن داشته باشند، بنابر احتياط خودشان بپردازند.54</w:t>
      </w:r>
      <w:r w:rsidRPr="00660769">
        <w:rPr>
          <w:rFonts w:ascii="Times New Roman" w:eastAsia="Times New Roman" w:hAnsi="Times New Roman" w:cs="B Badr" w:hint="cs"/>
          <w:sz w:val="24"/>
          <w:szCs w:val="24"/>
          <w:rtl/>
        </w:rPr>
        <w:br/>
        <w:t>تبصره. از نظر كسانى كه زكات فطره بر عهده دانشجو نيست ؛ اگر وى تمكن مالى دارد، احتياط مستحب آن است كه خودشان بپردازند.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فطريه نامزد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213 . فطره دخترى كه در حال عقد است، بر عهده كيست؟</w:t>
      </w:r>
      <w:r w:rsidRPr="00660769">
        <w:rPr>
          <w:rFonts w:ascii="Times New Roman" w:eastAsia="Times New Roman" w:hAnsi="Times New Roman" w:cs="B Badr"/>
          <w:sz w:val="24"/>
          <w:szCs w:val="24"/>
          <w:rtl/>
        </w:rPr>
        <w:br/>
        <w:t>همه مراجع: اگر نان خور پدرش باشد، بر عهده او است.55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فطريه جنين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214 . آيا فرزندى كه هنوز متولد نشده، زكات فطره دارد؟</w:t>
      </w:r>
      <w:r w:rsidRPr="00660769">
        <w:rPr>
          <w:rFonts w:ascii="Times New Roman" w:eastAsia="Times New Roman" w:hAnsi="Times New Roman" w:cs="B Badr"/>
          <w:sz w:val="24"/>
          <w:szCs w:val="24"/>
          <w:rtl/>
        </w:rPr>
        <w:br/>
        <w:t>همه مراجع: پرداخت زكات فطره براى بچه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كه در شكم مادر است، واجب نيست ؛ </w:t>
      </w:r>
      <w:r w:rsidRPr="00660769">
        <w:rPr>
          <w:rFonts w:ascii="Times New Roman" w:eastAsia="Times New Roman" w:hAnsi="Times New Roman" w:cs="B Badr"/>
          <w:sz w:val="24"/>
          <w:szCs w:val="24"/>
          <w:rtl/>
        </w:rPr>
        <w:t>مگر آنكه پيش از غروب شب عيد فطر به دنيا آيد.56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پرداخت فطريه به والدين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215 . آيا زكات فطره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پدر و مادر خود، در صورت مستحق بودن، پرداخت كرد؟</w:t>
      </w:r>
      <w:r w:rsidRPr="00660769">
        <w:rPr>
          <w:rFonts w:ascii="Times New Roman" w:eastAsia="Times New Roman" w:hAnsi="Times New Roman" w:cs="B Badr" w:hint="cs"/>
          <w:sz w:val="24"/>
          <w:szCs w:val="24"/>
          <w:rtl/>
        </w:rPr>
        <w:br/>
        <w:t>همه مراجع: اگر پدر و مادر فقير باشند، بر فرزندان واجب است كه مخارج آنان را بپردازند و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چيز</w:t>
      </w:r>
      <w:r w:rsidRPr="00660769">
        <w:rPr>
          <w:rFonts w:ascii="Times New Roman" w:eastAsia="Times New Roman" w:hAnsi="Times New Roman" w:cs="B Badr"/>
          <w:sz w:val="24"/>
          <w:szCs w:val="24"/>
          <w:rtl/>
        </w:rPr>
        <w:t>ى از زكات فطره به ايشان داد.57</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پرداخت فطريه به فرزند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216 . آيا پدر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زكات فطره را به فرزند خود كه محتاج است، بدهد؟</w:t>
      </w:r>
      <w:r w:rsidRPr="00660769">
        <w:rPr>
          <w:rFonts w:ascii="Times New Roman" w:eastAsia="Times New Roman" w:hAnsi="Times New Roman" w:cs="B Badr" w:hint="cs"/>
          <w:sz w:val="24"/>
          <w:szCs w:val="24"/>
          <w:rtl/>
        </w:rPr>
        <w:br/>
        <w:t>همه مراجع: اگر فرزندان فقير باشند، بر پدر و مادر واجب است كه مخارج آنان را بپردازند و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چيزى از زكات فطره به آنها داد.58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اعتكاف</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اهميت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217 . درباره اهميت اعتكاف و چگونگى آن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«وَ عَهِدْنا إِلى إِبْراهِيمَ وَ إِسْماعِيلَ أَنْ طَهِّرا بَيْتِيَ لِلطّائِفِينَ وَ الْعاكِفِينَ وَ الرُّكَّعِ السُّجُودِ »</w:t>
      </w:r>
      <w:r w:rsidRPr="00660769">
        <w:rPr>
          <w:rFonts w:ascii="Times New Roman" w:eastAsia="Times New Roman" w:hAnsi="Times New Roman" w:cs="B Badr"/>
          <w:sz w:val="24"/>
          <w:szCs w:val="24"/>
          <w:rtl/>
        </w:rPr>
        <w:t xml:space="preserve"> ؛ «و ما به ابراهيم و اسماعيل امر كرديم كه خانه مرا براى طواف</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كنندگان و مجاوران و ركوع كنندگان و سجده كنندگان، پاك و پاكيزه كنيد»59.</w:t>
      </w:r>
      <w:r w:rsidRPr="00660769">
        <w:rPr>
          <w:rFonts w:ascii="Times New Roman" w:eastAsia="Times New Roman" w:hAnsi="Times New Roman" w:cs="B Badr" w:hint="cs"/>
          <w:sz w:val="24"/>
          <w:szCs w:val="24"/>
          <w:rtl/>
        </w:rPr>
        <w:br/>
        <w:t>اعتكاف، در لغت به معناى توقف در جايى است و در اصطلاح فقه، عبارت است از: «ماندن حداقل سه روز در مسجد، به قصد عبادت خداوند، با شرايطى خاص».</w:t>
      </w:r>
      <w:r w:rsidRPr="00660769">
        <w:rPr>
          <w:rFonts w:ascii="Times New Roman" w:eastAsia="Times New Roman" w:hAnsi="Times New Roman" w:cs="B Badr" w:hint="cs"/>
          <w:sz w:val="24"/>
          <w:szCs w:val="24"/>
          <w:rtl/>
        </w:rPr>
        <w:br/>
        <w:t>مراسم اعتكاف، به زمان حضرت ابراهي</w:t>
      </w:r>
      <w:r w:rsidRPr="00660769">
        <w:rPr>
          <w:rFonts w:ascii="Times New Roman" w:eastAsia="Times New Roman" w:hAnsi="Times New Roman" w:cs="B Badr"/>
          <w:sz w:val="24"/>
          <w:szCs w:val="24"/>
          <w:rtl/>
        </w:rPr>
        <w:t>م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 و بعد از او در بعضى از شريعت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در زندگى برخى از صالحان ـ از جمله حضرت مريم و زكريا ـ به چشم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خورد. با ظهور دين اسلام اين امر، شكل تازه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به خود گرفت و در ميان مسلمانان به عنوان يك عبادت مستحب با آداب و شرايط خاص، رايج شد.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اعتكاف عبادتى است كه استحباب و فضيلت فراوان دارد و صفاى خاصى به روح و جان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بخشد. پيامبراسلام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همه ساله در ماه رمضان ـ به ويژه دهه آخر آن ـ اعتكاف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كرد و دستور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داد رختخوابش را برچينند و چادرى در مسجد بر پا كنند و هميشه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فرمود:</w:t>
      </w:r>
      <w:r w:rsidRPr="00660769">
        <w:rPr>
          <w:rFonts w:ascii="Times New Roman" w:eastAsia="Times New Roman" w:hAnsi="Times New Roman" w:cs="B Badr"/>
          <w:sz w:val="24"/>
          <w:szCs w:val="24"/>
          <w:rtl/>
        </w:rPr>
        <w:t xml:space="preserve"> «ده روز اعتكاف در ماه رمضان، برابر با دو حج و دو عمره است».60</w:t>
      </w:r>
      <w:r w:rsidRPr="00660769">
        <w:rPr>
          <w:rFonts w:ascii="Times New Roman" w:eastAsia="Times New Roman" w:hAnsi="Times New Roman" w:cs="B Badr"/>
          <w:sz w:val="24"/>
          <w:szCs w:val="24"/>
          <w:rtl/>
        </w:rPr>
        <w:br/>
        <w:t>اعتكاف حكمت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فوايد فراوانى دارد كه بخشى از آنها عبارت است از:</w:t>
      </w:r>
      <w:r w:rsidRPr="00660769">
        <w:rPr>
          <w:rFonts w:ascii="Times New Roman" w:eastAsia="Times New Roman" w:hAnsi="Times New Roman" w:cs="B Badr" w:hint="cs"/>
          <w:sz w:val="24"/>
          <w:szCs w:val="24"/>
          <w:rtl/>
        </w:rPr>
        <w:br/>
        <w:t>الف. ايجاد زمينه مناسب براى انديشه و تفكر و خردورزى ؛</w:t>
      </w:r>
      <w:r w:rsidRPr="00660769">
        <w:rPr>
          <w:rFonts w:ascii="Times New Roman" w:eastAsia="Times New Roman" w:hAnsi="Times New Roman" w:cs="B Badr" w:hint="cs"/>
          <w:sz w:val="24"/>
          <w:szCs w:val="24"/>
          <w:rtl/>
        </w:rPr>
        <w:br/>
        <w:t>ب. فراهم آمدن زمينه توبه و بازگشت ؛</w:t>
      </w:r>
      <w:r w:rsidRPr="00660769">
        <w:rPr>
          <w:rFonts w:ascii="Times New Roman" w:eastAsia="Times New Roman" w:hAnsi="Times New Roman" w:cs="B Badr" w:hint="cs"/>
          <w:sz w:val="24"/>
          <w:szCs w:val="24"/>
          <w:rtl/>
        </w:rPr>
        <w:br/>
        <w:t>ج. فراهم شدن فرصت نيايش، نماز و تلاوت</w:t>
      </w:r>
      <w:r w:rsidRPr="00660769">
        <w:rPr>
          <w:rFonts w:ascii="Times New Roman" w:eastAsia="Times New Roman" w:hAnsi="Times New Roman" w:cs="B Badr"/>
          <w:sz w:val="24"/>
          <w:szCs w:val="24"/>
          <w:rtl/>
        </w:rPr>
        <w:t xml:space="preserve"> قرآن ؛</w:t>
      </w:r>
      <w:r w:rsidRPr="00660769">
        <w:rPr>
          <w:rFonts w:ascii="Times New Roman" w:eastAsia="Times New Roman" w:hAnsi="Times New Roman" w:cs="B Badr"/>
          <w:sz w:val="24"/>
          <w:szCs w:val="24"/>
          <w:rtl/>
        </w:rPr>
        <w:br/>
        <w:t>د. به وجود آمدن دوره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كوتاه براى محاسبه نفس و خودسازى كه حداقل سه روز طول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كشد و انسان را از حاكميت غريزه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عادت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اشتغالات معمول زندگى آزاد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سازد.</w:t>
      </w:r>
      <w:r w:rsidRPr="00660769">
        <w:rPr>
          <w:rFonts w:ascii="Times New Roman" w:eastAsia="Times New Roman" w:hAnsi="Times New Roman" w:cs="B Badr" w:hint="cs"/>
          <w:sz w:val="24"/>
          <w:szCs w:val="24"/>
          <w:rtl/>
        </w:rPr>
        <w:br/>
        <w:t>در زمينه اعتكاف توجّه به چند امر ضرورى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نمايد:</w:t>
      </w:r>
      <w:r w:rsidRPr="00660769">
        <w:rPr>
          <w:rFonts w:ascii="Times New Roman" w:eastAsia="Times New Roman" w:hAnsi="Times New Roman" w:cs="B Badr" w:hint="cs"/>
          <w:sz w:val="24"/>
          <w:szCs w:val="24"/>
          <w:rtl/>
        </w:rPr>
        <w:br/>
        <w:t>1. اصل اعتكاف مستحب است ؛ ولى گاهى به وا</w:t>
      </w:r>
      <w:r w:rsidRPr="00660769">
        <w:rPr>
          <w:rFonts w:ascii="Times New Roman" w:eastAsia="Times New Roman" w:hAnsi="Times New Roman" w:cs="B Badr"/>
          <w:sz w:val="24"/>
          <w:szCs w:val="24"/>
          <w:rtl/>
        </w:rPr>
        <w:t>سطه نذر، عهد، قسم و مانند آن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2. اعتكاف بايد در يكى از مساجد چهارگانه و يا در مسجد جامع شهر باشد و در غير آن صحيح نيست61.</w:t>
      </w:r>
      <w:r w:rsidRPr="00660769">
        <w:rPr>
          <w:rFonts w:ascii="Times New Roman" w:eastAsia="Times New Roman" w:hAnsi="Times New Roman" w:cs="B Badr" w:hint="cs"/>
          <w:sz w:val="24"/>
          <w:szCs w:val="24"/>
          <w:rtl/>
        </w:rPr>
        <w:br/>
        <w:t>3. حداقل اعتكاف سه روز است و كمتر از آن صحيح نيست ؛ ولى بيش از آن اشكال ندارد.</w:t>
      </w:r>
      <w:r w:rsidRPr="00660769">
        <w:rPr>
          <w:rFonts w:ascii="Times New Roman" w:eastAsia="Times New Roman" w:hAnsi="Times New Roman" w:cs="B Badr" w:hint="cs"/>
          <w:sz w:val="24"/>
          <w:szCs w:val="24"/>
          <w:rtl/>
        </w:rPr>
        <w:br/>
        <w:t>4. اين عبادت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 به نيابت از مردگان </w:t>
      </w:r>
      <w:r w:rsidRPr="00660769">
        <w:rPr>
          <w:rFonts w:ascii="Times New Roman" w:eastAsia="Times New Roman" w:hAnsi="Times New Roman" w:cs="B Badr"/>
          <w:sz w:val="24"/>
          <w:szCs w:val="24"/>
          <w:rtl/>
        </w:rPr>
        <w:t>انجام داد.</w:t>
      </w:r>
      <w:r w:rsidRPr="00660769">
        <w:rPr>
          <w:rFonts w:ascii="Times New Roman" w:eastAsia="Times New Roman" w:hAnsi="Times New Roman" w:cs="B Badr"/>
          <w:sz w:val="24"/>
          <w:szCs w:val="24"/>
          <w:rtl/>
        </w:rPr>
        <w:br/>
        <w:t>5. اعتكاف زمان خاصى ندارد و در هر زمان كه روزه صحيح باشد، اعتكاف نيز صحيح است. بنابراين كسى كه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تواند روزه بگيرد (مانند مسافر، مريض، حائض و كسى كه به عمد روزه گيرد ) ؛ اعتكافش صحيح نيست. بهترين زمان براى انجام دادن آن، ماه رمضان و دهه آخر آن </w:t>
      </w:r>
      <w:r w:rsidRPr="00660769">
        <w:rPr>
          <w:rFonts w:ascii="Times New Roman" w:eastAsia="Times New Roman" w:hAnsi="Times New Roman" w:cs="B Badr"/>
          <w:sz w:val="24"/>
          <w:szCs w:val="24"/>
          <w:rtl/>
        </w:rPr>
        <w:t>است.</w:t>
      </w:r>
      <w:r w:rsidRPr="00660769">
        <w:rPr>
          <w:rFonts w:ascii="Times New Roman" w:eastAsia="Times New Roman" w:hAnsi="Times New Roman" w:cs="B Badr"/>
          <w:sz w:val="24"/>
          <w:szCs w:val="24"/>
          <w:rtl/>
        </w:rPr>
        <w:br/>
        <w:t>6. اگر اعتكاف با حق شوهر منافات داشت، با اجازه او باشد.</w:t>
      </w:r>
      <w:r w:rsidRPr="00660769">
        <w:rPr>
          <w:rFonts w:ascii="Times New Roman" w:eastAsia="Times New Roman" w:hAnsi="Times New Roman" w:cs="B Badr"/>
          <w:sz w:val="24"/>
          <w:szCs w:val="24"/>
          <w:rtl/>
        </w:rPr>
        <w:br/>
        <w:t>7. اگر اعتكاف باعث اذيت و آزار پدر و مادر شود، با اجازه آن دو باشد.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محرمات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218 . محرمات اعتكاف كدام است؟</w:t>
      </w:r>
      <w:r w:rsidRPr="00660769">
        <w:rPr>
          <w:rFonts w:ascii="Times New Roman" w:eastAsia="Times New Roman" w:hAnsi="Times New Roman" w:cs="B Badr"/>
          <w:sz w:val="24"/>
          <w:szCs w:val="24"/>
          <w:rtl/>
        </w:rPr>
        <w:br/>
        <w:t>محرمات اعتكاف عبارت است از:</w:t>
      </w:r>
      <w:r w:rsidRPr="00660769">
        <w:rPr>
          <w:rFonts w:ascii="Times New Roman" w:eastAsia="Times New Roman" w:hAnsi="Times New Roman" w:cs="B Badr"/>
          <w:sz w:val="24"/>
          <w:szCs w:val="24"/>
          <w:rtl/>
        </w:rPr>
        <w:br/>
        <w:t>1. نزديكى با همسر،</w:t>
      </w:r>
      <w:r w:rsidRPr="00660769">
        <w:rPr>
          <w:rFonts w:ascii="Times New Roman" w:eastAsia="Times New Roman" w:hAnsi="Times New Roman" w:cs="B Badr"/>
          <w:sz w:val="24"/>
          <w:szCs w:val="24"/>
          <w:rtl/>
        </w:rPr>
        <w:br/>
        <w:t>2. خريد و فروش غيرضرورى،</w:t>
      </w:r>
      <w:r w:rsidRPr="00660769">
        <w:rPr>
          <w:rFonts w:ascii="Times New Roman" w:eastAsia="Times New Roman" w:hAnsi="Times New Roman" w:cs="B Badr"/>
          <w:sz w:val="24"/>
          <w:szCs w:val="24"/>
          <w:rtl/>
        </w:rPr>
        <w:br/>
        <w:t>3. استمنا (بنابر احتياط واجب )،</w:t>
      </w:r>
      <w:r w:rsidRPr="00660769">
        <w:rPr>
          <w:rFonts w:ascii="Times New Roman" w:eastAsia="Times New Roman" w:hAnsi="Times New Roman" w:cs="B Badr"/>
          <w:sz w:val="24"/>
          <w:szCs w:val="24"/>
          <w:rtl/>
        </w:rPr>
        <w:br/>
        <w:t>4. بوييدن عطر و گياهان خوشبو به قصد لذت بردن،</w:t>
      </w:r>
      <w:r w:rsidRPr="00660769">
        <w:rPr>
          <w:rFonts w:ascii="Times New Roman" w:eastAsia="Times New Roman" w:hAnsi="Times New Roman" w:cs="B Badr"/>
          <w:sz w:val="24"/>
          <w:szCs w:val="24"/>
          <w:rtl/>
        </w:rPr>
        <w:br/>
        <w:t>5. مجادله به منظور غلبه بر ديگرى و اظهار فضل.</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مكان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219 . با توجّه به اينكه اعتكاف بايد در مسجد جامع شهر باشد، آيا جايز است در مسجد دانشگاه اعتكاف را به قصد رجا انجام داد؟</w:t>
      </w:r>
      <w:r w:rsidRPr="00660769">
        <w:rPr>
          <w:rFonts w:ascii="Times New Roman" w:eastAsia="Times New Roman" w:hAnsi="Times New Roman" w:cs="B Badr"/>
          <w:sz w:val="24"/>
          <w:szCs w:val="24"/>
          <w:rtl/>
        </w:rPr>
        <w:br/>
        <w:t>همه مراجع (به جز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 اعتكاف در مسجد دانشگاه صحيح نيست.62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به قصد رجا اشكال ندارد.63</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اعتكاف در دانشگاه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220 . آيا در ايام اعتكاف، رفتن به كلاس و شركت در درس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جايز است؟</w:t>
      </w:r>
      <w:r w:rsidRPr="00660769">
        <w:rPr>
          <w:rFonts w:ascii="Times New Roman" w:eastAsia="Times New Roman" w:hAnsi="Times New Roman" w:cs="B Badr" w:hint="cs"/>
          <w:sz w:val="24"/>
          <w:szCs w:val="24"/>
          <w:rtl/>
        </w:rPr>
        <w:br/>
        <w:t>همه مراجع: خروج از مسجد و شركت در كلاس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درسى، اشك</w:t>
      </w:r>
      <w:r w:rsidRPr="00660769">
        <w:rPr>
          <w:rFonts w:ascii="Times New Roman" w:eastAsia="Times New Roman" w:hAnsi="Times New Roman" w:cs="B Badr"/>
          <w:sz w:val="24"/>
          <w:szCs w:val="24"/>
          <w:rtl/>
        </w:rPr>
        <w:t>ال دارد.64</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221 . آيا در حياط مسجد هم اعتكاف صحيح است؟ همچنين در پشت بام و زيرزمين مسجد چطور؟</w:t>
      </w:r>
      <w:r w:rsidRPr="00660769">
        <w:rPr>
          <w:rFonts w:ascii="Times New Roman" w:eastAsia="Times New Roman" w:hAnsi="Times New Roman" w:cs="B Badr"/>
          <w:sz w:val="24"/>
          <w:szCs w:val="24"/>
          <w:rtl/>
        </w:rPr>
        <w:br/>
        <w:t>همه مراجع: اگر جزء مسجد باشد، صحيح است.65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نذر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222 . با توجّه به اينكه بيشتر مراجع، اعتكاف را تنها در مساجد جامع جايز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 ؛ آيا دانشجويان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نذر كنند كه سه روز در مسجد دانشگاه اجتماع كنند و در اين مدت به طور معمول به نماز و روزه و عبادت و اجراى برنامه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دينى بپردازند؟</w:t>
      </w:r>
      <w:r w:rsidRPr="00660769">
        <w:rPr>
          <w:rFonts w:ascii="Times New Roman" w:eastAsia="Times New Roman" w:hAnsi="Times New Roman" w:cs="B Badr" w:hint="cs"/>
          <w:sz w:val="24"/>
          <w:szCs w:val="24"/>
          <w:rtl/>
        </w:rPr>
        <w:br/>
        <w:t>همه مراجع: آرى، نذر ياد شده صحيح است.66</w:t>
      </w:r>
      <w:r w:rsidRPr="00660769">
        <w:rPr>
          <w:rFonts w:ascii="Times New Roman" w:eastAsia="Times New Roman" w:hAnsi="Times New Roman" w:cs="B Badr" w:hint="cs"/>
          <w:sz w:val="24"/>
          <w:szCs w:val="24"/>
          <w:rtl/>
        </w:rPr>
        <w:br/>
        <w:t>تبصره. متعلق نذر به هر صورت كه نيت شود، بايد طبق آن عمل گردد. از اين رو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w:t>
      </w:r>
      <w:r w:rsidRPr="00660769">
        <w:rPr>
          <w:rFonts w:ascii="Times New Roman" w:eastAsia="Times New Roman" w:hAnsi="Times New Roman" w:cs="B Badr"/>
          <w:sz w:val="24"/>
          <w:szCs w:val="24"/>
          <w:rtl/>
        </w:rPr>
        <w:t>ن روزهاى عبادت و يا ساعت حضور را تغيير داد.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مطالعه هنگام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223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در روزهايى كه معتكف هستيم، درس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خود را مطالعه و يا مسأله درسى حل كنيم؟</w:t>
      </w:r>
      <w:r w:rsidRPr="00660769">
        <w:rPr>
          <w:rFonts w:ascii="Times New Roman" w:eastAsia="Times New Roman" w:hAnsi="Times New Roman" w:cs="B Badr" w:hint="cs"/>
          <w:sz w:val="24"/>
          <w:szCs w:val="24"/>
          <w:rtl/>
        </w:rPr>
        <w:br/>
        <w:t>همه مراجع: آرى، مانعى ندارد.67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تلفن هنگام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224 . گفت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وگو با تلفن همراه در مسجد، </w:t>
      </w:r>
      <w:r w:rsidRPr="00660769">
        <w:rPr>
          <w:rFonts w:ascii="Times New Roman" w:eastAsia="Times New Roman" w:hAnsi="Times New Roman" w:cs="B Badr"/>
          <w:sz w:val="24"/>
          <w:szCs w:val="24"/>
          <w:rtl/>
        </w:rPr>
        <w:t>در موارد غيرضرورى و مكرر، چه حكمى دارد؟</w:t>
      </w:r>
      <w:r w:rsidRPr="00660769">
        <w:rPr>
          <w:rFonts w:ascii="Times New Roman" w:eastAsia="Times New Roman" w:hAnsi="Times New Roman" w:cs="B Badr"/>
          <w:sz w:val="24"/>
          <w:szCs w:val="24"/>
          <w:rtl/>
        </w:rPr>
        <w:br/>
        <w:t>همه مراجع: اشكال ندارد.68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اعتكاف بدون روزه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225 . به علت بيمارى از روزه گرفتن معذورم،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بدون روزه اعتكاف كنم؟</w:t>
      </w:r>
      <w:r w:rsidRPr="00660769">
        <w:rPr>
          <w:rFonts w:ascii="Times New Roman" w:eastAsia="Times New Roman" w:hAnsi="Times New Roman" w:cs="B Badr" w:hint="cs"/>
          <w:sz w:val="24"/>
          <w:szCs w:val="24"/>
          <w:rtl/>
        </w:rPr>
        <w:br/>
        <w:t>همه مراجع: خير، چون روزه شرط صحّت اعتكاف است.69</w:t>
      </w:r>
      <w:r w:rsidRPr="00660769">
        <w:rPr>
          <w:rFonts w:ascii="Times New Roman" w:eastAsia="Times New Roman" w:hAnsi="Times New Roman" w:cs="B Badr" w:hint="cs"/>
          <w:sz w:val="24"/>
          <w:szCs w:val="24"/>
          <w:rtl/>
        </w:rPr>
        <w:br/>
        <w:t>تبصره. ترديدى نيست كه اصل توقف در مسجد و ع</w:t>
      </w:r>
      <w:r w:rsidRPr="00660769">
        <w:rPr>
          <w:rFonts w:ascii="Times New Roman" w:eastAsia="Times New Roman" w:hAnsi="Times New Roman" w:cs="B Badr"/>
          <w:sz w:val="24"/>
          <w:szCs w:val="24"/>
          <w:rtl/>
        </w:rPr>
        <w:t>بادت، خود مستحب و داراى ثواب است ؛ هر چند به عنوان اعتكاف نباشد.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روزه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226 . آيا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قضاى خود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توانيم در اعتكاف بگيريم؟</w:t>
      </w:r>
      <w:r w:rsidRPr="00660769">
        <w:rPr>
          <w:rFonts w:ascii="Times New Roman" w:eastAsia="Times New Roman" w:hAnsi="Times New Roman" w:cs="B Badr" w:hint="cs"/>
          <w:sz w:val="24"/>
          <w:szCs w:val="24"/>
          <w:rtl/>
        </w:rPr>
        <w:br/>
        <w:t>همه مراجع: آرى، جايز است.70</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خروج از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227 . در چه مواردى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از مسجد خارج شد؟</w:t>
      </w:r>
      <w:r w:rsidRPr="00660769">
        <w:rPr>
          <w:rFonts w:ascii="Times New Roman" w:eastAsia="Times New Roman" w:hAnsi="Times New Roman" w:cs="B Badr" w:hint="cs"/>
          <w:sz w:val="24"/>
          <w:szCs w:val="24"/>
          <w:rtl/>
        </w:rPr>
        <w:br/>
        <w:t xml:space="preserve">همه مراجع: خارج شدن </w:t>
      </w:r>
      <w:r w:rsidRPr="00660769">
        <w:rPr>
          <w:rFonts w:ascii="Times New Roman" w:eastAsia="Times New Roman" w:hAnsi="Times New Roman" w:cs="B Badr"/>
          <w:sz w:val="24"/>
          <w:szCs w:val="24"/>
          <w:rtl/>
        </w:rPr>
        <w:t>از مسجد جايز نيست، مگر به جهت ضرورت عقلى، عرفى و شرعى ؛ مانند: مراجعه به پزشك در موارد اضطرار، رفتن به دستشويى (ضرورت عقلى )، عيادت بيمار، تشييع جنازه مرده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با او نسبت دارد (ضرورت عرفى )، غسل كردن و وضو گرفتن (ضرورت شرعى ).71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ترك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228 . اگر كسى به جهت ضرورت از مسجد خارج شود و خروج او طولانى گردد، اعتكافش چه حكمى دارد؟</w:t>
      </w:r>
      <w:r w:rsidRPr="00660769">
        <w:rPr>
          <w:rFonts w:ascii="Times New Roman" w:eastAsia="Times New Roman" w:hAnsi="Times New Roman" w:cs="B Badr"/>
          <w:sz w:val="24"/>
          <w:szCs w:val="24"/>
          <w:rtl/>
        </w:rPr>
        <w:br/>
        <w:t>همه مراجع: اگر به قدرى باشد كه صورت اعتكاف را به هم زند، اعتكاف او باطل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شود.72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قطع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229 . آيا قطع اعتكاف گناه دارد؟</w:t>
      </w:r>
      <w:r w:rsidRPr="00660769">
        <w:rPr>
          <w:rFonts w:ascii="Times New Roman" w:eastAsia="Times New Roman" w:hAnsi="Times New Roman" w:cs="B Badr"/>
          <w:sz w:val="24"/>
          <w:szCs w:val="24"/>
          <w:rtl/>
        </w:rPr>
        <w:br/>
        <w:t>همه مراجع: اگر اعتكاف واجب باشد و يا دو روز اعتكاف مستحبى را گذرانده باشد و بخواهد اعتكاف را به هم بزند، معصيت كرده است.73</w:t>
      </w:r>
      <w:r w:rsidRPr="00660769">
        <w:rPr>
          <w:rFonts w:ascii="Times New Roman" w:eastAsia="Times New Roman" w:hAnsi="Times New Roman" w:cs="B Badr"/>
          <w:sz w:val="24"/>
          <w:szCs w:val="24"/>
          <w:rtl/>
        </w:rPr>
        <w:br/>
        <w:t>تبصره. اگر بخواهد براى قطع اعتكاف دچار معصيت نشود،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پيش از اعتكاف، با خداى خود شرط كند كه هر زمان براى او عذر و پيشامدى رخ داد، دست از اعتكاف بكشد. در اين صورت قطع اعتكا</w:t>
      </w:r>
      <w:r w:rsidRPr="00660769">
        <w:rPr>
          <w:rFonts w:ascii="Times New Roman" w:eastAsia="Times New Roman" w:hAnsi="Times New Roman" w:cs="B Badr"/>
          <w:sz w:val="24"/>
          <w:szCs w:val="24"/>
          <w:rtl/>
        </w:rPr>
        <w:t>ف جايز است.74</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نماز جمعه در اعتكاف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230 . آيا براى رفتن به نماز جمعه،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از محل اعتكاف خارج شد؟</w:t>
      </w:r>
      <w:r w:rsidRPr="00660769">
        <w:rPr>
          <w:rFonts w:ascii="Times New Roman" w:eastAsia="Times New Roman" w:hAnsi="Times New Roman" w:cs="B Badr" w:hint="cs"/>
          <w:sz w:val="24"/>
          <w:szCs w:val="24"/>
          <w:rtl/>
        </w:rPr>
        <w:br/>
        <w:t>همه مراجع (به جز تبريزى، نورى و وحيد ): آرى، جايز است.75</w:t>
      </w:r>
      <w:r w:rsidRPr="00660769">
        <w:rPr>
          <w:rFonts w:ascii="Times New Roman" w:eastAsia="Times New Roman" w:hAnsi="Times New Roman" w:cs="B Badr" w:hint="cs"/>
          <w:sz w:val="24"/>
          <w:szCs w:val="24"/>
          <w:rtl/>
        </w:rPr>
        <w:br/>
        <w:t>آيات عظام تبريزى و وحيد: بنابر احتياط واجب جايز نيست.76</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جايز نيست.77</w:t>
      </w:r>
      <w:r w:rsidRPr="00660769">
        <w:rPr>
          <w:rFonts w:ascii="Times New Roman" w:eastAsia="Times New Roman" w:hAnsi="Times New Roman" w:cs="B Badr" w:hint="cs"/>
          <w:sz w:val="24"/>
          <w:szCs w:val="24"/>
          <w:rtl/>
        </w:rPr>
        <w:br/>
        <w:t xml:space="preserve">تبصره. </w:t>
      </w:r>
      <w:r w:rsidRPr="00660769">
        <w:rPr>
          <w:rFonts w:ascii="Times New Roman" w:eastAsia="Times New Roman" w:hAnsi="Times New Roman" w:cs="B Badr"/>
          <w:sz w:val="24"/>
          <w:szCs w:val="24"/>
          <w:rtl/>
        </w:rPr>
        <w:t>بنابر فتواى كسانى كه رفتن به نماز جمعه را در ايام اعتكاف جايز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 ؛ بايد حداقل زمان لازم رعايت شود تا شكل و صورت اعتكاف، به هم نخورد.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6"/>
          <w:szCs w:val="26"/>
          <w:rtl/>
        </w:rPr>
        <w:t>احكام خمس</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اهميت خمس</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231 . درباره خمس و اهميت آن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«وَ اعْلَمُوا أَنَّما غَنِمْتُمْ مِنْ شَىْ</w:t>
      </w:r>
      <w:r w:rsidRPr="00660769">
        <w:rPr>
          <w:rFonts w:ascii="Cambria Math" w:eastAsia="Times New Roman" w:hAnsi="Cambria Math" w:cs="B Badr" w:hint="cs"/>
          <w:b/>
          <w:bCs/>
          <w:color w:val="008000"/>
          <w:sz w:val="24"/>
          <w:szCs w:val="24"/>
          <w:rtl/>
        </w:rPr>
        <w:t> </w:t>
      </w:r>
      <w:r w:rsidRPr="00660769">
        <w:rPr>
          <w:rFonts w:ascii="Times New Roman" w:eastAsia="Times New Roman" w:hAnsi="Times New Roman" w:cs="B Badr" w:hint="cs"/>
          <w:b/>
          <w:bCs/>
          <w:color w:val="008000"/>
          <w:sz w:val="24"/>
          <w:szCs w:val="24"/>
          <w:rtl/>
        </w:rPr>
        <w:t>ءٍ فَأ</w:t>
      </w:r>
      <w:r w:rsidRPr="00660769">
        <w:rPr>
          <w:rFonts w:ascii="Times New Roman" w:eastAsia="Times New Roman" w:hAnsi="Times New Roman" w:cs="B Badr"/>
          <w:b/>
          <w:bCs/>
          <w:color w:val="008000"/>
          <w:sz w:val="24"/>
          <w:szCs w:val="24"/>
          <w:rtl/>
        </w:rPr>
        <w:t>نَّ لِلّهِ خُمُسَهُ وَ لِلرَّسُولِ وَ لِذِى الْقُرْبى وَ الْيَتامى وَ الْمَساكِينِ وَ ابْنِ السَّبِيلِ »</w:t>
      </w:r>
      <w:r w:rsidRPr="00660769">
        <w:rPr>
          <w:rFonts w:ascii="Times New Roman" w:eastAsia="Times New Roman" w:hAnsi="Times New Roman" w:cs="B Badr"/>
          <w:sz w:val="24"/>
          <w:szCs w:val="24"/>
          <w:rtl/>
        </w:rPr>
        <w:t>78 ؛ «و بدانيد كه هر چه غنيمت گرفتيد، يك پنجم آن براى خدا و رسول و از آن خويشاوندان [ او] و يتيمان و بينوايان و در راه ماندگان است».</w:t>
      </w:r>
      <w:r w:rsidRPr="00660769">
        <w:rPr>
          <w:rFonts w:ascii="Times New Roman" w:eastAsia="Times New Roman" w:hAnsi="Times New Roman" w:cs="B Badr"/>
          <w:sz w:val="24"/>
          <w:szCs w:val="24"/>
          <w:rtl/>
        </w:rPr>
        <w:br/>
        <w:t>«خمس» در لغت به معناى پنج يك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باشد و در اصطلاح فقه عبارت است از: «پرداخت يك پنجم درآمدى كه از راه زراعت، صنعت، تجارت، پژوهش و يا از طريق كارگرى و كارمندى در مؤسسات گوناگون، به دست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آيد.79 خمس به امام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 سادات اختصاص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يابد و بايد آن را در عصر غيبت به فقيه </w:t>
      </w:r>
      <w:r w:rsidRPr="00660769">
        <w:rPr>
          <w:rFonts w:ascii="Times New Roman" w:eastAsia="Times New Roman" w:hAnsi="Times New Roman" w:cs="B Badr"/>
          <w:sz w:val="24"/>
          <w:szCs w:val="24"/>
          <w:rtl/>
        </w:rPr>
        <w:t>جامع شرايط داد».80</w:t>
      </w:r>
      <w:r w:rsidRPr="00660769">
        <w:rPr>
          <w:rFonts w:ascii="Times New Roman" w:eastAsia="Times New Roman" w:hAnsi="Times New Roman" w:cs="B Badr"/>
          <w:sz w:val="24"/>
          <w:szCs w:val="24"/>
          <w:rtl/>
        </w:rPr>
        <w:br/>
        <w:t>شارع مقدس به صاحب مال، فرصت داده چنانچه تا يك سال، آن را در مؤونه و نيازهاى خود و خانواده استفاده نكند و تمام و يا مقدارى از آن تا پايان سال زياد بيايد، خمس آن را بپردازد.</w:t>
      </w:r>
      <w:r w:rsidRPr="00660769">
        <w:rPr>
          <w:rFonts w:ascii="Times New Roman" w:eastAsia="Times New Roman" w:hAnsi="Times New Roman" w:cs="B Badr"/>
          <w:sz w:val="24"/>
          <w:szCs w:val="24"/>
          <w:rtl/>
        </w:rPr>
        <w:br/>
        <w:t>آيه خمس، در عصر رسالت، نازل شده و پيامبراكرم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Times New Roman" w:eastAsia="Times New Roman" w:hAnsi="Times New Roman" w:cs="B Badr"/>
          <w:sz w:val="24"/>
          <w:szCs w:val="24"/>
          <w:rtl/>
        </w:rPr>
        <w:t>)</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اين فريضه را به اجرا درآورده است. به طور مسلّم آن حضرت، خمس غنيمت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جنگى را دريافت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كرد. اما خمس سود تجارت ـ هر چند بنا به ضرورت و مصالحى ـ تا عصر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 تأخير افتاد ؛ ولى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شك وجود آن در دوره امامان، غيرقابل انكار است.81</w:t>
      </w:r>
      <w:r w:rsidRPr="00660769">
        <w:rPr>
          <w:rFonts w:ascii="Times New Roman" w:eastAsia="Times New Roman" w:hAnsi="Times New Roman" w:cs="B Badr" w:hint="cs"/>
          <w:sz w:val="24"/>
          <w:szCs w:val="24"/>
          <w:rtl/>
        </w:rPr>
        <w:br/>
        <w:t>«خمس» ي</w:t>
      </w:r>
      <w:r w:rsidRPr="00660769">
        <w:rPr>
          <w:rFonts w:ascii="Times New Roman" w:eastAsia="Times New Roman" w:hAnsi="Times New Roman" w:cs="B Badr"/>
          <w:sz w:val="24"/>
          <w:szCs w:val="24"/>
          <w:rtl/>
        </w:rPr>
        <w:t>كى از فريضه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اسلامى است و قرآن مجيد آن را در كنار جهاد قرار داده و هر دو را از ريشه ايمان دانسته است ؛ چه اينكه نشانه صداقت ايمان، مبارزه با مال اندوزى و تطهير نفس است. حضرت باقر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فرموده است: «براى هيچ كس جايز نيست از مالى كه خمس به آن تعل</w:t>
      </w:r>
      <w:r w:rsidRPr="00660769">
        <w:rPr>
          <w:rFonts w:ascii="Times New Roman" w:eastAsia="Times New Roman" w:hAnsi="Times New Roman" w:cs="B Badr"/>
          <w:sz w:val="24"/>
          <w:szCs w:val="24"/>
          <w:rtl/>
        </w:rPr>
        <w:t>ق گرفته، چيزى بخرد ؛ مگر اينكه حق ما را به ما برساند».82</w:t>
      </w:r>
      <w:r w:rsidRPr="00660769">
        <w:rPr>
          <w:rFonts w:ascii="Times New Roman" w:eastAsia="Times New Roman" w:hAnsi="Times New Roman" w:cs="B Badr"/>
          <w:sz w:val="24"/>
          <w:szCs w:val="24"/>
          <w:rtl/>
        </w:rPr>
        <w:br/>
        <w:t>آيه 41 سوره «انفال» به طور روشن و صريح، بر اصل وجوب خمس دلالت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از اين رو شيعه و سنى بر اصل آن اتفاق نظر دارند. البته ممكن است دلالت آيه بر مواردى از آن ( مانند درآمد كسب ) روشن و شفاف نباشد ؛</w:t>
      </w:r>
      <w:r w:rsidRPr="00660769">
        <w:rPr>
          <w:rFonts w:ascii="Times New Roman" w:eastAsia="Times New Roman" w:hAnsi="Times New Roman" w:cs="B Badr"/>
          <w:sz w:val="24"/>
          <w:szCs w:val="24"/>
          <w:rtl/>
        </w:rPr>
        <w:t xml:space="preserve"> ولى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شك به كمك روايات متعددى، به خوبى وجوب خمس درآمد استفاده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شود.83</w:t>
      </w:r>
      <w:r w:rsidRPr="00660769">
        <w:rPr>
          <w:rFonts w:ascii="Times New Roman" w:eastAsia="Times New Roman" w:hAnsi="Times New Roman" w:cs="B Badr" w:hint="cs"/>
          <w:sz w:val="24"/>
          <w:szCs w:val="24"/>
          <w:rtl/>
        </w:rPr>
        <w:br/>
        <w:t>خمس داراى حكمت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اسرار گوناگونى است كه به بعضى از آنها اشاره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1. خمس به منظور تأمين هزينه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امام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 عنوان رئيس حكومت، براى پيشبرد نظام اسلامى و اداره جامعه</w:t>
      </w:r>
      <w:r w:rsidRPr="00660769">
        <w:rPr>
          <w:rFonts w:ascii="Times New Roman" w:eastAsia="Times New Roman" w:hAnsi="Times New Roman" w:cs="B Badr"/>
          <w:sz w:val="24"/>
          <w:szCs w:val="24"/>
          <w:rtl/>
        </w:rPr>
        <w:t>، واجب گرديده است84 ؛ از اين رو در روايت از خمس به عنوان «وجه الاماره» ياد شده است.85</w:t>
      </w:r>
      <w:r w:rsidRPr="00660769">
        <w:rPr>
          <w:rFonts w:ascii="Times New Roman" w:eastAsia="Times New Roman" w:hAnsi="Times New Roman" w:cs="B Badr"/>
          <w:sz w:val="24"/>
          <w:szCs w:val="24"/>
          <w:rtl/>
        </w:rPr>
        <w:br/>
        <w:t>2. خداوند متعال براى حفظ كرامت و عزت پيامبر اسلام، محل تأمين بودجه فقيران بنى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هاشم و منسوبان به آن حضرت را از خمس قرار داد و سهم آنان را قرين سهم خود و رسول كرد تا زمينه </w:t>
      </w:r>
      <w:r w:rsidRPr="00660769">
        <w:rPr>
          <w:rFonts w:ascii="Times New Roman" w:eastAsia="Times New Roman" w:hAnsi="Times New Roman" w:cs="B Badr"/>
          <w:sz w:val="24"/>
          <w:szCs w:val="24"/>
          <w:rtl/>
        </w:rPr>
        <w:t>تحقير نسبت به آنان از بين برود.86</w:t>
      </w:r>
      <w:r w:rsidRPr="00660769">
        <w:rPr>
          <w:rFonts w:ascii="Times New Roman" w:eastAsia="Times New Roman" w:hAnsi="Times New Roman" w:cs="B Badr"/>
          <w:sz w:val="24"/>
          <w:szCs w:val="24"/>
          <w:rtl/>
        </w:rPr>
        <w:br/>
        <w:t>3. خمس براى تأمين بودجه هر كار خيرى است كه امام بخواهد انجام دهد و براى هر موردى كه صلاح بداند، مصرف كند.87</w:t>
      </w:r>
      <w:r w:rsidRPr="00660769">
        <w:rPr>
          <w:rFonts w:ascii="Times New Roman" w:eastAsia="Times New Roman" w:hAnsi="Times New Roman" w:cs="B Badr"/>
          <w:sz w:val="24"/>
          <w:szCs w:val="24"/>
          <w:rtl/>
        </w:rPr>
        <w:br/>
        <w:t>4. خمس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براى رشد و كمال انسان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كه اداى آن، باعث جلب روزى و وسيله آمرزش گناهان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گردد.88</w:t>
      </w:r>
      <w:r w:rsidRPr="00660769">
        <w:rPr>
          <w:rFonts w:ascii="Times New Roman" w:eastAsia="Times New Roman" w:hAnsi="Times New Roman" w:cs="B Badr" w:hint="cs"/>
          <w:sz w:val="24"/>
          <w:szCs w:val="24"/>
          <w:rtl/>
        </w:rPr>
        <w:br/>
        <w:t>5. خم</w:t>
      </w:r>
      <w:r w:rsidRPr="00660769">
        <w:rPr>
          <w:rFonts w:ascii="Times New Roman" w:eastAsia="Times New Roman" w:hAnsi="Times New Roman" w:cs="B Badr"/>
          <w:sz w:val="24"/>
          <w:szCs w:val="24"/>
          <w:rtl/>
        </w:rPr>
        <w:t>س براى احياى دين خدا و تحقّق حكومت اسلامى واجب گرديده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است.89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232 . مؤونه چيست؟</w:t>
      </w:r>
      <w:r w:rsidRPr="00660769">
        <w:rPr>
          <w:rFonts w:ascii="Times New Roman" w:eastAsia="Times New Roman" w:hAnsi="Times New Roman" w:cs="B Badr" w:hint="cs"/>
          <w:sz w:val="24"/>
          <w:szCs w:val="24"/>
          <w:rtl/>
        </w:rPr>
        <w:br/>
        <w:t>«مؤونه» به مخارجى گفته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كه در زندگى، هزينه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 و شامل موارد ذيل است:</w:t>
      </w:r>
      <w:r w:rsidRPr="00660769">
        <w:rPr>
          <w:rFonts w:ascii="Times New Roman" w:eastAsia="Times New Roman" w:hAnsi="Times New Roman" w:cs="B Badr" w:hint="cs"/>
          <w:sz w:val="24"/>
          <w:szCs w:val="24"/>
          <w:rtl/>
        </w:rPr>
        <w:br/>
        <w:t>1. هزينه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زندگى شخصى ؛ مانند: خوراك و پوشاك، خانه مسكونى، وسايل زندگى، وسايل نقليه، وسايل</w:t>
      </w:r>
      <w:r w:rsidRPr="00660769">
        <w:rPr>
          <w:rFonts w:ascii="Times New Roman" w:eastAsia="Times New Roman" w:hAnsi="Times New Roman" w:cs="B Badr"/>
          <w:sz w:val="24"/>
          <w:szCs w:val="24"/>
          <w:rtl/>
        </w:rPr>
        <w:t xml:space="preserve"> تحصيلى، رايانه، هزينه ازدواج و... ؛</w:t>
      </w:r>
      <w:r w:rsidRPr="00660769">
        <w:rPr>
          <w:rFonts w:ascii="Times New Roman" w:eastAsia="Times New Roman" w:hAnsi="Times New Roman" w:cs="B Badr"/>
          <w:sz w:val="24"/>
          <w:szCs w:val="24"/>
          <w:rtl/>
        </w:rPr>
        <w:br/>
        <w:t>2. هدايا و بخشش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 مانند: خيرات، صدقات، جوايز و... ؛</w:t>
      </w:r>
      <w:r w:rsidRPr="00660769">
        <w:rPr>
          <w:rFonts w:ascii="Times New Roman" w:eastAsia="Times New Roman" w:hAnsi="Times New Roman" w:cs="B Badr" w:hint="cs"/>
          <w:sz w:val="24"/>
          <w:szCs w:val="24"/>
          <w:rtl/>
        </w:rPr>
        <w:br/>
        <w:t>3. مخارج سفر حج (واجب و مستحب )، سفر زيارت، گردش و تفريح ؛</w:t>
      </w:r>
      <w:r w:rsidRPr="00660769">
        <w:rPr>
          <w:rFonts w:ascii="Times New Roman" w:eastAsia="Times New Roman" w:hAnsi="Times New Roman" w:cs="B Badr" w:hint="cs"/>
          <w:sz w:val="24"/>
          <w:szCs w:val="24"/>
          <w:rtl/>
        </w:rPr>
        <w:br/>
        <w:t>4. حقوقى كه بر عهده شخص است ؛ مانند: ديه، غرامت و كفاره90.91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درآمد دانشجو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233 . آيا به درآمد دانشجويى كه تحت تكفّل خانواده است،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همه مراجع: چنانچه از درآمد كسب تهيه شده و يك سال از آن گذشته باشد، خمس دارد.92</w:t>
      </w:r>
      <w:r w:rsidRPr="00660769">
        <w:rPr>
          <w:rFonts w:ascii="Times New Roman" w:eastAsia="Times New Roman" w:hAnsi="Times New Roman" w:cs="B Badr" w:hint="cs"/>
          <w:sz w:val="24"/>
          <w:szCs w:val="24"/>
          <w:rtl/>
        </w:rPr>
        <w:br/>
        <w:t>تبصره. حكم درآمدهايى مانند هديه، جايزه و... در بخش «خمس هديه» بيان شد.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كمك هزينه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234 . آيا به پولى كه در مدت تحصيل در دانشگاه به عنوان كمك هزينه دريافت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همه مراجع: خير، خمس ندارد.93</w:t>
      </w:r>
      <w:r w:rsidRPr="00660769">
        <w:rPr>
          <w:rFonts w:ascii="Times New Roman" w:eastAsia="Times New Roman" w:hAnsi="Times New Roman" w:cs="B Badr" w:hint="cs"/>
          <w:sz w:val="24"/>
          <w:szCs w:val="24"/>
          <w:rtl/>
        </w:rPr>
        <w:br/>
        <w:t>تبصره 1. كمك هزينه تحصيلى، وامى است كه در مدت تحصيل، به دانشجويان پرداخت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اقساط آن چند سال بعد، باز پس گرفته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تبصره 2. چنانچه كمك هزينه تحصيلى تا پس ا</w:t>
      </w:r>
      <w:r w:rsidRPr="00660769">
        <w:rPr>
          <w:rFonts w:ascii="Times New Roman" w:eastAsia="Times New Roman" w:hAnsi="Times New Roman" w:cs="B Badr"/>
          <w:sz w:val="24"/>
          <w:szCs w:val="24"/>
          <w:rtl/>
        </w:rPr>
        <w:t>ز پرداخت اقساط آن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شود، به اصل و سود آن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كتاب</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235 . آيا به كتاب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براى ترم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آينده تهيه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كنيم،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همه مراجع (به جز بهجت، فاضل، نورى ): در فرض ياد شده خمس دارد مگر آنكه داشتن آنها مورد نياز و در ش</w:t>
      </w:r>
      <w:r w:rsidRPr="00660769">
        <w:rPr>
          <w:rFonts w:ascii="Times New Roman" w:eastAsia="Times New Roman" w:hAnsi="Times New Roman" w:cs="B Badr"/>
          <w:sz w:val="24"/>
          <w:szCs w:val="24"/>
          <w:rtl/>
        </w:rPr>
        <w:t>أن شخص باشد، در اين صورت خمس ندارد.94</w:t>
      </w:r>
      <w:r w:rsidRPr="00660769">
        <w:rPr>
          <w:rFonts w:ascii="Times New Roman" w:eastAsia="Times New Roman" w:hAnsi="Times New Roman" w:cs="B Badr"/>
          <w:sz w:val="24"/>
          <w:szCs w:val="24"/>
          <w:rtl/>
        </w:rPr>
        <w:br/>
        <w:t>آيات عظام بهجت، فاضل و نورى: آرى، خمس دارد ؛ مگر آنكه نتوانيد در سال آينده تهيه كنيد، در اين صورت خمس ندارد.95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خمس درآمد زن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236 . آيا به درآمد زنى كه براى خود كسبى داشته و مخارج او را شوهر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w:t>
      </w:r>
      <w:r w:rsidRPr="00660769">
        <w:rPr>
          <w:rFonts w:ascii="Times New Roman" w:eastAsia="Times New Roman" w:hAnsi="Times New Roman" w:cs="B Badr"/>
          <w:sz w:val="24"/>
          <w:szCs w:val="24"/>
          <w:rtl/>
        </w:rPr>
        <w:t>رد؟</w:t>
      </w:r>
      <w:r w:rsidRPr="00660769">
        <w:rPr>
          <w:rFonts w:ascii="Times New Roman" w:eastAsia="Times New Roman" w:hAnsi="Times New Roman" w:cs="B Badr"/>
          <w:sz w:val="24"/>
          <w:szCs w:val="24"/>
          <w:rtl/>
        </w:rPr>
        <w:br/>
        <w:t>همه مراجع: آرى، بايد خمس آن را بدهد ؛ ولى اگر مقدارى از آن را در نيازهاى زندگى خرج كرده باشد، تنها بايد خمس باقى مانده را بدهد.96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خمس بورسيه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237 . آيا پولى كه به عنوان بورسيه به دانشجو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دهند، خمس دارد؟</w:t>
      </w:r>
      <w:r w:rsidRPr="00660769">
        <w:rPr>
          <w:rFonts w:ascii="Times New Roman" w:eastAsia="Times New Roman" w:hAnsi="Times New Roman" w:cs="B Badr" w:hint="cs"/>
          <w:sz w:val="24"/>
          <w:szCs w:val="24"/>
          <w:rtl/>
        </w:rPr>
        <w:br/>
        <w:t>همه مراجع: آرى، چنانچه تا سر سال خمسى زياد</w:t>
      </w:r>
      <w:r w:rsidRPr="00660769">
        <w:rPr>
          <w:rFonts w:ascii="Times New Roman" w:eastAsia="Times New Roman" w:hAnsi="Times New Roman" w:cs="B Badr"/>
          <w:sz w:val="24"/>
          <w:szCs w:val="24"/>
          <w:rtl/>
        </w:rPr>
        <w:t xml:space="preserve"> بيايد، خمس دارد.97</w:t>
      </w:r>
      <w:r w:rsidRPr="00660769">
        <w:rPr>
          <w:rFonts w:ascii="Times New Roman" w:eastAsia="Times New Roman" w:hAnsi="Times New Roman" w:cs="B Badr"/>
          <w:sz w:val="24"/>
          <w:szCs w:val="24"/>
          <w:rtl/>
        </w:rPr>
        <w:br/>
        <w:t>تبصره. دانشجويان بورسيه دبيرى و... كسانى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كه چند سال آموزش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بينند و در اين مدت، از سوى دانشگاه يا وزارتخانه مربوطه حقوق دريافت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 تعهّد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دهند كه پس از پايان تحصيلات، در مقابل حقوق دريافت شده، خدمت كنند. اين حقوق تفاوتى با </w:t>
      </w:r>
      <w:r w:rsidRPr="00660769">
        <w:rPr>
          <w:rFonts w:ascii="Times New Roman" w:eastAsia="Times New Roman" w:hAnsi="Times New Roman" w:cs="B Badr"/>
          <w:sz w:val="24"/>
          <w:szCs w:val="24"/>
          <w:rtl/>
        </w:rPr>
        <w:t>ساير درآمدها ندارد ؛ از اين رو به آن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سپرده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گذارى</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238 . آيا به پولى كه در بانك سپرده گذارى شده و از درآمد (سود ) آن ارتزاق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آيات عظام امام، سيستانى، فاضل و مكارم: اگر پول سپرده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گذارى از درآمد كسب باشد، خ</w:t>
      </w:r>
      <w:r w:rsidRPr="00660769">
        <w:rPr>
          <w:rFonts w:ascii="Times New Roman" w:eastAsia="Times New Roman" w:hAnsi="Times New Roman" w:cs="B Badr"/>
          <w:sz w:val="24"/>
          <w:szCs w:val="24"/>
          <w:rtl/>
        </w:rPr>
        <w:t>مس دارد. [ اما در صورتى كه] با پرداخت خمس (هر چند به صورت اقساط ) نتواند زندگى خود را اداره كند، خمس ندارد.98</w:t>
      </w:r>
      <w:r w:rsidRPr="00660769">
        <w:rPr>
          <w:rFonts w:ascii="Times New Roman" w:eastAsia="Times New Roman" w:hAnsi="Times New Roman" w:cs="B Badr"/>
          <w:sz w:val="24"/>
          <w:szCs w:val="24"/>
          <w:rtl/>
        </w:rPr>
        <w:br/>
        <w:t>آيات عظام بهجت، تبريزى و نورى: اگر از درآمد كسب باشد، آن مقدار از پول سپرده ـ كه اداره زندگى به آن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بستگى دارد ـ خمس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ندارد ؛ ولى به مقدار بيشتر از </w:t>
      </w:r>
      <w:r w:rsidRPr="00660769">
        <w:rPr>
          <w:rFonts w:ascii="Times New Roman" w:eastAsia="Times New Roman" w:hAnsi="Times New Roman" w:cs="B Badr"/>
          <w:sz w:val="24"/>
          <w:szCs w:val="24"/>
          <w:rtl/>
        </w:rPr>
        <w:t>آن،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گيرد.99</w:t>
      </w:r>
      <w:r w:rsidRPr="00660769">
        <w:rPr>
          <w:rFonts w:ascii="Times New Roman" w:eastAsia="Times New Roman" w:hAnsi="Times New Roman" w:cs="B Badr" w:hint="cs"/>
          <w:sz w:val="24"/>
          <w:szCs w:val="24"/>
          <w:rtl/>
        </w:rPr>
        <w:br/>
        <w:t>آيات عظام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و وحيد: اگر پول سپرده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گذارى از درآمد كسب باشد، خمس دارد و چنانچه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با پرداخت خمس آن، امرار معاش كند،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با حاكم شرع دستگردان نمايد.100</w:t>
      </w:r>
      <w:r w:rsidRPr="00660769">
        <w:rPr>
          <w:rFonts w:ascii="Times New Roman" w:eastAsia="Times New Roman" w:hAnsi="Times New Roman" w:cs="B Badr" w:hint="cs"/>
          <w:sz w:val="24"/>
          <w:szCs w:val="24"/>
          <w:rtl/>
        </w:rPr>
        <w:br/>
        <w:t>تبصره 1. به سود حاصل از آن،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تبصره 2. اگر</w:t>
      </w:r>
      <w:r w:rsidRPr="00660769">
        <w:rPr>
          <w:rFonts w:ascii="Times New Roman" w:eastAsia="Times New Roman" w:hAnsi="Times New Roman" w:cs="B Badr"/>
          <w:sz w:val="24"/>
          <w:szCs w:val="24"/>
          <w:rtl/>
        </w:rPr>
        <w:t xml:space="preserve"> پول سپرده گذارى از راه هديه، جايزه و مانند آن به دست آمده باشد، حكم اصل را دارد.101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خمس سهام بورس</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239 . آيا سهامى كه از سازمان بورس خريدارى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كنيم، خمس دارد؟</w:t>
      </w:r>
      <w:r w:rsidRPr="00660769">
        <w:rPr>
          <w:rFonts w:ascii="Times New Roman" w:eastAsia="Times New Roman" w:hAnsi="Times New Roman" w:cs="B Badr" w:hint="cs"/>
          <w:sz w:val="24"/>
          <w:szCs w:val="24"/>
          <w:rtl/>
        </w:rPr>
        <w:br/>
        <w:t>همه مراجع: آرى، سر سال بايد خمس آن را بدهيد ؛ چون حكم سرمايه را دارد.102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شركت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240 . اگر شريك من، خمس سهم و سرمايه خود را ندهد، تكليفم چيست؟ آيا ادامه شركت با او جايز است؟</w:t>
      </w:r>
      <w:r w:rsidRPr="00660769">
        <w:rPr>
          <w:rFonts w:ascii="Times New Roman" w:eastAsia="Times New Roman" w:hAnsi="Times New Roman" w:cs="B Badr"/>
          <w:sz w:val="24"/>
          <w:szCs w:val="24"/>
          <w:rtl/>
        </w:rPr>
        <w:br/>
        <w:t>همه مراجع (به جز تبريزى و سيستانى ): هيچ كدام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توانيد در آن تصرف كنيد و ادامه شركت با او جايز نيست ؛ مگر آنكه از حاكم شرع اجازه بگيريد.103</w:t>
      </w:r>
      <w:r w:rsidRPr="00660769">
        <w:rPr>
          <w:rFonts w:ascii="Times New Roman" w:eastAsia="Times New Roman" w:hAnsi="Times New Roman" w:cs="B Badr" w:hint="cs"/>
          <w:sz w:val="24"/>
          <w:szCs w:val="24"/>
          <w:rtl/>
        </w:rPr>
        <w:br/>
        <w:t>آيات عظام تبريزى و سيست</w:t>
      </w:r>
      <w:r w:rsidRPr="00660769">
        <w:rPr>
          <w:rFonts w:ascii="Times New Roman" w:eastAsia="Times New Roman" w:hAnsi="Times New Roman" w:cs="B Badr"/>
          <w:sz w:val="24"/>
          <w:szCs w:val="24"/>
          <w:rtl/>
        </w:rPr>
        <w:t>انى: اگر شما خمس سهم و درآمد خود را بدهيد،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توانيد در سرمايه مشترك تصرف كنيد.104</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خمس هديه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241 . اگر چيزى به انسان هديه يا جايزه بدهند، آيا بايد خمس آن را پرداخت؟</w:t>
      </w:r>
      <w:r w:rsidRPr="00660769">
        <w:rPr>
          <w:rFonts w:ascii="Times New Roman" w:eastAsia="Times New Roman" w:hAnsi="Times New Roman" w:cs="B Badr"/>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نورى: هديه، خمس ندارد.105</w:t>
      </w:r>
      <w:r w:rsidRPr="00660769">
        <w:rPr>
          <w:rFonts w:ascii="Times New Roman" w:eastAsia="Times New Roman" w:hAnsi="Times New Roman" w:cs="B Badr" w:hint="cs"/>
          <w:sz w:val="24"/>
          <w:szCs w:val="24"/>
          <w:rtl/>
        </w:rPr>
        <w:br/>
        <w:t>آيات عظام بهجت، فاضل و مكارم: چن</w:t>
      </w:r>
      <w:r w:rsidRPr="00660769">
        <w:rPr>
          <w:rFonts w:ascii="Times New Roman" w:eastAsia="Times New Roman" w:hAnsi="Times New Roman" w:cs="B Badr"/>
          <w:sz w:val="24"/>
          <w:szCs w:val="24"/>
          <w:rtl/>
        </w:rPr>
        <w:t>انچه تا سر سال خمسى زياد بيايد، بنابر احتياط واجب، بايد خمس آن را بدهد.106</w:t>
      </w:r>
      <w:r w:rsidRPr="00660769">
        <w:rPr>
          <w:rFonts w:ascii="Times New Roman" w:eastAsia="Times New Roman" w:hAnsi="Times New Roman" w:cs="B Badr"/>
          <w:sz w:val="24"/>
          <w:szCs w:val="24"/>
          <w:rtl/>
        </w:rPr>
        <w:br/>
        <w:t>آيات عظام تبريزى و وحيد: چنانچه مقدار آن زياد و قابل توجه باشد و از مخارج سال زياد بيايد، بايد خمس آن را بدهد.107</w:t>
      </w:r>
      <w:r w:rsidRPr="00660769">
        <w:rPr>
          <w:rFonts w:ascii="Times New Roman" w:eastAsia="Times New Roman" w:hAnsi="Times New Roman" w:cs="B Badr"/>
          <w:sz w:val="24"/>
          <w:szCs w:val="24"/>
          <w:rtl/>
        </w:rPr>
        <w:br/>
        <w:t>آيات عظام سيستانى و صافى: چنانچه تا سر سال خمسى زياد بيايد، خمس دارد.108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242 . آيا به پولى كه براى خريد وسايل ضرورى زندگى ذخيره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آيات عظام امام، تبريزى، سيستانى، مكارم و وحيد: چنانچه سال خمسى از آن بگذرد، خمس دارد.109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اگر بدون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كردن،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وسايل مورد نياز خود را</w:t>
      </w:r>
      <w:r w:rsidRPr="00660769">
        <w:rPr>
          <w:rFonts w:ascii="Times New Roman" w:eastAsia="Times New Roman" w:hAnsi="Times New Roman" w:cs="B Badr"/>
          <w:sz w:val="24"/>
          <w:szCs w:val="24"/>
          <w:rtl/>
        </w:rPr>
        <w:t xml:space="preserve"> در آينده تهيه كنند ؛ چنانچه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كوتاه مدت (مثلاً تا سه سال ) باشد، خمس ندارد.110</w:t>
      </w:r>
      <w:r w:rsidRPr="00660769">
        <w:rPr>
          <w:rFonts w:ascii="Times New Roman" w:eastAsia="Times New Roman" w:hAnsi="Times New Roman" w:cs="B Badr" w:hint="cs"/>
          <w:sz w:val="24"/>
          <w:szCs w:val="24"/>
          <w:rtl/>
        </w:rPr>
        <w:br/>
        <w:t>آيات عظام فاضل و نورى: اگر بدون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كردن،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وسايل مورد نياز خود را در آينده تهيه كنند، خمس ندارد.111</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اگر براى تهيه وسايل مورد نياز در </w:t>
      </w:r>
      <w:r w:rsidRPr="00660769">
        <w:rPr>
          <w:rFonts w:ascii="Times New Roman" w:eastAsia="Times New Roman" w:hAnsi="Times New Roman" w:cs="B Badr"/>
          <w:sz w:val="24"/>
          <w:szCs w:val="24"/>
          <w:rtl/>
        </w:rPr>
        <w:t>آينده نزديك (مثلاً تا سه ماه پس از سال خمسى )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شده باشد و با پرداخت خمس آن نتواند آنها را تهيه كند، خمس ندارد.112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اگر هم اكنون به آن وسيله نياز دارد و تهيه آن بدون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در مدت چند سال ممكن نباشد، خمس ندارد.113</w:t>
      </w:r>
      <w:r w:rsidRPr="00660769">
        <w:rPr>
          <w:rFonts w:ascii="Times New Roman" w:eastAsia="Times New Roman" w:hAnsi="Times New Roman" w:cs="B Badr" w:hint="cs"/>
          <w:sz w:val="24"/>
          <w:szCs w:val="24"/>
          <w:rtl/>
        </w:rPr>
        <w:br/>
        <w:t xml:space="preserve">تبصره. چنانچه در </w:t>
      </w:r>
      <w:r w:rsidRPr="00660769">
        <w:rPr>
          <w:rFonts w:ascii="Times New Roman" w:eastAsia="Times New Roman" w:hAnsi="Times New Roman" w:cs="B Badr"/>
          <w:sz w:val="24"/>
          <w:szCs w:val="24"/>
          <w:rtl/>
        </w:rPr>
        <w:t>آينده با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خود، لوازم مورد نياز خويش را تهيه نكند، بايد خمس آن را بدهد.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وام مسكن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243 . آيا به پولى كه جهت گرفتن وام مسكن، در بانك گذاشته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چندين سال از آن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آيات عظام امام، تبريزى،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مكارم و</w:t>
      </w:r>
      <w:r w:rsidRPr="00660769">
        <w:rPr>
          <w:rFonts w:ascii="Times New Roman" w:eastAsia="Times New Roman" w:hAnsi="Times New Roman" w:cs="B Badr"/>
          <w:sz w:val="24"/>
          <w:szCs w:val="24"/>
          <w:rtl/>
        </w:rPr>
        <w:t xml:space="preserve"> وحيد: آرى، خمس دارد.114</w:t>
      </w:r>
      <w:r w:rsidRPr="00660769">
        <w:rPr>
          <w:rFonts w:ascii="Times New Roman" w:eastAsia="Times New Roman" w:hAnsi="Times New Roman" w:cs="B Badr"/>
          <w:sz w:val="24"/>
          <w:szCs w:val="24"/>
          <w:rtl/>
        </w:rPr>
        <w:br/>
        <w:t>آيات عظام بهجت، فاضل و نورى: اگر براى تهيه خانه مورد نياز، راهى جز اين ندارد، به پول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شده خمس تعلق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گيرد.115</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اگر خانه مسكونى در حال حاضر مورد نياز او و در شأنش باشد و راهى جز طريق ياد شده ندارد، به آن خم</w:t>
      </w:r>
      <w:r w:rsidRPr="00660769">
        <w:rPr>
          <w:rFonts w:ascii="Times New Roman" w:eastAsia="Times New Roman" w:hAnsi="Times New Roman" w:cs="B Badr"/>
          <w:sz w:val="24"/>
          <w:szCs w:val="24"/>
          <w:rtl/>
        </w:rPr>
        <w:t>س تعلق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گيرد.116</w:t>
      </w:r>
      <w:r w:rsidRPr="00660769">
        <w:rPr>
          <w:rFonts w:ascii="Times New Roman" w:eastAsia="Times New Roman" w:hAnsi="Times New Roman" w:cs="B Badr" w:hint="cs"/>
          <w:sz w:val="24"/>
          <w:szCs w:val="24"/>
          <w:rtl/>
        </w:rPr>
        <w:br/>
        <w:t>تبصره. بنا بر نظر مراجعى كه معتقدند پول مزبور خمس ندارد ؛ چنانچه در آينده، صرف خريد منزل نشود، خمس آن را بايد بدهد.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فيش حج عمره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244 . كسانى كه قصد تشرف به حج و عمره دارند، براى حفظ نوبت بايد مبلغ مقررى را به بانك بسپارند كه اين مبلغ مطابق قرارداد مضاربه است و سودى نيز به آن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زمانى كه نوبت تشرف آنان فرا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اصل پول و سود را دريافت و به سازمان حج و زيارت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سپارند و به عمره و حج مشرف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شوند و چنانچه كسى اين پول را به بانك نسپارد، نوبتى براى تشرف او منظور نخواهد </w:t>
      </w:r>
      <w:r w:rsidRPr="00660769">
        <w:rPr>
          <w:rFonts w:ascii="Times New Roman" w:eastAsia="Times New Roman" w:hAnsi="Times New Roman" w:cs="B Badr"/>
          <w:sz w:val="24"/>
          <w:szCs w:val="24"/>
          <w:rtl/>
        </w:rPr>
        <w:t>شد ؛ آيا در اين فرض به اصل پول و سود آن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همه مراجع (به جز بهجت و مكارم ): اگر در سال سپرده گذارى پول به بانك (همان سال خمسى ) به حج مشرف شود، خمس ندارد ؛ ولى اگر نوبت حج پس از آن سال است، به اصل پول سپرده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گذارى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اما سود آن</w:t>
      </w:r>
      <w:r w:rsidRPr="00660769">
        <w:rPr>
          <w:rFonts w:ascii="Times New Roman" w:eastAsia="Times New Roman" w:hAnsi="Times New Roman" w:cs="B Badr"/>
          <w:sz w:val="24"/>
          <w:szCs w:val="24"/>
          <w:rtl/>
        </w:rPr>
        <w:t xml:space="preserve"> اگر قابل وصول نباشد و براى تشرف به حج از آن استفاده شود خمس ندارد.117</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اگر براى رفتن به حج و عمره چاره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جز سپرده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گذارى و ثبت نام ندارد، به آن خمس تعلق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گيرد.118</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اگر پول سپرده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گذارى از درآمد سالى باشد كه نام نويسى كرد</w:t>
      </w:r>
      <w:r w:rsidRPr="00660769">
        <w:rPr>
          <w:rFonts w:ascii="Times New Roman" w:eastAsia="Times New Roman" w:hAnsi="Times New Roman" w:cs="B Badr"/>
          <w:sz w:val="24"/>
          <w:szCs w:val="24"/>
          <w:rtl/>
        </w:rPr>
        <w:t>ه، خمس ندارد (نه اصل و نه سود آن ).119</w:t>
      </w:r>
      <w:r w:rsidRPr="00660769">
        <w:rPr>
          <w:rFonts w:ascii="Times New Roman" w:eastAsia="Times New Roman" w:hAnsi="Times New Roman" w:cs="B Badr"/>
          <w:sz w:val="24"/>
          <w:szCs w:val="24"/>
          <w:rtl/>
        </w:rPr>
        <w:br/>
        <w:t>تبصره. حكم ياد شده در صورتى است كه شخص با بانك قرارداد شرعى (مانند مضاربه و... ) انجام دهد.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خمس وسايل ضرورى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245 . به جهت نياز وسايلى خريده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 ولى با اينكه بيش از يك سال از خريد آنها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گذرد، هيچ استفاده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نكر</w:t>
      </w:r>
      <w:r w:rsidRPr="00660769">
        <w:rPr>
          <w:rFonts w:ascii="Times New Roman" w:eastAsia="Times New Roman" w:hAnsi="Times New Roman" w:cs="B Badr"/>
          <w:sz w:val="24"/>
          <w:szCs w:val="24"/>
          <w:rtl/>
        </w:rPr>
        <w:t>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آيا به اينها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همه مراجع (به جز سيستانى و وحيد ): چنانچه در معرض استفاده بوده، خمس ندارد120.</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بايد خمس آن را بپردازد ؛ مگر اينكه وجود آن در خانه ضرورى باشد و در وقت نياز نتواند فورى آن را تهيه كند. در اين صورت اگر </w:t>
      </w:r>
      <w:r w:rsidRPr="00660769">
        <w:rPr>
          <w:rFonts w:ascii="Times New Roman" w:eastAsia="Times New Roman" w:hAnsi="Times New Roman" w:cs="B Badr"/>
          <w:sz w:val="24"/>
          <w:szCs w:val="24"/>
          <w:rtl/>
        </w:rPr>
        <w:t>تهيه آن از قبل، متعارف باشد، خمس ندارد.121</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خمس دارد.122</w:t>
      </w:r>
      <w:r w:rsidRPr="00660769">
        <w:rPr>
          <w:rFonts w:ascii="Times New Roman" w:eastAsia="Times New Roman" w:hAnsi="Times New Roman" w:cs="B Badr" w:hint="cs"/>
          <w:sz w:val="24"/>
          <w:szCs w:val="24"/>
          <w:rtl/>
        </w:rPr>
        <w:br/>
        <w:t>تبصره. هر چند عبارت رساله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در مورد «كتاب» است ؛ ولى كتاب خصوصيتى ندارد و اين حكم شامل هر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 كه مورد نياز انسان باشد.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زمين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246 . از درآمد خود، زمينى خريده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تا د</w:t>
      </w:r>
      <w:r w:rsidRPr="00660769">
        <w:rPr>
          <w:rFonts w:ascii="Times New Roman" w:eastAsia="Times New Roman" w:hAnsi="Times New Roman" w:cs="B Badr"/>
          <w:sz w:val="24"/>
          <w:szCs w:val="24"/>
          <w:rtl/>
        </w:rPr>
        <w:t>و سال ديگر آن را بسازم و در آن زندگى كنم، آيا سر سال به آن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همه مراجع (به جز تبريزى، مكارم و وحيد ): چنانچه براى تهيه خانه مسكونى، راهى جز نگه داشتن زمين تا چند سال نيست، خمس ندارد.123</w:t>
      </w:r>
      <w:r w:rsidRPr="00660769">
        <w:rPr>
          <w:rFonts w:ascii="Times New Roman" w:eastAsia="Times New Roman" w:hAnsi="Times New Roman" w:cs="B Badr" w:hint="cs"/>
          <w:sz w:val="24"/>
          <w:szCs w:val="24"/>
          <w:rtl/>
        </w:rPr>
        <w:br/>
        <w:t>آيات عظام تبريزى و وحيد: بايد خمس زمين را به قيمت فعلى</w:t>
      </w:r>
      <w:r w:rsidRPr="00660769">
        <w:rPr>
          <w:rFonts w:ascii="Times New Roman" w:eastAsia="Times New Roman" w:hAnsi="Times New Roman" w:cs="B Badr"/>
          <w:sz w:val="24"/>
          <w:szCs w:val="24"/>
          <w:rtl/>
        </w:rPr>
        <w:t xml:space="preserve"> بدهد.124</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خمس ندارد.125</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خمس رهن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247 . آيا به پولى كه از درآمد كسب تهيه شده و به عنوان رهن به صاحبخانه پرداخت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آيات عظام امام و سيستانى: خمس دارد و هر زمان دريافت شد يا دريافت آن ممكن گرديد، بايد فورى خمس آن</w:t>
      </w:r>
      <w:r w:rsidRPr="00660769">
        <w:rPr>
          <w:rFonts w:ascii="Times New Roman" w:eastAsia="Times New Roman" w:hAnsi="Times New Roman" w:cs="B Badr"/>
          <w:sz w:val="24"/>
          <w:szCs w:val="24"/>
          <w:rtl/>
        </w:rPr>
        <w:t xml:space="preserve"> را بپردازد.126</w:t>
      </w:r>
      <w:r w:rsidRPr="00660769">
        <w:rPr>
          <w:rFonts w:ascii="Times New Roman" w:eastAsia="Times New Roman" w:hAnsi="Times New Roman" w:cs="B Badr"/>
          <w:sz w:val="24"/>
          <w:szCs w:val="24"/>
          <w:rtl/>
        </w:rPr>
        <w:br/>
        <w:t>آيات عظام بهجت، تبريزى، فاضل و وحيد: چنانچه بدون پول رهن، نياز مسكن او تأمين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خمس ندارد و هر زمان آن را باز پس گرفت و نيازى به آن نداشت و از مخارج سال زياد آمد، خمس دارد.127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هنگامى كه براى اين منظور نياز دارد، پ</w:t>
      </w:r>
      <w:r w:rsidRPr="00660769">
        <w:rPr>
          <w:rFonts w:ascii="Times New Roman" w:eastAsia="Times New Roman" w:hAnsi="Times New Roman" w:cs="B Badr"/>
          <w:sz w:val="24"/>
          <w:szCs w:val="24"/>
          <w:rtl/>
        </w:rPr>
        <w:t>رداخت خمس آن واجب نيست ؛ ولى هر زمان آن را بازپس گرفت، بايد خمس آن را بدهد ؛ مگر آنكه براى اجاره در جاى ديگر، به آن نياز داشته باشد.128</w:t>
      </w:r>
      <w:r w:rsidRPr="00660769">
        <w:rPr>
          <w:rFonts w:ascii="Times New Roman" w:eastAsia="Times New Roman" w:hAnsi="Times New Roman" w:cs="B Badr"/>
          <w:sz w:val="24"/>
          <w:szCs w:val="24"/>
          <w:rtl/>
        </w:rPr>
        <w:br/>
        <w:t>آيات عظام صافى و مكارم: پول رهن جزء مؤونه است و خمس ندارد ؛ ولى اگر آن را باز پس گرفت و نيازى به آن نداشت، بنابر احتياط خمس آن را بپردازد.129</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اگر نتواند خانه را از راه ديگرى اجاره كند، به مبلغ مذكور خمس تعلق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گيرد.130</w:t>
      </w:r>
      <w:r w:rsidRPr="00660769">
        <w:rPr>
          <w:rFonts w:ascii="Times New Roman" w:eastAsia="Times New Roman" w:hAnsi="Times New Roman" w:cs="B Badr" w:hint="cs"/>
          <w:sz w:val="24"/>
          <w:szCs w:val="24"/>
          <w:rtl/>
        </w:rPr>
        <w:br/>
        <w:t>تبصره. اصطلاح «رهن» در رهن و اجاره خانه غلط مشهور است، اصطلاح قرض و اجاره (اجاره به شرط قرض ) صحيح است. از اين رو اصل قرض خمس ندارد.</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خمس پول ازدواج</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248 . آيا به پولى كه انسان براى ازدواج ذخيره كرده،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آيات عظام امام، تبريزى، سيستانى، مكارم و صافى: خمس دارد.131</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چنانچه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كوتاه مدت ودر حد متعارف (مثلاً تا سه سال ) باشد، خمس ندارد.132</w:t>
      </w:r>
      <w:r w:rsidRPr="00660769">
        <w:rPr>
          <w:rFonts w:ascii="Times New Roman" w:eastAsia="Times New Roman" w:hAnsi="Times New Roman" w:cs="B Badr" w:hint="cs"/>
          <w:sz w:val="24"/>
          <w:szCs w:val="24"/>
          <w:rtl/>
        </w:rPr>
        <w:br/>
        <w:t>آيات عظام فاضل</w:t>
      </w:r>
      <w:r w:rsidRPr="00660769">
        <w:rPr>
          <w:rFonts w:ascii="Times New Roman" w:eastAsia="Times New Roman" w:hAnsi="Times New Roman" w:cs="B Badr"/>
          <w:sz w:val="24"/>
          <w:szCs w:val="24"/>
          <w:rtl/>
        </w:rPr>
        <w:t xml:space="preserve"> و نورى: چنانچه بدون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آينده ازدواج كند، خمس ندارد.133</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اگر براى تهيه هزينه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ازدواج درآينده نزديك (مثلاً تا سه ماه پس از سال خمسى ) پس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انداز شده باشد و با پرداخت خمس آن، نتواند آنها را تهيه كند، خمس ندارد.134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جهيزيه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249 . شخصى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براى جهيزيه دختر خود خريده و چندين سال نگه داشته است ؛ اكنون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خواهد آن را به عنوان جهيزيه به دختر بدهد. حال اگر آن را براى زندگى خويش استفاده كند، باز بايد خمس آن را بپردازد يا نه؟ اگر بفروشد چطور؟</w:t>
      </w:r>
      <w:r w:rsidRPr="00660769">
        <w:rPr>
          <w:rFonts w:ascii="Times New Roman" w:eastAsia="Times New Roman" w:hAnsi="Times New Roman" w:cs="B Badr" w:hint="cs"/>
          <w:sz w:val="24"/>
          <w:szCs w:val="24"/>
          <w:rtl/>
        </w:rPr>
        <w:br/>
        <w:t xml:space="preserve">همه مراجع: اگر جهيزيه </w:t>
      </w:r>
      <w:r w:rsidRPr="00660769">
        <w:rPr>
          <w:rFonts w:ascii="Times New Roman" w:eastAsia="Times New Roman" w:hAnsi="Times New Roman" w:cs="B Badr"/>
          <w:sz w:val="24"/>
          <w:szCs w:val="24"/>
          <w:rtl/>
        </w:rPr>
        <w:t>را به دختر بخشيده، جايز نيست آن را از او بگيرد و اگر نبخشيده، بايد خمس آن را بپردازد.135</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خمس موبايل و خودرو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250 . آيا به پول درآمدى كه براى تهيه موبايل و خودروى مورد نياز، به حساب ريخته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سال هم بر آن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گذرد،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آيات عظام امام</w:t>
      </w:r>
      <w:r w:rsidRPr="00660769">
        <w:rPr>
          <w:rFonts w:ascii="Times New Roman" w:eastAsia="Times New Roman" w:hAnsi="Times New Roman" w:cs="B Badr"/>
          <w:sz w:val="24"/>
          <w:szCs w:val="24"/>
          <w:rtl/>
        </w:rPr>
        <w:t>، تبريزى، سيستانى، صافى و وحيد: خمس دارد.136</w:t>
      </w:r>
      <w:r w:rsidRPr="00660769">
        <w:rPr>
          <w:rFonts w:ascii="Times New Roman" w:eastAsia="Times New Roman" w:hAnsi="Times New Roman" w:cs="B Badr"/>
          <w:sz w:val="24"/>
          <w:szCs w:val="24"/>
          <w:rtl/>
        </w:rPr>
        <w:br/>
        <w:t>آيات عظام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و نورى: چنانچه خودرو، مورد نياز بوده و تنها راه تهيه آن، واريز كردن پول به حساب است، خمس ندارد.137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اگر به عنوان پيش خريد به حساب ريخته است، خمس ندارد و چنانچه به </w:t>
      </w:r>
      <w:r w:rsidRPr="00660769">
        <w:rPr>
          <w:rFonts w:ascii="Times New Roman" w:eastAsia="Times New Roman" w:hAnsi="Times New Roman" w:cs="B Badr"/>
          <w:sz w:val="24"/>
          <w:szCs w:val="24"/>
          <w:rtl/>
        </w:rPr>
        <w:t>صورت وديعه باشد، خمس دارد.138</w:t>
      </w:r>
      <w:r w:rsidRPr="00660769">
        <w:rPr>
          <w:rFonts w:ascii="Times New Roman" w:eastAsia="Times New Roman" w:hAnsi="Times New Roman" w:cs="B Badr"/>
          <w:sz w:val="24"/>
          <w:szCs w:val="24"/>
          <w:rtl/>
        </w:rPr>
        <w:br/>
        <w:t>تبصره 1. پولى كه به سازمان مربوطه ريخته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چنانچه سود داشته باشد و يك سال از آن بگذرد، به سود آن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تبصره 2. حكم بالا به خودرو اختصاص ندارد ؛ بلكه هر گونه وسيله مورد نيازى را كه با ثبت نام خريدارى شود، شامل</w:t>
      </w:r>
      <w:r w:rsidRPr="00660769">
        <w:rPr>
          <w:rFonts w:ascii="Times New Roman" w:eastAsia="Times New Roman" w:hAnsi="Times New Roman" w:cs="B Badr"/>
          <w:sz w:val="24"/>
          <w:szCs w:val="24"/>
          <w:rtl/>
        </w:rPr>
        <w:t xml:space="preserve">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قرض</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الحسنه</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251 . به پولى كه از درآمد كسب تهيه شده و به عنوان قرض</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الحسنه به ديگرى 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ايم، آيا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 xml:space="preserve">همه مراجع: چنانچه سرسال خمسى دريافت آن (بدون زحمت ) ممكن باشد، بايد خمس آن را بپردازد و در غير اين صورت هر زمان دريافت كرد، </w:t>
      </w:r>
      <w:r w:rsidRPr="00660769">
        <w:rPr>
          <w:rFonts w:ascii="Times New Roman" w:eastAsia="Times New Roman" w:hAnsi="Times New Roman" w:cs="B Badr"/>
          <w:sz w:val="24"/>
          <w:szCs w:val="24"/>
          <w:rtl/>
        </w:rPr>
        <w:t>بايد فورى خمس آن را بدهد.139</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بدهى مؤجل</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252 . بدهى كه به جهت نياز زندگى بوده و چند ماه بعد از سال خمسى، زمانش فرا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هنگام محاسبه مقدار آن را از درآمد كم كرد؟</w:t>
      </w:r>
      <w:r w:rsidRPr="00660769">
        <w:rPr>
          <w:rFonts w:ascii="Times New Roman" w:eastAsia="Times New Roman" w:hAnsi="Times New Roman" w:cs="B Badr" w:hint="cs"/>
          <w:sz w:val="24"/>
          <w:szCs w:val="24"/>
          <w:rtl/>
        </w:rPr>
        <w:br/>
        <w:t>همه مراجع: اگر بدهى را پيش از سال خمسى ادا كند، به مقدار آن، از درآمد كسر</w:t>
      </w:r>
      <w:r w:rsidRPr="00660769">
        <w:rPr>
          <w:rFonts w:ascii="Times New Roman" w:eastAsia="Times New Roman" w:hAnsi="Times New Roman" w:cs="B Badr"/>
          <w:sz w:val="24"/>
          <w:szCs w:val="24"/>
          <w:rtl/>
        </w:rPr>
        <w:t xml:space="preserve">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شود.140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خمس طلا</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253 . خانمى از حقوق خود طلا و زيورآلاتى كه هميشه خود را با آن زينت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خريده است. شوهرش پولى ندارد كه وى بتواند در اين زمينه صرف كند، آيا دادن خمس اين گونه خريدها بر زن لازم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همه مراجع: اگر به مقدار متعارف و مناسب شأن او باشد، خمس ندارد.141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خمس سكه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254 . آيا به سكه بهار آزادى،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همه مراجع: اگر از درآمد كسب تهيه شده و از مخارج سال زياد بيايد، خمس دارد.142</w:t>
      </w:r>
      <w:r w:rsidRPr="00660769">
        <w:rPr>
          <w:rFonts w:ascii="Times New Roman" w:eastAsia="Times New Roman" w:hAnsi="Times New Roman" w:cs="B Badr" w:hint="cs"/>
          <w:sz w:val="24"/>
          <w:szCs w:val="24"/>
          <w:rtl/>
        </w:rPr>
        <w:br/>
        <w:t>تبصره 1. سكه بهار آزادى جزء مؤونه (هزينه زندگى ) شمر</w:t>
      </w:r>
      <w:r w:rsidRPr="00660769">
        <w:rPr>
          <w:rFonts w:ascii="Times New Roman" w:eastAsia="Times New Roman" w:hAnsi="Times New Roman" w:cs="B Badr"/>
          <w:sz w:val="24"/>
          <w:szCs w:val="24"/>
          <w:rtl/>
        </w:rPr>
        <w:t>ده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از اين رو سر سال به آن خمس تعلق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w:t>
      </w:r>
      <w:r w:rsidRPr="00660769">
        <w:rPr>
          <w:rFonts w:ascii="Times New Roman" w:eastAsia="Times New Roman" w:hAnsi="Times New Roman" w:cs="B Badr" w:hint="cs"/>
          <w:sz w:val="24"/>
          <w:szCs w:val="24"/>
          <w:rtl/>
        </w:rPr>
        <w:br/>
        <w:t>تبصره 2. بنابر نظر مراجعى كه معتقدند هديه خمس دارد، چنانچه سكه بهارآزادى به آنها بخشيده شود و از مخارج سال زياد بيايد، خمس دارد.</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پرداخت خمس</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255 . خمس را بايد به چه كسى پرداخت كرد؟</w:t>
      </w:r>
      <w:r w:rsidRPr="00660769">
        <w:rPr>
          <w:rFonts w:ascii="Times New Roman" w:eastAsia="Times New Roman" w:hAnsi="Times New Roman" w:cs="B Badr"/>
          <w:sz w:val="24"/>
          <w:szCs w:val="24"/>
          <w:rtl/>
        </w:rPr>
        <w:br/>
        <w:t>امام: بايد به مرجع تقليد خود يا مجتهدى كه مانند او از نظر كميّت و كيفيت به مصرف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رساند، بپردازد و نيز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جايى مصرف كند كه مرجع تقليدش اجازه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دهد.143</w:t>
      </w:r>
      <w:r w:rsidRPr="00660769">
        <w:rPr>
          <w:rFonts w:ascii="Times New Roman" w:eastAsia="Times New Roman" w:hAnsi="Times New Roman" w:cs="B Badr" w:hint="cs"/>
          <w:sz w:val="24"/>
          <w:szCs w:val="24"/>
          <w:rtl/>
        </w:rPr>
        <w:br/>
        <w:t>آيات عظام بهجت، فاضل، مكارم، نورى و وحيد: بايد سهم امام را به مرجع تقليد خود يا مجتهدى كه مانند او ا</w:t>
      </w:r>
      <w:r w:rsidRPr="00660769">
        <w:rPr>
          <w:rFonts w:ascii="Times New Roman" w:eastAsia="Times New Roman" w:hAnsi="Times New Roman" w:cs="B Badr"/>
          <w:sz w:val="24"/>
          <w:szCs w:val="24"/>
          <w:rtl/>
        </w:rPr>
        <w:t>ز نظر كميّت و كيفيت به مصرف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رساند، بدهد و نيز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جايى مصرف كند كه مرجع تقليدش اجازه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سهم سادات را بنابر احتياط واجب،بايد به مرجع تقليد خود و يا با اجازه او به سادات بدهد.144</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بايد سهم امام را به مرجع تقليد خود يا به مصر</w:t>
      </w:r>
      <w:r w:rsidRPr="00660769">
        <w:rPr>
          <w:rFonts w:ascii="Times New Roman" w:eastAsia="Times New Roman" w:hAnsi="Times New Roman" w:cs="B Badr"/>
          <w:sz w:val="24"/>
          <w:szCs w:val="24"/>
          <w:rtl/>
        </w:rPr>
        <w:t>فى كه او اجازه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برساند و چنانچه بخواهد به مجتهد ديگرى بدهد، بنابر احتياط واجب بايد از مرجع تقليد خود، اجازه بگيرد. سهم سادات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خود آنان داد.145</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بايد سهم امام را به مرجع تقليد خود يا به مصرفى كه او اجازه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برساند</w:t>
      </w:r>
      <w:r w:rsidRPr="00660769">
        <w:rPr>
          <w:rFonts w:ascii="Times New Roman" w:eastAsia="Times New Roman" w:hAnsi="Times New Roman" w:cs="B Badr"/>
          <w:sz w:val="24"/>
          <w:szCs w:val="24"/>
          <w:rtl/>
        </w:rPr>
        <w:t xml:space="preserve"> و احتياط واجب آن است كه او مرجع اعلم و آگاه بر جهات عامه باشد. سهم سادات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خود آنان داد.146</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بايد خمس را به ولى امر مسلمين يا وكيل او بدهد و اگر به فتواى مرجع تقليد خود نير عمل كند، موجب برائت ذمه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شود.147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w:t>
      </w:r>
      <w:r w:rsidRPr="00660769">
        <w:rPr>
          <w:rFonts w:ascii="Times New Roman" w:eastAsia="Times New Roman" w:hAnsi="Times New Roman" w:cs="B Badr"/>
          <w:sz w:val="24"/>
          <w:szCs w:val="24"/>
          <w:rtl/>
        </w:rPr>
        <w:t>: بايد سهم امام را به مرجع تقليد خود يا مجتهدى كه مانند او از نظر كميت و كيفيت به مصرف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رساند، بدهد و نيز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جايى مصرف كند كه مرجع تقليدش اجازه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سهم سادات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خود آنان داد.148</w:t>
      </w:r>
      <w:r w:rsidRPr="00660769">
        <w:rPr>
          <w:rFonts w:ascii="Times New Roman" w:eastAsia="Times New Roman" w:hAnsi="Times New Roman" w:cs="B Badr" w:hint="cs"/>
          <w:sz w:val="24"/>
          <w:szCs w:val="24"/>
          <w:rtl/>
        </w:rPr>
        <w:br/>
        <w:t>تبصره. خمس دو قسمت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نصف آن سهم امام و نصف ديگ</w:t>
      </w:r>
      <w:r w:rsidRPr="00660769">
        <w:rPr>
          <w:rFonts w:ascii="Times New Roman" w:eastAsia="Times New Roman" w:hAnsi="Times New Roman" w:cs="B Badr"/>
          <w:sz w:val="24"/>
          <w:szCs w:val="24"/>
          <w:rtl/>
        </w:rPr>
        <w:t>ر سهم سادات است. آيات عظام سيستانى، تبريزى و صافى در پرداخت سهم سادات، اجازه مجتهد را لازم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مصرف خمس</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256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خمس را در امور فرهنگى و احداث اماكن علمى و دانشگاهى، مصرف كرد؟</w:t>
      </w:r>
      <w:r w:rsidRPr="00660769">
        <w:rPr>
          <w:rFonts w:ascii="Times New Roman" w:eastAsia="Times New Roman" w:hAnsi="Times New Roman" w:cs="B Badr" w:hint="cs"/>
          <w:sz w:val="24"/>
          <w:szCs w:val="24"/>
          <w:rtl/>
        </w:rPr>
        <w:br/>
        <w:t>همه مراجع: بايد طبق اجازه حاكم شرع مصرف شود.149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سهم سادات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257 . آيا به سيدى كه بيش از مخارج سالش داشته باشد،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خمس داد؟</w:t>
      </w:r>
      <w:r w:rsidRPr="00660769">
        <w:rPr>
          <w:rFonts w:ascii="Times New Roman" w:eastAsia="Times New Roman" w:hAnsi="Times New Roman" w:cs="B Badr" w:hint="cs"/>
          <w:sz w:val="24"/>
          <w:szCs w:val="24"/>
          <w:rtl/>
        </w:rPr>
        <w:br/>
        <w:t>همه مراجع: خير، در سهم سادات «فقر» شرط است.150</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زن سيده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258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زن سيده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فقير است و شوهرش قادر به اداره زندگى او نيست، سهم سادات داد؟</w:t>
      </w:r>
      <w:r w:rsidRPr="00660769">
        <w:rPr>
          <w:rFonts w:ascii="Times New Roman" w:eastAsia="Times New Roman" w:hAnsi="Times New Roman" w:cs="B Badr" w:hint="cs"/>
          <w:sz w:val="24"/>
          <w:szCs w:val="24"/>
          <w:rtl/>
        </w:rPr>
        <w:br/>
        <w:t>آيات عظام امام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w:t>
      </w:r>
      <w:r w:rsidRPr="00660769">
        <w:rPr>
          <w:rFonts w:ascii="Times New Roman" w:eastAsia="Times New Roman" w:hAnsi="Times New Roman" w:cs="B Badr"/>
          <w:sz w:val="24"/>
          <w:szCs w:val="24"/>
          <w:rtl/>
        </w:rPr>
        <w:t>ى: با اجازه حاكم شرع اشكال ندارد.151</w:t>
      </w:r>
      <w:r w:rsidRPr="00660769">
        <w:rPr>
          <w:rFonts w:ascii="Times New Roman" w:eastAsia="Times New Roman" w:hAnsi="Times New Roman" w:cs="B Badr"/>
          <w:sz w:val="24"/>
          <w:szCs w:val="24"/>
          <w:rtl/>
        </w:rPr>
        <w:br/>
        <w:t>آيات عظام بهجت، فاضل، مكارم، نورى و وحيد: بنابر احتياط واجب، بايد با اجازه حاكم شرع انجام گيرد.152</w:t>
      </w:r>
      <w:r w:rsidRPr="00660769">
        <w:rPr>
          <w:rFonts w:ascii="Times New Roman" w:eastAsia="Times New Roman" w:hAnsi="Times New Roman" w:cs="B Badr"/>
          <w:sz w:val="24"/>
          <w:szCs w:val="24"/>
          <w:rtl/>
        </w:rPr>
        <w:br/>
        <w:t>آيات عظام تبريزى، سيستانى و صافى: آرى، جايز است.153</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259 . آيا در پرداخت خمس لازم است به مستحق گفته شود كه اين پول خمس است؟</w:t>
      </w:r>
      <w:r w:rsidRPr="00660769">
        <w:rPr>
          <w:rFonts w:ascii="Times New Roman" w:eastAsia="Times New Roman" w:hAnsi="Times New Roman" w:cs="B Badr"/>
          <w:sz w:val="24"/>
          <w:szCs w:val="24"/>
          <w:rtl/>
        </w:rPr>
        <w:br/>
        <w:t>همه مراجع: خير، لازم نيست گفته شود ؛ بلكه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عنوان هديه به او بدهد و نيّت خمس كند.154</w:t>
      </w:r>
      <w:r w:rsidRPr="00660769">
        <w:rPr>
          <w:rFonts w:ascii="Times New Roman" w:eastAsia="Times New Roman" w:hAnsi="Times New Roman" w:cs="B Badr" w:hint="cs"/>
          <w:sz w:val="24"/>
          <w:szCs w:val="24"/>
          <w:rtl/>
        </w:rPr>
        <w:br/>
        <w:t>تبصره. فرض مسئله جايى است كه شخص براى به مصرف رساندن سهم سادات (طبق برخى فتاوا ) و سهم امام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از حاكم شرع اجازه گرفته باشد.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260 . از</w:t>
      </w:r>
      <w:r w:rsidRPr="00660769">
        <w:rPr>
          <w:rFonts w:ascii="Times New Roman" w:eastAsia="Times New Roman" w:hAnsi="Times New Roman" w:cs="B Badr"/>
          <w:sz w:val="24"/>
          <w:szCs w:val="24"/>
          <w:rtl/>
        </w:rPr>
        <w:t xml:space="preserve"> كسى طلبكار هستم ؛ آيا جايز است طلب خود را بابت خمس حساب كنم؟</w:t>
      </w:r>
      <w:r w:rsidRPr="00660769">
        <w:rPr>
          <w:rFonts w:ascii="Times New Roman" w:eastAsia="Times New Roman" w:hAnsi="Times New Roman" w:cs="B Badr"/>
          <w:sz w:val="24"/>
          <w:szCs w:val="24"/>
          <w:rtl/>
        </w:rPr>
        <w:br/>
        <w:t>آيات عظام امام، بهجت، فاضل و نورى: اگر بدهكار مستحق است، بايد با اجازه حاكم شرع باشد.155</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اگر بدهكار مستحق است، در مورد سهم سادات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طلب خود را بابت خمس حساب كند ؛ ولى نس</w:t>
      </w:r>
      <w:r w:rsidRPr="00660769">
        <w:rPr>
          <w:rFonts w:ascii="Times New Roman" w:eastAsia="Times New Roman" w:hAnsi="Times New Roman" w:cs="B Badr"/>
          <w:sz w:val="24"/>
          <w:szCs w:val="24"/>
          <w:rtl/>
        </w:rPr>
        <w:t>بت به سهم امام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بنابر احتياط واجب، بايد با اجازه حاكم شرع باشد.156</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اگر بدهكار مستحق است، در مورد سهم سادات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مستحق وكالت گرفته و از جانب او قبض نموده و بابت طلبش دريافت كند و نسبت به سهم امام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بايد</w:t>
      </w:r>
      <w:r w:rsidRPr="00660769">
        <w:rPr>
          <w:rFonts w:ascii="Times New Roman" w:eastAsia="Times New Roman" w:hAnsi="Times New Roman" w:cs="B Badr"/>
          <w:sz w:val="24"/>
          <w:szCs w:val="24"/>
          <w:rtl/>
        </w:rPr>
        <w:t xml:space="preserve"> با اجازه حاكم شرع باشد.157</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اگر بدهكار مستحق است،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سهم سادات را به او بدهد و تعد مستحق بابت بدهى، به او برگرداند، ولى نسبت به سهم امام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بايد با اجازه حاكم شرع باشد.158</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اگر بدهكار مستحق است، در مورد س</w:t>
      </w:r>
      <w:r w:rsidRPr="00660769">
        <w:rPr>
          <w:rFonts w:ascii="Times New Roman" w:eastAsia="Times New Roman" w:hAnsi="Times New Roman" w:cs="B Badr"/>
          <w:sz w:val="24"/>
          <w:szCs w:val="24"/>
          <w:rtl/>
        </w:rPr>
        <w:t>هم سادات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طلب خود را بابت خمس حساب كند، ولى نسبت به سهم امام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بايد با اجازه حاكم شرع باشد.159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اگر بدهكار مستحق است، بنابر احتياط واجب بايد با اجازه حاكم شرع باشد.160</w:t>
      </w:r>
      <w:r w:rsidRPr="00660769">
        <w:rPr>
          <w:rFonts w:ascii="Times New Roman" w:eastAsia="Times New Roman" w:hAnsi="Times New Roman" w:cs="B Badr" w:hint="cs"/>
          <w:sz w:val="24"/>
          <w:szCs w:val="24"/>
          <w:rtl/>
        </w:rPr>
        <w:br/>
        <w:t>تبصره. فرض مسئله جايى است كه طلب انسان پول است، نه</w:t>
      </w:r>
      <w:r w:rsidRPr="00660769">
        <w:rPr>
          <w:rFonts w:ascii="Times New Roman" w:eastAsia="Times New Roman" w:hAnsi="Times New Roman" w:cs="B Badr"/>
          <w:sz w:val="24"/>
          <w:szCs w:val="24"/>
          <w:rtl/>
        </w:rPr>
        <w:t xml:space="preserve"> جنس و كالا.</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سال خمسى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261 . شخص از چه زمانى بايد سال خمسى داشته باشد؟</w:t>
      </w:r>
      <w:r w:rsidRPr="00660769">
        <w:rPr>
          <w:rFonts w:ascii="Times New Roman" w:eastAsia="Times New Roman" w:hAnsi="Times New Roman" w:cs="B Badr"/>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و فاضل: آغاز سال خمسى براى كسانى كه درآمد تدريجى روزانه دارند (مانند تاجر و كاسب )، از وقتى است كه شروع به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 براى كارمند و كارگر اول</w:t>
      </w:r>
      <w:r w:rsidRPr="00660769">
        <w:rPr>
          <w:rFonts w:ascii="Times New Roman" w:eastAsia="Times New Roman" w:hAnsi="Times New Roman" w:cs="B Badr"/>
          <w:sz w:val="24"/>
          <w:szCs w:val="24"/>
          <w:rtl/>
        </w:rPr>
        <w:t>ين درآمد و حقوق آنان است و براى كشاورز و مانند آن، از اولين محصولى است كه برداشت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 چنانچه از مخارج سال زياد آمد، بايد خمس آن را بپردازد.161</w:t>
      </w:r>
      <w:r w:rsidRPr="00660769">
        <w:rPr>
          <w:rFonts w:ascii="Times New Roman" w:eastAsia="Times New Roman" w:hAnsi="Times New Roman" w:cs="B Badr" w:hint="cs"/>
          <w:sz w:val="24"/>
          <w:szCs w:val="24"/>
          <w:rtl/>
        </w:rPr>
        <w:br/>
        <w:t xml:space="preserve">آيات عظام تبريزى، مكارم و نورى: آغاز سال خمسى براى هر كس، اولين درآمد او است و چنانچه از مخارج سال زياد آمد، </w:t>
      </w:r>
      <w:r w:rsidRPr="00660769">
        <w:rPr>
          <w:rFonts w:ascii="Times New Roman" w:eastAsia="Times New Roman" w:hAnsi="Times New Roman" w:cs="B Badr"/>
          <w:sz w:val="24"/>
          <w:szCs w:val="24"/>
          <w:rtl/>
        </w:rPr>
        <w:t>بايد خمس آن را بپردازد.162</w:t>
      </w:r>
      <w:r w:rsidRPr="00660769">
        <w:rPr>
          <w:rFonts w:ascii="Times New Roman" w:eastAsia="Times New Roman" w:hAnsi="Times New Roman" w:cs="B Badr"/>
          <w:sz w:val="24"/>
          <w:szCs w:val="24"/>
          <w:rtl/>
        </w:rPr>
        <w:br/>
        <w:t>آيات عظام سيستانى و وحيد: آغاز سال خمسى براى هر كس، از وقتى است كه شروع به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و چنانچه از مخارج سال زياد آمد، بايد خمس آن را بپردازد.163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زمان خمس</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262 . كسى كه درآمد او كمتر از مخارجش باشد و در عين حال سر سال مقدارى پول، خوراكى و... زياد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آورد، آيا باز هم واجب است حساب سال داشته باشد و خمس بپردازد؟</w:t>
      </w:r>
      <w:r w:rsidRPr="00660769">
        <w:rPr>
          <w:rFonts w:ascii="Times New Roman" w:eastAsia="Times New Roman" w:hAnsi="Times New Roman" w:cs="B Badr" w:hint="cs"/>
          <w:sz w:val="24"/>
          <w:szCs w:val="24"/>
          <w:rtl/>
        </w:rPr>
        <w:br/>
        <w:t>همه مراجع (به جز بهجت و نورى ): آرى اگر درآمد او تا يك سال در نيازهاى زندگى مصرف نشود و سر سال زياد بيايد، بايد خمس آن را بدهد.164</w:t>
      </w:r>
      <w:r w:rsidRPr="00660769">
        <w:rPr>
          <w:rFonts w:ascii="Times New Roman" w:eastAsia="Times New Roman" w:hAnsi="Times New Roman" w:cs="B Badr" w:hint="cs"/>
          <w:sz w:val="24"/>
          <w:szCs w:val="24"/>
          <w:rtl/>
        </w:rPr>
        <w:br/>
        <w:t xml:space="preserve">آيات عظام بهجت و نورى: خير و چنانچه سر </w:t>
      </w:r>
      <w:r w:rsidRPr="00660769">
        <w:rPr>
          <w:rFonts w:ascii="Times New Roman" w:eastAsia="Times New Roman" w:hAnsi="Times New Roman" w:cs="B Badr"/>
          <w:sz w:val="24"/>
          <w:szCs w:val="24"/>
          <w:rtl/>
        </w:rPr>
        <w:t>سال پول و يا چيزهايى از مؤونه زياد بيايد،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آنها را در مخارج مورد نياز صرف كند و خمس ندارد.165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263 . آيا پرداخت خمس به صورت اقساط جايز است؟</w:t>
      </w:r>
      <w:r w:rsidRPr="00660769">
        <w:rPr>
          <w:rFonts w:ascii="Times New Roman" w:eastAsia="Times New Roman" w:hAnsi="Times New Roman" w:cs="B Badr" w:hint="cs"/>
          <w:sz w:val="24"/>
          <w:szCs w:val="24"/>
          <w:rtl/>
        </w:rPr>
        <w:br/>
        <w:t>همه مراجع: خير، پرداخت خمس به صورت اقساط جايز نيست ؛ ولى اگر حاكم شرع صلاح بداند،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با او يا نما</w:t>
      </w:r>
      <w:r w:rsidRPr="00660769">
        <w:rPr>
          <w:rFonts w:ascii="Times New Roman" w:eastAsia="Times New Roman" w:hAnsi="Times New Roman" w:cs="B Badr"/>
          <w:sz w:val="24"/>
          <w:szCs w:val="24"/>
          <w:rtl/>
        </w:rPr>
        <w:t>ينده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مقدار بدهى خود را دستگردان كند و به ذمه بگيرد و به صورت اقساط بپردازد.166</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محاسبه خمس</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264 . راه محاسبه خمس را ذكر كنيد.</w:t>
      </w:r>
      <w:r w:rsidRPr="00660769">
        <w:rPr>
          <w:rFonts w:ascii="Times New Roman" w:eastAsia="Times New Roman" w:hAnsi="Times New Roman" w:cs="B Badr"/>
          <w:sz w:val="24"/>
          <w:szCs w:val="24"/>
          <w:rtl/>
        </w:rPr>
        <w:br/>
        <w:t>كشاورزان، كارمندان، كارگران، كاسب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كسانى كه درآمد كسب دارند، بايد براى خود حساب سال خمسى داشته باشند و جهت محاسبه خمس</w:t>
      </w:r>
      <w:r w:rsidRPr="00660769">
        <w:rPr>
          <w:rFonts w:ascii="Times New Roman" w:eastAsia="Times New Roman" w:hAnsi="Times New Roman" w:cs="B Badr"/>
          <w:sz w:val="24"/>
          <w:szCs w:val="24"/>
          <w:rtl/>
        </w:rPr>
        <w:t>، به صورت زير عمل كنند:</w:t>
      </w:r>
      <w:r w:rsidRPr="00660769">
        <w:rPr>
          <w:rFonts w:ascii="Times New Roman" w:eastAsia="Times New Roman" w:hAnsi="Times New Roman" w:cs="B Badr"/>
          <w:sz w:val="24"/>
          <w:szCs w:val="24"/>
          <w:rtl/>
        </w:rPr>
        <w:br/>
        <w:t>هنگامى كه از دريافت اولين درآمد167 يك سال گذشت، آن روز، وقت حساب سال است. هر چه از مؤونه كه مورد استفاده قرار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 و عين آن از بين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 (مانند خوراكى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 موادهاى شوينده، وسايل تحصيلى دفتر، خودكار و غير آنها ) چنانچه تا آخر سال </w:t>
      </w:r>
      <w:r w:rsidRPr="00660769">
        <w:rPr>
          <w:rFonts w:ascii="Times New Roman" w:eastAsia="Times New Roman" w:hAnsi="Times New Roman" w:cs="B Badr"/>
          <w:sz w:val="24"/>
          <w:szCs w:val="24"/>
          <w:rtl/>
        </w:rPr>
        <w:t>خمسى زياد بيايد و در بازار ارزشى داشته باشد، بايد خمس (يك پنجم ) آن را با قيمت روز بپردازند. چيزهايى از مؤونه كه مورد نياز انسان است و با استفاده عين آن، از بين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 (مانند وسايل زندگى مثل فرش، يخچال، وسيله نقليه و... )، هر چند سال هم بر آنها بگذرد، خمس</w:t>
      </w:r>
      <w:r w:rsidRPr="00660769">
        <w:rPr>
          <w:rFonts w:ascii="Times New Roman" w:eastAsia="Times New Roman" w:hAnsi="Times New Roman" w:cs="B Badr"/>
          <w:sz w:val="24"/>
          <w:szCs w:val="24"/>
          <w:rtl/>
        </w:rPr>
        <w:t xml:space="preserve"> به آنها تعلق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گيرد.168</w:t>
      </w:r>
      <w:r w:rsidRPr="00660769">
        <w:rPr>
          <w:rFonts w:ascii="Times New Roman" w:eastAsia="Times New Roman" w:hAnsi="Times New Roman" w:cs="B Badr" w:hint="cs"/>
          <w:sz w:val="24"/>
          <w:szCs w:val="24"/>
          <w:rtl/>
        </w:rPr>
        <w:br/>
        <w:t>مثال: كارمندى در پايان خرداد سال 80، اولين حقوق خود را دريافت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 حساب سال او پايان خرداد سال 81 است. در اين تاريخ ده كيلو برنج، پنج كيلو لپه، پنج عدد تايد و مبلغ پنجاه هزار تومان زياد آمده است. او بايد يك پنجم هر يك از اجنا</w:t>
      </w:r>
      <w:r w:rsidRPr="00660769">
        <w:rPr>
          <w:rFonts w:ascii="Times New Roman" w:eastAsia="Times New Roman" w:hAnsi="Times New Roman" w:cs="B Badr"/>
          <w:sz w:val="24"/>
          <w:szCs w:val="24"/>
          <w:rtl/>
        </w:rPr>
        <w:t>س بالا را جدا كرده و بابت خمس بپردازد و جايز است قيمت آن را به روز حساب كرده و يك پنجم آن را به صورت پول نقد بدهد.</w:t>
      </w:r>
      <w:r w:rsidRPr="00660769">
        <w:rPr>
          <w:rFonts w:ascii="Times New Roman" w:eastAsia="Times New Roman" w:hAnsi="Times New Roman" w:cs="B Badr"/>
          <w:sz w:val="24"/>
          <w:szCs w:val="24"/>
          <w:rtl/>
        </w:rPr>
        <w:br/>
        <w:t>تبصره 1. كسى كه شغل ندارد، اگر اتفاقا معامله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كند و سودى ببرد ـ بعد از آنكه يك سال از وقتى كه فايده برده، بگذرد ـ بايد خمس مقدارى را كه از </w:t>
      </w:r>
      <w:r w:rsidRPr="00660769">
        <w:rPr>
          <w:rFonts w:ascii="Times New Roman" w:eastAsia="Times New Roman" w:hAnsi="Times New Roman" w:cs="B Badr"/>
          <w:sz w:val="24"/>
          <w:szCs w:val="24"/>
          <w:rtl/>
        </w:rPr>
        <w:t>خرج سالش زياد آمده بدهد.169</w:t>
      </w:r>
      <w:r w:rsidRPr="00660769">
        <w:rPr>
          <w:rFonts w:ascii="Times New Roman" w:eastAsia="Times New Roman" w:hAnsi="Times New Roman" w:cs="B Badr"/>
          <w:sz w:val="24"/>
          <w:szCs w:val="24"/>
          <w:rtl/>
        </w:rPr>
        <w:br/>
        <w:t>تبصره 2. درباره خمس بعضى از درآمدها (مانند حقوق خانواده شهدا، هديه، جايزه بانكى و... ) ميان مراجع تقليد اختلاف نظر هست.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265 . اگر مال مخمس با مال غيرمخمس، در يك حساب بانكى جمع شود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توانيم براى مخارج زندگى نيت كنيم </w:t>
      </w:r>
      <w:r w:rsidRPr="00660769">
        <w:rPr>
          <w:rFonts w:ascii="Times New Roman" w:eastAsia="Times New Roman" w:hAnsi="Times New Roman" w:cs="B Badr"/>
          <w:sz w:val="24"/>
          <w:szCs w:val="24"/>
          <w:rtl/>
        </w:rPr>
        <w:t>مال غيرمخمس كسر شود؟</w:t>
      </w:r>
      <w:r w:rsidRPr="00660769">
        <w:rPr>
          <w:rFonts w:ascii="Times New Roman" w:eastAsia="Times New Roman" w:hAnsi="Times New Roman" w:cs="B Badr"/>
          <w:sz w:val="24"/>
          <w:szCs w:val="24"/>
          <w:rtl/>
        </w:rPr>
        <w:br/>
        <w:t>آيات عظام امام، بهجت، تبريزى، سيستانى و نورى: آرى، جايز است.170</w:t>
      </w:r>
      <w:r w:rsidRPr="00660769">
        <w:rPr>
          <w:rFonts w:ascii="Times New Roman" w:eastAsia="Times New Roman" w:hAnsi="Times New Roman" w:cs="B Badr"/>
          <w:sz w:val="24"/>
          <w:szCs w:val="24"/>
          <w:rtl/>
        </w:rPr>
        <w:br/>
        <w:t>آيات عظام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مكارم و وحيد: خير، جايز نيست ؛ بلكه بايد در پايان سال، خمس باقى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مانده را به نسبت اموال بپردازيد ؛ مگر آنكه پيش از هزينه كردن، آن دو را جدا و از م</w:t>
      </w:r>
      <w:r w:rsidRPr="00660769">
        <w:rPr>
          <w:rFonts w:ascii="Times New Roman" w:eastAsia="Times New Roman" w:hAnsi="Times New Roman" w:cs="B Badr"/>
          <w:sz w:val="24"/>
          <w:szCs w:val="24"/>
          <w:rtl/>
        </w:rPr>
        <w:t>ال غيرمخمس خرج كنيد.171</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بنابر احتياط واجب، بايد در پايان مال، خمس باقيمانده را به نسبت اموال بپردازيد ؛ مگر آنكه پيش از هزينه كردن، آن دو را جدا و از مال غيرمخمس خرج كنيد.172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فرار از خمس</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266 . آيا شخص قبل از رسيدن سال،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اموال</w:t>
      </w:r>
      <w:r w:rsidRPr="00660769">
        <w:rPr>
          <w:rFonts w:ascii="Times New Roman" w:eastAsia="Times New Roman" w:hAnsi="Times New Roman" w:cs="B Badr"/>
          <w:sz w:val="24"/>
          <w:szCs w:val="24"/>
          <w:rtl/>
        </w:rPr>
        <w:t xml:space="preserve"> خود را به قصد فرار از خمس به همسرش ببخشد تا بعد از سال خمسى، او دوباره همان پول را به شوهرش ببخشد؟</w:t>
      </w:r>
      <w:r w:rsidRPr="00660769">
        <w:rPr>
          <w:rFonts w:ascii="Times New Roman" w:eastAsia="Times New Roman" w:hAnsi="Times New Roman" w:cs="B Badr"/>
          <w:sz w:val="24"/>
          <w:szCs w:val="24"/>
          <w:rtl/>
        </w:rPr>
        <w:br/>
        <w:t>همه مراجع (به جز مكارم ): خير، بايد خمس آن را سر سال بپردازد.173</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بنابر احتياط واجب، بايد خمس آن را سر سال بپردازد.174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267 . آيا به پ</w:t>
      </w:r>
      <w:r w:rsidRPr="00660769">
        <w:rPr>
          <w:rFonts w:ascii="Times New Roman" w:eastAsia="Times New Roman" w:hAnsi="Times New Roman" w:cs="B Badr"/>
          <w:sz w:val="24"/>
          <w:szCs w:val="24"/>
          <w:rtl/>
        </w:rPr>
        <w:t>ولى كه خمس تعلق گرفته، جايز است به مقدار خمس جدا كرد و در بقيه آن تصرف نمود؟</w:t>
      </w:r>
      <w:r w:rsidRPr="00660769">
        <w:rPr>
          <w:rFonts w:ascii="Times New Roman" w:eastAsia="Times New Roman" w:hAnsi="Times New Roman" w:cs="B Badr"/>
          <w:sz w:val="24"/>
          <w:szCs w:val="24"/>
          <w:rtl/>
        </w:rPr>
        <w:br/>
        <w:t>همه مراجع (به جز بهجت ): خير، جايز نيست ؛ مگر با اجازه حاكم شرع.175</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آرى، اشكال ندارد.176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مال خمس نداده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268 . رفت و آمد با خانواده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خمس پرداخت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w:t>
      </w:r>
      <w:r w:rsidRPr="00660769">
        <w:rPr>
          <w:rFonts w:ascii="Times New Roman" w:eastAsia="Times New Roman" w:hAnsi="Times New Roman" w:cs="B Badr"/>
          <w:sz w:val="24"/>
          <w:szCs w:val="24"/>
          <w:rtl/>
        </w:rPr>
        <w:t xml:space="preserve"> چه حكمى دارد؟</w:t>
      </w:r>
      <w:r w:rsidRPr="00660769">
        <w:rPr>
          <w:rFonts w:ascii="Times New Roman" w:eastAsia="Times New Roman" w:hAnsi="Times New Roman" w:cs="B Badr"/>
          <w:sz w:val="24"/>
          <w:szCs w:val="24"/>
          <w:rtl/>
        </w:rPr>
        <w:br/>
        <w:t>همه مراجع (به جز تبريزى و سيستانى ): معاشرت با آنان اشكال ندارد و اگر يقين نداشته باشد به غذاى آنها خمس تعلق گرفته، خوردن آن نيز جايز است و چنانچه احتمال تأثير بدهد، آنان را ارشاد كند.177</w:t>
      </w:r>
      <w:r w:rsidRPr="00660769">
        <w:rPr>
          <w:rFonts w:ascii="Times New Roman" w:eastAsia="Times New Roman" w:hAnsi="Times New Roman" w:cs="B Badr"/>
          <w:sz w:val="24"/>
          <w:szCs w:val="24"/>
          <w:rtl/>
        </w:rPr>
        <w:br/>
        <w:t>آيات عظام تبريزى و سيستانى: معاشرت با آنان اشكال ندارد 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غذاى آنها استفاده كند ؛ هر چند بداند كه خمس آن پرداخت نشده است. چنانچه احتمال تأثير بدهد، آنان را ارشاد كند.178</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269 . جنسى كه به آن خمس تعلق گرفته فروخته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در پولى كه به دست آورده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تصرف كنم؟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چيست؟</w:t>
      </w:r>
      <w:r w:rsidRPr="00660769">
        <w:rPr>
          <w:rFonts w:ascii="Times New Roman" w:eastAsia="Times New Roman" w:hAnsi="Times New Roman" w:cs="B Badr" w:hint="cs"/>
          <w:sz w:val="24"/>
          <w:szCs w:val="24"/>
          <w:rtl/>
        </w:rPr>
        <w:br/>
        <w:t>همه مراجع</w:t>
      </w:r>
      <w:r w:rsidRPr="00660769">
        <w:rPr>
          <w:rFonts w:ascii="Times New Roman" w:eastAsia="Times New Roman" w:hAnsi="Times New Roman" w:cs="B Badr"/>
          <w:sz w:val="24"/>
          <w:szCs w:val="24"/>
          <w:rtl/>
        </w:rPr>
        <w:t xml:space="preserve"> (به جز تبريزى و سيستانى ): معامله يك پنجم جنس فضولى است و نياز به اجازه حاكم شرع (مجتهد جامع شرايط ) دارد. اگر آن را امضا كرد، خريدار بايد خمس جنس را به حاكم شرع بدهد و به مقدار آن از شما پس بگيرد.179</w:t>
      </w:r>
      <w:r w:rsidRPr="00660769">
        <w:rPr>
          <w:rFonts w:ascii="Times New Roman" w:eastAsia="Times New Roman" w:hAnsi="Times New Roman" w:cs="B Badr"/>
          <w:sz w:val="24"/>
          <w:szCs w:val="24"/>
          <w:rtl/>
        </w:rPr>
        <w:br/>
        <w:t>آيات عظام تبريزى و سيستانى: بايد خمس جنس را بدهيد و بر خريدار چيزى نيست.180</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نذر</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اهميت نذر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270 . درباره اهميت نذر و سابقه تاريخى آن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«يُوفُونَ بِالنَّذْرِ وَ يَخافُونَ يَوْماً كانَ شَرُّهُ مُسْتَطِيراً »</w:t>
      </w:r>
      <w:r w:rsidRPr="00660769">
        <w:rPr>
          <w:rFonts w:ascii="Times New Roman" w:eastAsia="Times New Roman" w:hAnsi="Times New Roman" w:cs="B Badr"/>
          <w:sz w:val="24"/>
          <w:szCs w:val="24"/>
          <w:rtl/>
        </w:rPr>
        <w:t xml:space="preserve"> ؛ «آنان به نذر خويش وفا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 از روزى كه شر و عذابش گسترده است (قيامت )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ترس</w:t>
      </w:r>
      <w:r w:rsidRPr="00660769">
        <w:rPr>
          <w:rFonts w:ascii="Times New Roman" w:eastAsia="Times New Roman" w:hAnsi="Times New Roman" w:cs="B Badr"/>
          <w:sz w:val="24"/>
          <w:szCs w:val="24"/>
          <w:rtl/>
        </w:rPr>
        <w:t>ند».181</w:t>
      </w:r>
      <w:r w:rsidRPr="00660769">
        <w:rPr>
          <w:rFonts w:ascii="Times New Roman" w:eastAsia="Times New Roman" w:hAnsi="Times New Roman" w:cs="B Badr"/>
          <w:sz w:val="24"/>
          <w:szCs w:val="24"/>
          <w:rtl/>
        </w:rPr>
        <w:br/>
        <w:t>«نذر» در لغت به معناى وعده دادن و پيمان به چيزى است و در اصطلاح پيمان خاصى با خداوند است كه انسان آن را بر خود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نذر به دو صورت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انجام گيرد: نذر مشروط و نذر مطلق.</w:t>
      </w:r>
      <w:r w:rsidRPr="00660769">
        <w:rPr>
          <w:rFonts w:ascii="Times New Roman" w:eastAsia="Times New Roman" w:hAnsi="Times New Roman" w:cs="B Badr" w:hint="cs"/>
          <w:sz w:val="24"/>
          <w:szCs w:val="24"/>
          <w:rtl/>
        </w:rPr>
        <w:br/>
        <w:t>«نذر مشروط» آن است كه شخص به خاطر انجام دادن عمل نيك و يا اجتناب ا</w:t>
      </w:r>
      <w:r w:rsidRPr="00660769">
        <w:rPr>
          <w:rFonts w:ascii="Times New Roman" w:eastAsia="Times New Roman" w:hAnsi="Times New Roman" w:cs="B Badr"/>
          <w:sz w:val="24"/>
          <w:szCs w:val="24"/>
          <w:rtl/>
        </w:rPr>
        <w:t>ز كار ناشايست، آن را بر خود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تا در نتيجه آن، خداوند متعال حاجت او را برآورد. به عنوان مثال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گويد: «اگر فرزندم خوب شد و سلامتى خود را بازيافت، هزار تومان به فقير كمك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كنم».</w:t>
      </w:r>
      <w:r w:rsidRPr="00660769">
        <w:rPr>
          <w:rFonts w:ascii="Times New Roman" w:eastAsia="Times New Roman" w:hAnsi="Times New Roman" w:cs="B Badr" w:hint="cs"/>
          <w:sz w:val="24"/>
          <w:szCs w:val="24"/>
          <w:rtl/>
        </w:rPr>
        <w:br/>
        <w:t>«نذر مطلق» نذرى است كه هيچ قيد و شرطى در آن مطرح نيست ؛ به عنوان مثال</w:t>
      </w:r>
      <w:r w:rsidRPr="00660769">
        <w:rPr>
          <w:rFonts w:ascii="Times New Roman" w:eastAsia="Times New Roman" w:hAnsi="Times New Roman" w:cs="B Badr"/>
          <w:sz w:val="24"/>
          <w:szCs w:val="24"/>
          <w:rtl/>
        </w:rPr>
        <w:t xml:space="preserve">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گويد: «من براى خدا نذر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كنم كه نماز شب بخوانم».</w:t>
      </w:r>
      <w:r w:rsidRPr="00660769">
        <w:rPr>
          <w:rFonts w:ascii="Times New Roman" w:eastAsia="Times New Roman" w:hAnsi="Times New Roman" w:cs="B Badr" w:hint="cs"/>
          <w:sz w:val="24"/>
          <w:szCs w:val="24"/>
          <w:rtl/>
        </w:rPr>
        <w:br/>
        <w:t>نذر داراى پيشينه زيادى است و انسان در طول تاريخ از آن سود جسته و با نذر سعى كرده تا رضايت معبود خويش را در جهت تأمين نيازهايش جلب كند. اين امر همواره مورد توجّه پيامبران و امت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گذشته بوده182 و در اسل</w:t>
      </w:r>
      <w:r w:rsidRPr="00660769">
        <w:rPr>
          <w:rFonts w:ascii="Times New Roman" w:eastAsia="Times New Roman" w:hAnsi="Times New Roman" w:cs="B Badr"/>
          <w:sz w:val="24"/>
          <w:szCs w:val="24"/>
          <w:rtl/>
        </w:rPr>
        <w:t>ام نيز مشروعيت يافته است. قرآن كريم در آياتى، داستان نذر حضرت مريم (علیهاالسلام)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 مادرش را بيان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كند.183 همچنين ويژگى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بندگان خدا را وفاى به نذر برمى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شمارد: «آنان به نذر خويش وفا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 از روزى كه شرّ و عذابش گسترده است (قيامت )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ترسند».184</w:t>
      </w:r>
      <w:r w:rsidRPr="00660769">
        <w:rPr>
          <w:rFonts w:ascii="Times New Roman" w:eastAsia="Times New Roman" w:hAnsi="Times New Roman" w:cs="B Badr" w:hint="cs"/>
          <w:sz w:val="24"/>
          <w:szCs w:val="24"/>
          <w:rtl/>
        </w:rPr>
        <w:br/>
        <w:t>اما</w:t>
      </w:r>
      <w:r w:rsidRPr="00660769">
        <w:rPr>
          <w:rFonts w:ascii="Times New Roman" w:eastAsia="Times New Roman" w:hAnsi="Times New Roman" w:cs="B Badr"/>
          <w:sz w:val="24"/>
          <w:szCs w:val="24"/>
          <w:rtl/>
        </w:rPr>
        <w:t>م صادق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در شأن نزول اين آيه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فرمايد: «هنگامى كه حسن و حسين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مريض بودند، روزى پيامبر خدا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 ملاقات آنان آمد و به على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فرمود: خوب است جهت سلامتى فرزندانت نذر كنى. على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فرمود: من</w:t>
      </w:r>
      <w:r w:rsidRPr="00660769">
        <w:rPr>
          <w:rFonts w:ascii="Times New Roman" w:eastAsia="Times New Roman" w:hAnsi="Times New Roman" w:cs="B Badr"/>
          <w:sz w:val="24"/>
          <w:szCs w:val="24"/>
          <w:rtl/>
        </w:rPr>
        <w:t xml:space="preserve"> نذر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كنم: «چنانچه اين دو بهبود يابند، سه روز را به جهت تشكر از خداوند روزه بگيرم». سپس فاطمه (علیهاالسلام)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 فضه (خدمتگزار آنان )، همين نذر را تكرار كردند. خداى متعال نيز لباس عافيت به اندام آن دو امام پوشاند و ايشان نيز روزه گرفتند»185.</w:t>
      </w:r>
      <w:r w:rsidRPr="00660769">
        <w:rPr>
          <w:rFonts w:ascii="Times New Roman" w:eastAsia="Times New Roman" w:hAnsi="Times New Roman" w:cs="B Badr" w:hint="cs"/>
          <w:sz w:val="24"/>
          <w:szCs w:val="24"/>
          <w:rtl/>
        </w:rPr>
        <w:br/>
        <w:t>نذر ممكن است ح</w:t>
      </w:r>
      <w:r w:rsidRPr="00660769">
        <w:rPr>
          <w:rFonts w:ascii="Times New Roman" w:eastAsia="Times New Roman" w:hAnsi="Times New Roman" w:cs="B Badr"/>
          <w:sz w:val="24"/>
          <w:szCs w:val="24"/>
          <w:rtl/>
        </w:rPr>
        <w:t>كمت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گوناگونى داشته باشد كه مهم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ترين آنها، رسيدن به مطلوب و برآورده شدن حاجت و تقويت انگيزش در جهت سير و سلوك معنوى است.</w:t>
      </w:r>
      <w:r w:rsidRPr="00660769">
        <w:rPr>
          <w:rFonts w:ascii="Times New Roman" w:eastAsia="Times New Roman" w:hAnsi="Times New Roman" w:cs="B Badr" w:hint="cs"/>
          <w:sz w:val="24"/>
          <w:szCs w:val="24"/>
          <w:rtl/>
        </w:rPr>
        <w:br/>
        <w:t>نذر يكى از احكام عملى و جارى اسلام و داراى احكام و شرايطى است. اين عمل نياز به صيغه خاص دارد كه اگر به هر زبانى خوانده شود، كفايت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البته بايد نام «اللّه» يا ترجمه آن ذكر شود. بدون رعايت اين شرايط، نذر تحقق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يابد. پس اگر بگويد: «چنانچه مريض من خوب شود، براى خدا بر من است كه ده تومان به فقير بدهم»، نذر او صحيح است.</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شرايط نذر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271 . شرايط نذر كدام است؟</w:t>
      </w:r>
      <w:r w:rsidRPr="00660769">
        <w:rPr>
          <w:rFonts w:ascii="Times New Roman" w:eastAsia="Times New Roman" w:hAnsi="Times New Roman" w:cs="B Badr"/>
          <w:sz w:val="24"/>
          <w:szCs w:val="24"/>
          <w:rtl/>
        </w:rPr>
        <w:br/>
        <w:t>شرايط نذر عبارت است از:</w:t>
      </w:r>
      <w:r w:rsidRPr="00660769">
        <w:rPr>
          <w:rFonts w:ascii="Times New Roman" w:eastAsia="Times New Roman" w:hAnsi="Times New Roman" w:cs="B Badr"/>
          <w:sz w:val="24"/>
          <w:szCs w:val="24"/>
          <w:rtl/>
        </w:rPr>
        <w:br/>
        <w:t>1. نذر كننده بالغ باشد، عاقل و با قصد و اختيار باشد.</w:t>
      </w:r>
      <w:r w:rsidRPr="00660769">
        <w:rPr>
          <w:rFonts w:ascii="Times New Roman" w:eastAsia="Times New Roman" w:hAnsi="Times New Roman" w:cs="B Badr"/>
          <w:sz w:val="24"/>
          <w:szCs w:val="24"/>
          <w:rtl/>
        </w:rPr>
        <w:br/>
        <w:t>2. انجام دادن آن ممكن باشد.</w:t>
      </w:r>
      <w:r w:rsidRPr="00660769">
        <w:rPr>
          <w:rFonts w:ascii="Times New Roman" w:eastAsia="Times New Roman" w:hAnsi="Times New Roman" w:cs="B Badr"/>
          <w:sz w:val="24"/>
          <w:szCs w:val="24"/>
          <w:rtl/>
        </w:rPr>
        <w:br/>
        <w:t>3. انجام دادن آن مطلوب شرع باشد (مانند نماز، روزه، قربانى كردن، كمك به ديگران، عيادت مريض و... ).</w:t>
      </w:r>
      <w:r w:rsidRPr="00660769">
        <w:rPr>
          <w:rFonts w:ascii="Times New Roman" w:eastAsia="Times New Roman" w:hAnsi="Times New Roman" w:cs="B Badr"/>
          <w:sz w:val="24"/>
          <w:szCs w:val="24"/>
          <w:rtl/>
        </w:rPr>
        <w:br/>
        <w:t>4. ترك آنها مطلوب شرع باشد (ترك حرام يا مكروه ).</w:t>
      </w:r>
      <w:r w:rsidRPr="00660769">
        <w:rPr>
          <w:rFonts w:ascii="Times New Roman" w:eastAsia="Times New Roman" w:hAnsi="Times New Roman" w:cs="B Badr"/>
          <w:sz w:val="24"/>
          <w:szCs w:val="24"/>
          <w:rtl/>
        </w:rPr>
        <w:br/>
        <w:t>تبصره. اگر متعلق نذر مباح باشد ؛ يعنى، انجام دادن يا ترك آن از هر جهت مساوى باشد، نذر باطل است. اما اگر انجام دادن يا ترك آن، از جهتى بهتر باشد، صحيح است. براى مثال نذر كند: غذايى بخورد كه براى عبادت نيرو بگيرد و يا غذايى نخورد كه مايه سستى بدن او از انجام دادن عبادت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صيغه نذر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272 . صيغه نذر چيست و آيا جمله خاصى دارد؟</w:t>
      </w:r>
      <w:r w:rsidRPr="00660769">
        <w:rPr>
          <w:rFonts w:ascii="Times New Roman" w:eastAsia="Times New Roman" w:hAnsi="Times New Roman" w:cs="B Badr"/>
          <w:sz w:val="24"/>
          <w:szCs w:val="24"/>
          <w:rtl/>
        </w:rPr>
        <w:br/>
        <w:t>همه مراجع: آرى، نذر صيغه خاصى دارد ؛ براى مثال شخصى در مورد شفا يافتن بيمارى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نذر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كه مبلغى به فقير بدهد ؛ پس چنين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گويد: </w:t>
      </w:r>
      <w:r w:rsidRPr="00660769">
        <w:rPr>
          <w:rFonts w:ascii="Times New Roman" w:eastAsia="Times New Roman" w:hAnsi="Times New Roman" w:cs="B Badr"/>
          <w:b/>
          <w:bCs/>
          <w:color w:val="008000"/>
          <w:sz w:val="24"/>
          <w:szCs w:val="24"/>
          <w:rtl/>
        </w:rPr>
        <w:t>«اِنْ شَفَى اللّه</w:t>
      </w:r>
      <w:r w:rsidRPr="00660769">
        <w:rPr>
          <w:rFonts w:ascii="Cambria Math" w:eastAsia="Times New Roman" w:hAnsi="Cambria Math" w:cs="B Badr" w:hint="cs"/>
          <w:b/>
          <w:bCs/>
          <w:color w:val="008000"/>
          <w:sz w:val="24"/>
          <w:szCs w:val="24"/>
          <w:rtl/>
        </w:rPr>
        <w:t> </w:t>
      </w:r>
      <w:r w:rsidRPr="00660769">
        <w:rPr>
          <w:rFonts w:ascii="Times New Roman" w:eastAsia="Times New Roman" w:hAnsi="Times New Roman" w:cs="B Badr" w:hint="cs"/>
          <w:b/>
          <w:bCs/>
          <w:color w:val="008000"/>
          <w:sz w:val="24"/>
          <w:szCs w:val="24"/>
          <w:rtl/>
        </w:rPr>
        <w:t xml:space="preserve"> مَرَضى فَلِلّهِ عَلىَّ اَن اُعْطِىَ الْفَقيرَ كَذا»</w:t>
      </w:r>
      <w:r w:rsidRPr="00660769">
        <w:rPr>
          <w:rFonts w:ascii="Times New Roman" w:eastAsia="Times New Roman" w:hAnsi="Times New Roman" w:cs="B Badr"/>
          <w:sz w:val="24"/>
          <w:szCs w:val="24"/>
          <w:rtl/>
        </w:rPr>
        <w:t>. البته لازم نيست به عربى بخواند. همين اندازه كافى است كه بگويد: اگر بيمارى من شفا يابد، براى خدا بر عهده من است كه فلان مبلغ را به فقير بدهم.186</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تغيير نذر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273 . آيا تغيير نذر جايز است؟ براى مثال كسى كه نذر كرده در روز عاشورا، به مردم حليم بدهد،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جاى آن خوراكى ديگرى بدهد؟ يا حليم را در روزهاى ديگر ماه محرم به مصرف برساند؟</w:t>
      </w:r>
      <w:r w:rsidRPr="00660769">
        <w:rPr>
          <w:rFonts w:ascii="Times New Roman" w:eastAsia="Times New Roman" w:hAnsi="Times New Roman" w:cs="B Badr" w:hint="cs"/>
          <w:sz w:val="24"/>
          <w:szCs w:val="24"/>
          <w:rtl/>
        </w:rPr>
        <w:br/>
        <w:t>همه مراجع: اگر نذر طبق صيغه معتبر شرعى بوده، تغيير آن جايز نيست ؛ بلكه بايد به همان صورت كه نذر كرده، عمل كند و در غير اين صورت تغيير مورد نذر، اشكال ندارد.187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عمل به نذر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274 . آيا عمل به نذر فورى است؟ مثلاً چنانچه شخص نذر كند كه اگر حاجتش برآورده شود، ده روز روزه بگيرد ؛ آيا بايد بلافاصله اين كار را بكند؟</w:t>
      </w:r>
      <w:r w:rsidRPr="00660769">
        <w:rPr>
          <w:rFonts w:ascii="Times New Roman" w:eastAsia="Times New Roman" w:hAnsi="Times New Roman" w:cs="B Badr"/>
          <w:sz w:val="24"/>
          <w:szCs w:val="24"/>
          <w:rtl/>
        </w:rPr>
        <w:br/>
        <w:t>همه مراجع: اگر براى گرفتن روزه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زمان معيّن نكرده، لازم نيست بعد از برآورده شدن حاجتش، بلافاصله روزه بگيرد.1</w:t>
      </w:r>
      <w:r w:rsidRPr="00660769">
        <w:rPr>
          <w:rFonts w:ascii="Times New Roman" w:eastAsia="Times New Roman" w:hAnsi="Times New Roman" w:cs="B Badr"/>
          <w:sz w:val="24"/>
          <w:szCs w:val="24"/>
          <w:rtl/>
        </w:rPr>
        <w:t>88</w:t>
      </w:r>
      <w:r w:rsidRPr="00660769">
        <w:rPr>
          <w:rFonts w:ascii="Times New Roman" w:eastAsia="Times New Roman" w:hAnsi="Times New Roman" w:cs="B Badr"/>
          <w:sz w:val="24"/>
          <w:szCs w:val="24"/>
          <w:rtl/>
        </w:rPr>
        <w:br/>
        <w:t>تبصره. البته سهل انگارى و كوتاهى در عمل به نذر، جايز نيست.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زمان نذر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275 . اگر انسان براى نذر خود وقت تعيين كند ؛ ولى در زمان خود نتواند آن را انجام دهد،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چيست؟</w:t>
      </w:r>
      <w:r w:rsidRPr="00660769">
        <w:rPr>
          <w:rFonts w:ascii="Times New Roman" w:eastAsia="Times New Roman" w:hAnsi="Times New Roman" w:cs="B Badr" w:hint="cs"/>
          <w:sz w:val="24"/>
          <w:szCs w:val="24"/>
          <w:rtl/>
        </w:rPr>
        <w:br/>
        <w:t xml:space="preserve">همه مراجع: اگر نذر او روزه است، چنانچه در وقت عمل به آن عذرى مانند بيمارى، سفر </w:t>
      </w:r>
      <w:r w:rsidRPr="00660769">
        <w:rPr>
          <w:rFonts w:ascii="Times New Roman" w:eastAsia="Times New Roman" w:hAnsi="Times New Roman" w:cs="B Badr"/>
          <w:sz w:val="24"/>
          <w:szCs w:val="24"/>
          <w:rtl/>
        </w:rPr>
        <w:t>ضرورى و... پيش آيد، عمل به آن واجب نيست و كفاره هم ندارد ولى بايد قضاى آن را بجا آورد. و در غير روزه، اگر در وقت انجام دادن نذر، نتواند آن را به جا آورد، تكليف از او ساقط است و كفاره هم ندارد.189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شك در نذر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276 . نذرى 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ام، ولى بين دو چيز (روزه گرف</w:t>
      </w:r>
      <w:r w:rsidRPr="00660769">
        <w:rPr>
          <w:rFonts w:ascii="Times New Roman" w:eastAsia="Times New Roman" w:hAnsi="Times New Roman" w:cs="B Badr"/>
          <w:sz w:val="24"/>
          <w:szCs w:val="24"/>
          <w:rtl/>
        </w:rPr>
        <w:t>تن و صدقه دادن به فقير ) شك دارم و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دانم كدام يك از آن دو است ؛ تكليف چيست؟</w:t>
      </w:r>
      <w:r w:rsidRPr="00660769">
        <w:rPr>
          <w:rFonts w:ascii="Times New Roman" w:eastAsia="Times New Roman" w:hAnsi="Times New Roman" w:cs="B Badr" w:hint="cs"/>
          <w:sz w:val="24"/>
          <w:szCs w:val="24"/>
          <w:rtl/>
        </w:rPr>
        <w:br/>
        <w:t>همه مراجع: بايد احتياط كرده و به هر دو عمل كنيد.190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فراموشى نذر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277 . كسى نذر كرده به فقير مبلغى پول بدهد، ولى فراموش كرده كه مقدار آن چقدر است ؛ تكليف چيست؟</w:t>
      </w:r>
      <w:r w:rsidRPr="00660769">
        <w:rPr>
          <w:rFonts w:ascii="Times New Roman" w:eastAsia="Times New Roman" w:hAnsi="Times New Roman" w:cs="B Badr"/>
          <w:sz w:val="24"/>
          <w:szCs w:val="24"/>
          <w:rtl/>
        </w:rPr>
        <w:br/>
        <w:t>همه مراجع: اگر نذر طبق صيغه معتبر شرعى بوده،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مقدار حداقل اكتفا كند. به عنوان مثال اگر بين هزار تومان يا بيشتر ترديد دارد ؛ پرداخت همان هزار تومان كافى است [ و اگر بيشتر هم بدهد، كار پسنديده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است].191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كفاره نذر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278 . كفاره نذرى كه از روى عمد به جا نياورده و چندين مدت از زمان آن گذشته، چگونه است؟</w:t>
      </w:r>
      <w:r w:rsidRPr="00660769">
        <w:rPr>
          <w:rFonts w:ascii="Times New Roman" w:eastAsia="Times New Roman" w:hAnsi="Times New Roman" w:cs="B Badr"/>
          <w:sz w:val="24"/>
          <w:szCs w:val="24"/>
          <w:rtl/>
        </w:rPr>
        <w:br/>
        <w:t>همه مراجع (به جز تبريزى،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و وحيد ): كفاره آن آزاد كردن يك بنده، يا اطعام شصت فقير و يا گرفتن دو ماه روزه پى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درپى به طور تخيير است.192</w:t>
      </w:r>
      <w:r w:rsidRPr="00660769">
        <w:rPr>
          <w:rFonts w:ascii="Times New Roman" w:eastAsia="Times New Roman" w:hAnsi="Times New Roman" w:cs="B Badr" w:hint="cs"/>
          <w:sz w:val="24"/>
          <w:szCs w:val="24"/>
          <w:rtl/>
        </w:rPr>
        <w:br/>
        <w:t>آيات عظام تبريزى،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و وحيد: كفّاره آن آزاد</w:t>
      </w:r>
      <w:r w:rsidRPr="00660769">
        <w:rPr>
          <w:rFonts w:ascii="Times New Roman" w:eastAsia="Times New Roman" w:hAnsi="Times New Roman" w:cs="B Badr"/>
          <w:sz w:val="24"/>
          <w:szCs w:val="24"/>
          <w:rtl/>
        </w:rPr>
        <w:t xml:space="preserve"> كردن يك بنده يا اطعام ده فقير يا پوشاندن آنان است و اگر اينها را نتوانست، بايد سه روز پى در پى روزه بگيرد.193</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نذر فرزند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279 . آيا براى نذر اجازه پدر لازم است؟</w:t>
      </w:r>
      <w:r w:rsidRPr="00660769">
        <w:rPr>
          <w:rFonts w:ascii="Times New Roman" w:eastAsia="Times New Roman" w:hAnsi="Times New Roman" w:cs="B Badr"/>
          <w:sz w:val="24"/>
          <w:szCs w:val="24"/>
          <w:rtl/>
        </w:rPr>
        <w:br/>
        <w:t>آيات عظام امام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خير، اجازه پدر لازم نيست و او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فرزند را از نذر منع كند</w:t>
      </w:r>
      <w:r w:rsidRPr="00660769">
        <w:rPr>
          <w:rFonts w:ascii="Times New Roman" w:eastAsia="Times New Roman" w:hAnsi="Times New Roman" w:cs="B Badr"/>
          <w:sz w:val="24"/>
          <w:szCs w:val="24"/>
          <w:rtl/>
        </w:rPr>
        <w:t>.194</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بنا بر احتياط واجب، اجازه پدر لازم است و اگر بدون اجازه او نذر كند، بنا بر احتياط بايد به نذرش عمل كند195.</w:t>
      </w:r>
      <w:r w:rsidRPr="00660769">
        <w:rPr>
          <w:rFonts w:ascii="Times New Roman" w:eastAsia="Times New Roman" w:hAnsi="Times New Roman" w:cs="B Badr" w:hint="cs"/>
          <w:sz w:val="24"/>
          <w:szCs w:val="24"/>
          <w:rtl/>
        </w:rPr>
        <w:br/>
        <w:t xml:space="preserve">آيات عظام تبريزى، صافى، فاضل، نورى و وحيد: خير، اجازه پدر لازم نيست ؛ ولى اگر پدر از كارى منع كند كه فرزند نذر آن را كرده، نذر </w:t>
      </w:r>
      <w:r w:rsidRPr="00660769">
        <w:rPr>
          <w:rFonts w:ascii="Times New Roman" w:eastAsia="Times New Roman" w:hAnsi="Times New Roman" w:cs="B Badr"/>
          <w:sz w:val="24"/>
          <w:szCs w:val="24"/>
          <w:rtl/>
        </w:rPr>
        <w:t>او صحيح نيست.196</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خير، اجازه پدر لازم نيست ؛ ولى اگر پدر از كارى منع كند كه فرزند آن را نذر كرده ـ چنانچه نهى او از روى شفقت و دوستى باشد و مخالفت فرزند باعث آزار او گردد ـ نذر او صحيح نيست197.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خير، اجازه پدر لازم نيست </w:t>
      </w:r>
      <w:r w:rsidRPr="00660769">
        <w:rPr>
          <w:rFonts w:ascii="Times New Roman" w:eastAsia="Times New Roman" w:hAnsi="Times New Roman" w:cs="B Badr"/>
          <w:sz w:val="24"/>
          <w:szCs w:val="24"/>
          <w:rtl/>
        </w:rPr>
        <w:t>؛ مگر آنكه كار او باعث آزار پدر باشد. در اين صورت نذر صحيح نيست198.</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نذر زن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280 . آيا زن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بدون اذن شوهر، از مال خودش نذر كند؟</w:t>
      </w:r>
      <w:r w:rsidRPr="00660769">
        <w:rPr>
          <w:rFonts w:ascii="Times New Roman" w:eastAsia="Times New Roman" w:hAnsi="Times New Roman" w:cs="B Badr" w:hint="cs"/>
          <w:sz w:val="24"/>
          <w:szCs w:val="24"/>
          <w:rtl/>
        </w:rPr>
        <w:br/>
        <w:t>آيات عظام امام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خير، نذر زن در اموال خودش، بدون اذن شوهر صحيح نيست.199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نذر زن بدون اذن ش</w:t>
      </w:r>
      <w:r w:rsidRPr="00660769">
        <w:rPr>
          <w:rFonts w:ascii="Times New Roman" w:eastAsia="Times New Roman" w:hAnsi="Times New Roman" w:cs="B Badr"/>
          <w:sz w:val="24"/>
          <w:szCs w:val="24"/>
          <w:rtl/>
        </w:rPr>
        <w:t>وهر [ حتى در اموال خودش]، بنابر احتياط واجب صحيح نيست.200</w:t>
      </w:r>
      <w:r w:rsidRPr="00660769">
        <w:rPr>
          <w:rFonts w:ascii="Times New Roman" w:eastAsia="Times New Roman" w:hAnsi="Times New Roman" w:cs="B Badr"/>
          <w:sz w:val="24"/>
          <w:szCs w:val="24"/>
          <w:rtl/>
        </w:rPr>
        <w:br/>
        <w:t>آيات عظام تبريزى و مكارم: اگر نذر زن مزاحم حقوق شوهر باشد، بدون اذن او [ در هر حال ]صحيح نيست و اگر مزاحم نباشد، احتياط مستحب آن است كه با اجازه او باشد [ حتى در اموال خودش].201</w:t>
      </w:r>
      <w:r w:rsidRPr="00660769">
        <w:rPr>
          <w:rFonts w:ascii="Times New Roman" w:eastAsia="Times New Roman" w:hAnsi="Times New Roman" w:cs="B Badr"/>
          <w:sz w:val="24"/>
          <w:szCs w:val="24"/>
          <w:rtl/>
        </w:rPr>
        <w:br/>
        <w:t>آيات عظام سيستانى، صافى و وحيد: اگر نذر زن مزاحم حقوق شوهر باشد، بدون اذن او (در هر حال ) صحيح نيست و بنابر احتياط واجب در اموال خودش نيز ـ غير از حج، زكات، صله رحم و احسان به پدر و مادر ـ با اذن شوهر نذر كند.202</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فاضل: اگر نذر زن مزاحم حقوق شوهر باشد، بدون اذن او [</w:t>
      </w:r>
      <w:r w:rsidRPr="00660769">
        <w:rPr>
          <w:rFonts w:ascii="Times New Roman" w:eastAsia="Times New Roman" w:hAnsi="Times New Roman" w:cs="B Badr"/>
          <w:sz w:val="24"/>
          <w:szCs w:val="24"/>
          <w:rtl/>
        </w:rPr>
        <w:t xml:space="preserve"> در هر حال] صحيح نيست و اگر مزاحم نباشد، احتياط واجب آن است كه با اذن او باشد ؛ به خصوص در نذر اموال (هر چند متعلق به خودش باشد ).203</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آرى، نذر زن از مال خودش، بدون اذن شوهر صحيح است.204</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نذر روزه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281 . آيا نذر روزه در سفر صحيح است؟</w:t>
      </w:r>
      <w:r w:rsidRPr="00660769">
        <w:rPr>
          <w:rFonts w:ascii="Times New Roman" w:eastAsia="Times New Roman" w:hAnsi="Times New Roman" w:cs="B Badr"/>
          <w:sz w:val="24"/>
          <w:szCs w:val="24"/>
          <w:rtl/>
        </w:rPr>
        <w:br/>
        <w:t>آيات عظام امام، تبريزى، صافى، فاضل، نورى و وحيد: در مسافرت، نذر روزه جايز نيست.205</w:t>
      </w:r>
      <w:r w:rsidRPr="00660769">
        <w:rPr>
          <w:rFonts w:ascii="Times New Roman" w:eastAsia="Times New Roman" w:hAnsi="Times New Roman" w:cs="B Badr"/>
          <w:sz w:val="24"/>
          <w:szCs w:val="24"/>
          <w:rtl/>
        </w:rPr>
        <w:br/>
        <w:t>آيات عظام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سيستانى: آرى، در مسافرت نذر روزه جايز و صحيح است.206</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روزه در سفر در هر صورت جايز نيست، هر چند نذر كرده باشد.207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6"/>
          <w:szCs w:val="26"/>
          <w:rtl/>
        </w:rPr>
        <w:t>احكام موسيقى و جشن</w:t>
      </w:r>
      <w:r w:rsidRPr="00660769">
        <w:rPr>
          <w:rFonts w:ascii="Cambria Math" w:eastAsia="Times New Roman" w:hAnsi="Cambria Math" w:cs="B Badr" w:hint="cs"/>
          <w:b/>
          <w:bCs/>
          <w:sz w:val="26"/>
          <w:szCs w:val="26"/>
          <w:rtl/>
        </w:rPr>
        <w:t> </w:t>
      </w:r>
      <w:r w:rsidRPr="00660769">
        <w:rPr>
          <w:rFonts w:ascii="Times New Roman" w:eastAsia="Times New Roman" w:hAnsi="Times New Roman" w:cs="B Badr" w:hint="cs"/>
          <w:b/>
          <w:bCs/>
          <w:sz w:val="26"/>
          <w:szCs w:val="26"/>
          <w:rtl/>
        </w:rPr>
        <w:t>ها</w:t>
      </w:r>
      <w:r w:rsidRPr="00660769">
        <w:rPr>
          <w:rFonts w:ascii="Times New Roman" w:eastAsia="Times New Roman" w:hAnsi="Times New Roman" w:cs="B Badr" w:hint="cs"/>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آثار موسيقى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282 . درباره موسيقى و دليل حرمت آن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«وَ مِنَ النّاسِ مَنْ يَشْتَرِى لَهْوَ الْحَدِيثِ لِيُضِلَّ عَنْ سَبِيلِ اللّهِ بِغَيْرِ عِلْمٍ »</w:t>
      </w:r>
      <w:r w:rsidRPr="00660769">
        <w:rPr>
          <w:rFonts w:ascii="Times New Roman" w:eastAsia="Times New Roman" w:hAnsi="Times New Roman" w:cs="B Badr"/>
          <w:sz w:val="24"/>
          <w:szCs w:val="24"/>
          <w:rtl/>
        </w:rPr>
        <w:t>208 ؛ «و برخى از مردم سخنان بيهوده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خرند تا مردم را از روى نادانى، از راه خدا گمرا</w:t>
      </w:r>
      <w:r w:rsidRPr="00660769">
        <w:rPr>
          <w:rFonts w:ascii="Times New Roman" w:eastAsia="Times New Roman" w:hAnsi="Times New Roman" w:cs="B Badr"/>
          <w:sz w:val="24"/>
          <w:szCs w:val="24"/>
          <w:rtl/>
        </w:rPr>
        <w:t>ه سازند».</w:t>
      </w:r>
      <w:r w:rsidRPr="00660769">
        <w:rPr>
          <w:rFonts w:ascii="Times New Roman" w:eastAsia="Times New Roman" w:hAnsi="Times New Roman" w:cs="B Badr"/>
          <w:sz w:val="24"/>
          <w:szCs w:val="24"/>
          <w:rtl/>
        </w:rPr>
        <w:br/>
        <w:t>«موسيقى» ـ يا «موسيقيا» ـ واژه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يونانى است كه در فرهنگ لغت، معادل «غنا» است ؛ ولى در حوزه مفاهيم دينى و اصطلاح فقه، با يكديگر تفاوت دارد. «غنا» در اصطلاح شرعى عبارت است از: «آوازى كه از حنجره آدمى بيرون آمده و در گلو چرخانده (چهچهه ) شود و در ش</w:t>
      </w:r>
      <w:r w:rsidRPr="00660769">
        <w:rPr>
          <w:rFonts w:ascii="Times New Roman" w:eastAsia="Times New Roman" w:hAnsi="Times New Roman" w:cs="B Badr"/>
          <w:sz w:val="24"/>
          <w:szCs w:val="24"/>
          <w:rtl/>
        </w:rPr>
        <w:t>نونده حالت سرور و وجد ايجاد كند و مناسب با مجالس لهو و 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گذرانى باشد». اما موسيقى به «صوت و آهنگى گفته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كه از آلات موسيقى، پديد آيد». بر اين اساس بين موسيقى علمى و موسيقى فقهى، عموم و خصوص مطلق است.209</w:t>
      </w:r>
      <w:r w:rsidRPr="00660769">
        <w:rPr>
          <w:rFonts w:ascii="Times New Roman" w:eastAsia="Times New Roman" w:hAnsi="Times New Roman" w:cs="B Badr" w:hint="cs"/>
          <w:sz w:val="24"/>
          <w:szCs w:val="24"/>
          <w:rtl/>
        </w:rPr>
        <w:br/>
        <w:t>در قرآن چند آيه در اين مورد نازل شده است كه با</w:t>
      </w:r>
      <w:r w:rsidRPr="00660769">
        <w:rPr>
          <w:rFonts w:ascii="Times New Roman" w:eastAsia="Times New Roman" w:hAnsi="Times New Roman" w:cs="B Badr"/>
          <w:sz w:val="24"/>
          <w:szCs w:val="24"/>
          <w:rtl/>
        </w:rPr>
        <w:t xml:space="preserve"> توجه به بعضى از آيات قرآن و احاديث، حرمت غنا و موسيقى لهوى، به خوبى ثابت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شود.210 افزون بر آن، تمامى فقيهان شيعى نيز بر حرمت موسيقى و غنا اتفاق نظر دارند.211</w:t>
      </w:r>
      <w:r w:rsidRPr="00660769">
        <w:rPr>
          <w:rFonts w:ascii="Times New Roman" w:eastAsia="Times New Roman" w:hAnsi="Times New Roman" w:cs="B Badr" w:hint="cs"/>
          <w:sz w:val="24"/>
          <w:szCs w:val="24"/>
          <w:rtl/>
        </w:rPr>
        <w:br/>
        <w:t>با بررسى كوتاه در قرآن و روايات و سخن روان شناسان،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موارد ذيل را از فلسفه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حرمت موسيق</w:t>
      </w:r>
      <w:r w:rsidRPr="00660769">
        <w:rPr>
          <w:rFonts w:ascii="Times New Roman" w:eastAsia="Times New Roman" w:hAnsi="Times New Roman" w:cs="B Badr"/>
          <w:sz w:val="24"/>
          <w:szCs w:val="24"/>
          <w:rtl/>
        </w:rPr>
        <w:t>ى دانست:</w:t>
      </w:r>
      <w:r w:rsidRPr="00660769">
        <w:rPr>
          <w:rFonts w:ascii="Times New Roman" w:eastAsia="Times New Roman" w:hAnsi="Times New Roman" w:cs="B Badr"/>
          <w:sz w:val="24"/>
          <w:szCs w:val="24"/>
          <w:rtl/>
        </w:rPr>
        <w:br/>
        <w:t>1. انسان را به فساد و فحشا گرايش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دهد.212</w:t>
      </w:r>
      <w:r w:rsidRPr="00660769">
        <w:rPr>
          <w:rFonts w:ascii="Times New Roman" w:eastAsia="Times New Roman" w:hAnsi="Times New Roman" w:cs="B Badr" w:hint="cs"/>
          <w:sz w:val="24"/>
          <w:szCs w:val="24"/>
          <w:rtl/>
        </w:rPr>
        <w:br/>
        <w:t>2. او را از ياد خدا غافل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سازد.213</w:t>
      </w:r>
      <w:r w:rsidRPr="00660769">
        <w:rPr>
          <w:rFonts w:ascii="Times New Roman" w:eastAsia="Times New Roman" w:hAnsi="Times New Roman" w:cs="B Badr" w:hint="cs"/>
          <w:sz w:val="24"/>
          <w:szCs w:val="24"/>
          <w:rtl/>
        </w:rPr>
        <w:br/>
        <w:t>3. بر روان و اعصاب، تأثير سويى دارد.214</w:t>
      </w:r>
      <w:r w:rsidRPr="00660769">
        <w:rPr>
          <w:rFonts w:ascii="Times New Roman" w:eastAsia="Times New Roman" w:hAnsi="Times New Roman" w:cs="B Badr" w:hint="cs"/>
          <w:sz w:val="24"/>
          <w:szCs w:val="24"/>
          <w:rtl/>
        </w:rPr>
        <w:br/>
        <w:t>در زمينه غنا و موسيقى توجه به چند نكته بايسته است:</w:t>
      </w:r>
      <w:r w:rsidRPr="00660769">
        <w:rPr>
          <w:rFonts w:ascii="Times New Roman" w:eastAsia="Times New Roman" w:hAnsi="Times New Roman" w:cs="B Badr" w:hint="cs"/>
          <w:sz w:val="24"/>
          <w:szCs w:val="24"/>
          <w:rtl/>
        </w:rPr>
        <w:br/>
        <w:t>يكم. هر نوع آواز و آهنگى، حرام شمرده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بلكه تنها آهنگ</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هاى مناسب با </w:t>
      </w:r>
      <w:r w:rsidRPr="00660769">
        <w:rPr>
          <w:rFonts w:ascii="Times New Roman" w:eastAsia="Times New Roman" w:hAnsi="Times New Roman" w:cs="B Badr"/>
          <w:sz w:val="24"/>
          <w:szCs w:val="24"/>
          <w:rtl/>
        </w:rPr>
        <w:t>مجالس لهو و فساد، مشمول حرمت است و گوش دادن به آهنگ</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از اين مشخصه عارى بوده و يا مشكوك به نظر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اشكال ندارد.</w:t>
      </w:r>
      <w:r w:rsidRPr="00660769">
        <w:rPr>
          <w:rFonts w:ascii="Times New Roman" w:eastAsia="Times New Roman" w:hAnsi="Times New Roman" w:cs="B Badr" w:hint="cs"/>
          <w:sz w:val="24"/>
          <w:szCs w:val="24"/>
          <w:rtl/>
        </w:rPr>
        <w:br/>
        <w:t>دوم. طرب و لهو، دو واژه كليدى است كه در باب غنا و موسيقى به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 «طرب» به حالت سبك وزنى و سبك عقلى گفته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شود كه در اثر شنيدن </w:t>
      </w:r>
      <w:r w:rsidRPr="00660769">
        <w:rPr>
          <w:rFonts w:ascii="Times New Roman" w:eastAsia="Times New Roman" w:hAnsi="Times New Roman" w:cs="B Badr"/>
          <w:sz w:val="24"/>
          <w:szCs w:val="24"/>
          <w:rtl/>
        </w:rPr>
        <w:t>آواز يا آهنگ، در روان و نفس آدمى پديد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و او را از حد اعتدال خارج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اين امر تنها به حالت شادى اختصاص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يابد ؛ بلكه ممكن است از آهنگ</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غم و حزن آور نيز به دست آيد.215 «لهو» سازگارى و 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نوايى آواز و آهنگ نواخته شده با مجالس فساد و 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گذرانى </w:t>
      </w:r>
      <w:r w:rsidRPr="00660769">
        <w:rPr>
          <w:rFonts w:ascii="Times New Roman" w:eastAsia="Times New Roman" w:hAnsi="Times New Roman" w:cs="B Badr"/>
          <w:sz w:val="24"/>
          <w:szCs w:val="24"/>
          <w:rtl/>
        </w:rPr>
        <w:t>است ؛ بدين معنا كه ممكن است نغمه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طرب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انگيز نباشد ؛ ولى از نغمه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باشد كه فقط در جلسات فاسقان و هواپرستان رايج باشد، به اين آهنگ لهوى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گويند و اگر از هر دو مشخصه (طرب و لهو ) برخوردار باشد، به آن مطرب لهوى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گويند.</w:t>
      </w:r>
      <w:r w:rsidRPr="00660769">
        <w:rPr>
          <w:rFonts w:ascii="Times New Roman" w:eastAsia="Times New Roman" w:hAnsi="Times New Roman" w:cs="B Badr" w:hint="cs"/>
          <w:sz w:val="24"/>
          <w:szCs w:val="24"/>
          <w:rtl/>
        </w:rPr>
        <w:br/>
        <w:t>تمامى مراجع تقليد، «لهوى بودن» را</w:t>
      </w:r>
      <w:r w:rsidRPr="00660769">
        <w:rPr>
          <w:rFonts w:ascii="Times New Roman" w:eastAsia="Times New Roman" w:hAnsi="Times New Roman" w:cs="B Badr"/>
          <w:sz w:val="24"/>
          <w:szCs w:val="24"/>
          <w:rtl/>
        </w:rPr>
        <w:t xml:space="preserve"> جزء و قيد موسيقى 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 ؛ ولى در قيد «طرب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انگيزى» اختلاف نظر دارند.216</w:t>
      </w:r>
      <w:r w:rsidRPr="00660769">
        <w:rPr>
          <w:rFonts w:ascii="Times New Roman" w:eastAsia="Times New Roman" w:hAnsi="Times New Roman" w:cs="B Badr" w:hint="cs"/>
          <w:sz w:val="24"/>
          <w:szCs w:val="24"/>
          <w:rtl/>
        </w:rPr>
        <w:br/>
        <w:t>سوم. آلات موسيقى دو قسم است: آلات مختص حرام؛ آلات مشترك.</w:t>
      </w:r>
      <w:r w:rsidRPr="00660769">
        <w:rPr>
          <w:rFonts w:ascii="Times New Roman" w:eastAsia="Times New Roman" w:hAnsi="Times New Roman" w:cs="B Badr" w:hint="cs"/>
          <w:sz w:val="24"/>
          <w:szCs w:val="24"/>
          <w:rtl/>
        </w:rPr>
        <w:br/>
        <w:t>«آلات مختص» به آلاتى از موسيقى گفته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كه نوعا در لهو و لعب به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 و منفعت حلالى در بر ندارد.</w:t>
      </w:r>
      <w:r w:rsidRPr="00660769">
        <w:rPr>
          <w:rFonts w:ascii="Times New Roman" w:eastAsia="Times New Roman" w:hAnsi="Times New Roman" w:cs="B Badr" w:hint="cs"/>
          <w:sz w:val="24"/>
          <w:szCs w:val="24"/>
          <w:rtl/>
        </w:rPr>
        <w:br/>
        <w:t>«آلات مشترك» به</w:t>
      </w:r>
      <w:r w:rsidRPr="00660769">
        <w:rPr>
          <w:rFonts w:ascii="Times New Roman" w:eastAsia="Times New Roman" w:hAnsi="Times New Roman" w:cs="B Badr"/>
          <w:sz w:val="24"/>
          <w:szCs w:val="24"/>
          <w:rtl/>
        </w:rPr>
        <w:t xml:space="preserve"> آلاتى از موسيقى گفته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كه هم براى منافع مشروع و حلال به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 و هم براى منافع نامشروع و حرام.</w:t>
      </w:r>
      <w:r w:rsidRPr="00660769">
        <w:rPr>
          <w:rFonts w:ascii="Times New Roman" w:eastAsia="Times New Roman" w:hAnsi="Times New Roman" w:cs="B Badr" w:hint="cs"/>
          <w:sz w:val="24"/>
          <w:szCs w:val="24"/>
          <w:rtl/>
        </w:rPr>
        <w:br/>
        <w:t>استفاده از آلات مختص به هيچ وجه جايز نيست ؛ ولى آلات مشترك بستگى به كيفيت نواختن آن دارد.</w:t>
      </w:r>
      <w:r w:rsidRPr="00660769">
        <w:rPr>
          <w:rFonts w:ascii="Times New Roman" w:eastAsia="Times New Roman" w:hAnsi="Times New Roman" w:cs="B Badr" w:hint="cs"/>
          <w:sz w:val="24"/>
          <w:szCs w:val="24"/>
          <w:rtl/>
        </w:rPr>
        <w:br/>
        <w:t>بيشتر مراجع تقليد217 استفاده از آلات مشترك را به طور مطلق حرا</w:t>
      </w:r>
      <w:r w:rsidRPr="00660769">
        <w:rPr>
          <w:rFonts w:ascii="Times New Roman" w:eastAsia="Times New Roman" w:hAnsi="Times New Roman" w:cs="B Badr"/>
          <w:sz w:val="24"/>
          <w:szCs w:val="24"/>
          <w:rtl/>
        </w:rPr>
        <w:t>م نكرده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 بلكه براساس كيفيت نواختن آن فتوا داده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حكم نوازندگى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283 . حكم نواختن با آلات موسيقى را بيان كنيد؟</w:t>
      </w:r>
      <w:r w:rsidRPr="00660769">
        <w:rPr>
          <w:rFonts w:ascii="Times New Roman" w:eastAsia="Times New Roman" w:hAnsi="Times New Roman" w:cs="B Badr"/>
          <w:sz w:val="24"/>
          <w:szCs w:val="24"/>
          <w:rtl/>
        </w:rPr>
        <w:br/>
        <w:t>همه مراجع (به جز بهجت و صافى ): اگر از آلاتى است كه به لهو و حرام اختصاص دارد، نواختن آن (در هر حال ) جايز نيست ؛ ولى اگر از آلات مشترك باشد، استفاده از آن به منظور منافع مشروع و حلال اشكال ندارد218.</w:t>
      </w:r>
      <w:r w:rsidRPr="00660769">
        <w:rPr>
          <w:rFonts w:ascii="Times New Roman" w:eastAsia="Times New Roman" w:hAnsi="Times New Roman" w:cs="B Badr"/>
          <w:sz w:val="24"/>
          <w:szCs w:val="24"/>
          <w:rtl/>
        </w:rPr>
        <w:br/>
        <w:t>آيات عظام بهجت و صافى: به طور كلى نواختن با آلات موسيقى (لهو )، حرام است219.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حكم انواع موسيقى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284 . آيا ميان انواع موسيقى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ـ از قبيل اصيل(سنتى )، كلاسيك، محلى، پاپ و... ـ تفاوتى در ح</w:t>
      </w:r>
      <w:r w:rsidRPr="00660769">
        <w:rPr>
          <w:rFonts w:ascii="Times New Roman" w:eastAsia="Times New Roman" w:hAnsi="Times New Roman" w:cs="B Badr"/>
          <w:sz w:val="24"/>
          <w:szCs w:val="24"/>
          <w:rtl/>
        </w:rPr>
        <w:t>كم هست؟</w:t>
      </w:r>
      <w:r w:rsidRPr="00660769">
        <w:rPr>
          <w:rFonts w:ascii="Times New Roman" w:eastAsia="Times New Roman" w:hAnsi="Times New Roman" w:cs="B Badr"/>
          <w:sz w:val="24"/>
          <w:szCs w:val="24"/>
          <w:rtl/>
        </w:rPr>
        <w:br/>
        <w:t>همه مراجع: خير، هيچ گونه تفاوتى ميان آنها در حكم نيست و معيار حرمت استماع موسيقى، طرب انگيزى و لهوى بودن آن است.220</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شنيدن آهنگ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285 . حكم گوش دادن به آهنگ بدون كلام چيست؟</w:t>
      </w:r>
      <w:r w:rsidRPr="00660769">
        <w:rPr>
          <w:rFonts w:ascii="Times New Roman" w:eastAsia="Times New Roman" w:hAnsi="Times New Roman" w:cs="B Badr"/>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و نورى: گوش دادن به هر آهنگى كه مطرب و له</w:t>
      </w:r>
      <w:r w:rsidRPr="00660769">
        <w:rPr>
          <w:rFonts w:ascii="Times New Roman" w:eastAsia="Times New Roman" w:hAnsi="Times New Roman" w:cs="B Badr"/>
          <w:sz w:val="24"/>
          <w:szCs w:val="24"/>
          <w:rtl/>
        </w:rPr>
        <w:t>وى و مناسب مجالس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گناه وخوش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گذرانى است، جايز نيست (هرچند مشتمل بر كلام نباشد)221.</w:t>
      </w:r>
      <w:r w:rsidRPr="00660769">
        <w:rPr>
          <w:rFonts w:ascii="Times New Roman" w:eastAsia="Times New Roman" w:hAnsi="Times New Roman" w:cs="B Badr" w:hint="cs"/>
          <w:sz w:val="24"/>
          <w:szCs w:val="24"/>
          <w:rtl/>
        </w:rPr>
        <w:br/>
        <w:t>آيات عظام بهجت و صافى: گوش دادن به هر آهنگى كه مطرب و لهوى و مناسب مجالس گناه و 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گذرانى است، جايز نيست و گوش دادن به آهنگى كه از نواختن آلات موسيقى توليد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حرام است22</w:t>
      </w:r>
      <w:r w:rsidRPr="00660769">
        <w:rPr>
          <w:rFonts w:ascii="Times New Roman" w:eastAsia="Times New Roman" w:hAnsi="Times New Roman" w:cs="B Badr"/>
          <w:sz w:val="24"/>
          <w:szCs w:val="24"/>
          <w:rtl/>
        </w:rPr>
        <w:t>2.</w:t>
      </w:r>
      <w:r w:rsidRPr="00660769">
        <w:rPr>
          <w:rFonts w:ascii="Times New Roman" w:eastAsia="Times New Roman" w:hAnsi="Times New Roman" w:cs="B Badr"/>
          <w:sz w:val="24"/>
          <w:szCs w:val="24"/>
          <w:rtl/>
        </w:rPr>
        <w:br/>
        <w:t>آيات عظام تبريزى، سيستانى، مكارم و وحيد: گوش دادن به هر آهنگ لهوى كه مناسب مجالس گناه و 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گذرانى است، جايز نيست (هر چند مشتمل بر كلام نباشد )223.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موسيقى حرام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286 . اگر استماع موسيقى هيچ گونه تأثيرى در انسان نداشته باشد، آيا باز حرام است؟</w:t>
      </w:r>
      <w:r w:rsidRPr="00660769">
        <w:rPr>
          <w:rFonts w:ascii="Times New Roman" w:eastAsia="Times New Roman" w:hAnsi="Times New Roman" w:cs="B Badr"/>
          <w:sz w:val="24"/>
          <w:szCs w:val="24"/>
          <w:rtl/>
        </w:rPr>
        <w:br/>
        <w:t>همه مراجع: اگر از نوع موسيقى حرام باشد، گوش دادن به آن جايز نيست ؛ هر چند در شخص تأثير نداشته باشد.224</w:t>
      </w:r>
      <w:r w:rsidRPr="00660769">
        <w:rPr>
          <w:rFonts w:ascii="Times New Roman" w:eastAsia="Times New Roman" w:hAnsi="Times New Roman" w:cs="B Badr"/>
          <w:sz w:val="24"/>
          <w:szCs w:val="24"/>
          <w:rtl/>
        </w:rPr>
        <w:br/>
        <w:t>تبصره. موسيقى حرام، غالباً آثار مخرّبى دارد و باعث بيگانگى از خدا و تحريك شهوت و آلودگى به مفاسد ديگر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ولى حكم تابع اين امور نيست و اگر به فرض، در موردى</w:t>
      </w:r>
      <w:r w:rsidRPr="00660769">
        <w:rPr>
          <w:rFonts w:ascii="Times New Roman" w:eastAsia="Times New Roman" w:hAnsi="Times New Roman" w:cs="B Badr"/>
          <w:sz w:val="24"/>
          <w:szCs w:val="24"/>
          <w:rtl/>
        </w:rPr>
        <w:t xml:space="preserve"> موسيقى حرام هيچ تأثيرى در روح و روان انسان بر جاى نگذارد، باز گوش دادن به آن جايز نيست.</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موسيقى لهوى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287 . آيا در موسيقى، «لهوى بودن» آن مطرح است يا محتواى شعرهايى كه خوانده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به تعبير ديگر اگر اشعار خوب و مذهبى در قالب موسيقى مطرب و لهوى خوان</w:t>
      </w:r>
      <w:r w:rsidRPr="00660769">
        <w:rPr>
          <w:rFonts w:ascii="Times New Roman" w:eastAsia="Times New Roman" w:hAnsi="Times New Roman" w:cs="B Badr"/>
          <w:sz w:val="24"/>
          <w:szCs w:val="24"/>
          <w:rtl/>
        </w:rPr>
        <w:t>ده شود، آيا باز حرام است؟</w:t>
      </w:r>
      <w:r w:rsidRPr="00660769">
        <w:rPr>
          <w:rFonts w:ascii="Times New Roman" w:eastAsia="Times New Roman" w:hAnsi="Times New Roman" w:cs="B Badr"/>
          <w:sz w:val="24"/>
          <w:szCs w:val="24"/>
          <w:rtl/>
        </w:rPr>
        <w:br/>
        <w:t>همه مراجع: معيار در حرمت موسيقى، مطرب و لهوى بودن آن است ؛ هر چند محتواى آن اشعار مذهبى و اسلامى باشد.225</w:t>
      </w:r>
      <w:r w:rsidRPr="00660769">
        <w:rPr>
          <w:rFonts w:ascii="Times New Roman" w:eastAsia="Times New Roman" w:hAnsi="Times New Roman" w:cs="B Badr"/>
          <w:sz w:val="24"/>
          <w:szCs w:val="24"/>
          <w:rtl/>
        </w:rPr>
        <w:br/>
        <w:t>تبصره. برخى از مراجع تقليد (آيات عظام: تبريزى، سيستانى، مكارم و وحيد )، قيد «مطرب» را جزء موسيقى حرام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نواختن موسيقى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288 . ويژگى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نواختن موسيقى حرام (بدون كلام ) كدام است: داشتن ريتم تند، ايجاد رقص در شنونده، طرب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انگيزى آن و يا هيچ كدام؟</w:t>
      </w:r>
      <w:r w:rsidRPr="00660769">
        <w:rPr>
          <w:rFonts w:ascii="Times New Roman" w:eastAsia="Times New Roman" w:hAnsi="Times New Roman" w:cs="B Badr" w:hint="cs"/>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و نورى: معيار حرمت موسيقى، طرب انگيزى و لهوى بودن آن است كه با مجالس گناه و 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گذرانى و فسا</w:t>
      </w:r>
      <w:r w:rsidRPr="00660769">
        <w:rPr>
          <w:rFonts w:ascii="Times New Roman" w:eastAsia="Times New Roman" w:hAnsi="Times New Roman" w:cs="B Badr"/>
          <w:sz w:val="24"/>
          <w:szCs w:val="24"/>
          <w:rtl/>
        </w:rPr>
        <w:t>د تناسب دارد.226</w:t>
      </w:r>
      <w:r w:rsidRPr="00660769">
        <w:rPr>
          <w:rFonts w:ascii="Times New Roman" w:eastAsia="Times New Roman" w:hAnsi="Times New Roman" w:cs="B Badr"/>
          <w:sz w:val="24"/>
          <w:szCs w:val="24"/>
          <w:rtl/>
        </w:rPr>
        <w:br/>
        <w:t>آيات عظام بهجت و صافى: استفاده از آلات موسيقى به طور مطلق حرام است.227</w:t>
      </w:r>
      <w:r w:rsidRPr="00660769">
        <w:rPr>
          <w:rFonts w:ascii="Times New Roman" w:eastAsia="Times New Roman" w:hAnsi="Times New Roman" w:cs="B Badr"/>
          <w:sz w:val="24"/>
          <w:szCs w:val="24"/>
          <w:rtl/>
        </w:rPr>
        <w:br/>
        <w:t>آيات عظام تبريزى، سيستانى، مكارم و وحيد: معيار حرمت موسيقى، لهوى بودن آن است كه با مجالس گناه، 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گذرانى و فساد تناسب دارد.228</w:t>
      </w:r>
      <w:r w:rsidRPr="00660769">
        <w:rPr>
          <w:rFonts w:ascii="Times New Roman" w:eastAsia="Times New Roman" w:hAnsi="Times New Roman" w:cs="B Badr" w:hint="cs"/>
          <w:sz w:val="24"/>
          <w:szCs w:val="24"/>
          <w:rtl/>
        </w:rPr>
        <w:br/>
        <w:t>تبصره. موسيقى حرام معمولاً داراى نشانه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w:t>
      </w:r>
      <w:r w:rsidRPr="00660769">
        <w:rPr>
          <w:rFonts w:ascii="Times New Roman" w:eastAsia="Times New Roman" w:hAnsi="Times New Roman" w:cs="B Badr"/>
          <w:sz w:val="24"/>
          <w:szCs w:val="24"/>
          <w:rtl/>
        </w:rPr>
        <w:t>اى ياد شده است ؛ ولى گاه ممكن است لهوى و مناسب مجالس گناه و 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گذرانى باشد ؛ اما با وجود آن داراى ريتم تند و ايجاد حالت رقص در شنونده نباشد. در اين صورت نيز گوش دادن به آن حرام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موزيك</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هاى ورزشى</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289 . اگر گوش دادن به موزيك، باعث نيرو گرفتن و ايجاد علاقه به كار باشد ؛ چه حكمى دارد؟</w:t>
      </w:r>
      <w:r w:rsidRPr="00660769">
        <w:rPr>
          <w:rFonts w:ascii="Times New Roman" w:eastAsia="Times New Roman" w:hAnsi="Times New Roman" w:cs="B Badr"/>
          <w:sz w:val="24"/>
          <w:szCs w:val="24"/>
          <w:rtl/>
        </w:rPr>
        <w:br/>
        <w:t>همه مراجع: اگر از نوع موسيقى حرام باشد، گوش دادن به آن جايز نيست (هر چند باعث علاقه پيدا كردن به كار شود ).229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موسيقى تحريكى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290 . آيا زن و شوهر به جهت تمايل به يكديگر و افزايش شهوت،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به موسيقى لهوى گوش فر</w:t>
      </w:r>
      <w:r w:rsidRPr="00660769">
        <w:rPr>
          <w:rFonts w:ascii="Times New Roman" w:eastAsia="Times New Roman" w:hAnsi="Times New Roman" w:cs="B Badr"/>
          <w:sz w:val="24"/>
          <w:szCs w:val="24"/>
          <w:rtl/>
        </w:rPr>
        <w:t>ا دهند؟</w:t>
      </w:r>
      <w:r w:rsidRPr="00660769">
        <w:rPr>
          <w:rFonts w:ascii="Times New Roman" w:eastAsia="Times New Roman" w:hAnsi="Times New Roman" w:cs="B Badr"/>
          <w:sz w:val="24"/>
          <w:szCs w:val="24"/>
          <w:rtl/>
        </w:rPr>
        <w:br/>
        <w:t>همه مراجع: گوش دادن به موسيقى حرام، جايز نيست و صرف افزايش تمايل به همسر، مجوّز شرعى براى استماع آن محسوب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شود.230</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موسيقى درمانى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291 . امروزه موسيقى براى معالجه بعضى از بيمارى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روانى (مانند افسردگى، اضطراب، مشكلات جنسى و سرد مزاجى زنان</w:t>
      </w:r>
      <w:r w:rsidRPr="00660769">
        <w:rPr>
          <w:rFonts w:ascii="Times New Roman" w:eastAsia="Times New Roman" w:hAnsi="Times New Roman" w:cs="B Badr"/>
          <w:sz w:val="24"/>
          <w:szCs w:val="24"/>
          <w:rtl/>
        </w:rPr>
        <w:t xml:space="preserve"> ) به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 حكم آن چيست؟</w:t>
      </w:r>
      <w:r w:rsidRPr="00660769">
        <w:rPr>
          <w:rFonts w:ascii="Times New Roman" w:eastAsia="Times New Roman" w:hAnsi="Times New Roman" w:cs="B Badr" w:hint="cs"/>
          <w:sz w:val="24"/>
          <w:szCs w:val="24"/>
          <w:rtl/>
        </w:rPr>
        <w:br/>
        <w:t>همه مراجع: اگر نظر پزشك متخصص و امين، بر اين است كه تنها راه معالجه و درمان آن، استفاده از موسيقى است ؛ گوش دادن به آن ـ به مقدارى كه درمان بيمار اقتضا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ـ اشكال ندارد.231</w:t>
      </w:r>
      <w:r w:rsidRPr="00660769">
        <w:rPr>
          <w:rFonts w:ascii="Times New Roman" w:eastAsia="Times New Roman" w:hAnsi="Times New Roman" w:cs="B Badr" w:hint="cs"/>
          <w:sz w:val="24"/>
          <w:szCs w:val="24"/>
          <w:rtl/>
        </w:rPr>
        <w:br/>
        <w:t xml:space="preserve">تبصره. اين فرض بسيار نادر است و خداوند متعال در </w:t>
      </w:r>
      <w:r w:rsidRPr="00660769">
        <w:rPr>
          <w:rFonts w:ascii="Times New Roman" w:eastAsia="Times New Roman" w:hAnsi="Times New Roman" w:cs="B Badr"/>
          <w:sz w:val="24"/>
          <w:szCs w:val="24"/>
          <w:rtl/>
        </w:rPr>
        <w:t>كارهاى حرام ـ از جمله موسيقى ممنوع ـ شفا قرار نداده است و پاسخ ياد شده تنها در هنگام ضرورت و به مقدار حداقل به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مجالس موسيقى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292 . در صورتى كه در مجلسى، مجبور باشيم موسيقى مطرب و لهوى را تحمل كنيم، آيا باز هم مرتكب گناه شده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ايم؟</w:t>
      </w:r>
      <w:r w:rsidRPr="00660769">
        <w:rPr>
          <w:rFonts w:ascii="Times New Roman" w:eastAsia="Times New Roman" w:hAnsi="Times New Roman" w:cs="B Badr" w:hint="cs"/>
          <w:sz w:val="24"/>
          <w:szCs w:val="24"/>
          <w:rtl/>
        </w:rPr>
        <w:br/>
        <w:t>همه مراجع:</w:t>
      </w:r>
      <w:r w:rsidRPr="00660769">
        <w:rPr>
          <w:rFonts w:ascii="Times New Roman" w:eastAsia="Times New Roman" w:hAnsi="Times New Roman" w:cs="B Badr"/>
          <w:sz w:val="24"/>
          <w:szCs w:val="24"/>
          <w:rtl/>
        </w:rPr>
        <w:t xml:space="preserve"> اگر احتمال تأثير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دهيد ـ با فراهم بودن ساير شرايط ـ بايد نهى از منكر كنيد. اگر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پذيرند ـ چنانچه حضور شما در آنجا باعث استماع موسيقى حرام و يا تأييد گناه گردد ـ مجلس را ترك كنيد ؛ مگر آنكه باعث فتنه و فساد شود. در اين صورت ماندن در آن محل به مقدار ضرو</w:t>
      </w:r>
      <w:r w:rsidRPr="00660769">
        <w:rPr>
          <w:rFonts w:ascii="Times New Roman" w:eastAsia="Times New Roman" w:hAnsi="Times New Roman" w:cs="B Badr"/>
          <w:sz w:val="24"/>
          <w:szCs w:val="24"/>
          <w:rtl/>
        </w:rPr>
        <w:t>رت، اشكال ندارد. البته در صورت امكان بايد از گوش دادن به موسيقى حرام، اجتناب ورزيد و اگر صداى آن بدون دلخواه به گوش شما رسيد، اشكال ندارد.232</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293 . شركت در مجالسى كه موسيقى و ترانه مبتذل پخش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ـ در حالى كه تذكر دادن فايده ندارد ـ چگونه است؟</w:t>
      </w:r>
      <w:r w:rsidRPr="00660769">
        <w:rPr>
          <w:rFonts w:ascii="Times New Roman" w:eastAsia="Times New Roman" w:hAnsi="Times New Roman" w:cs="B Badr" w:hint="cs"/>
          <w:sz w:val="24"/>
          <w:szCs w:val="24"/>
          <w:rtl/>
        </w:rPr>
        <w:br/>
        <w:t>همه</w:t>
      </w:r>
      <w:r w:rsidRPr="00660769">
        <w:rPr>
          <w:rFonts w:ascii="Times New Roman" w:eastAsia="Times New Roman" w:hAnsi="Times New Roman" w:cs="B Badr"/>
          <w:sz w:val="24"/>
          <w:szCs w:val="24"/>
          <w:rtl/>
        </w:rPr>
        <w:t xml:space="preserve"> مراجع: شركت در مجالسى كه باعث استماع موسيقى حرام و يا تأييد گناه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 جايز نيست ؛ مگر آنكه بتواند نهى از منكر كند.233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تشخيص موسيقى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294 . ملاك و مرجع تشخيص موسيقى و غناى حرام در نظام اسلامى كيست: وزارت ارشاد، حوزه هنرى سازمان تبليغات اسلامى، كارشناسان موسيقى، فقيهان، عرف مردم و يا شخص؟</w:t>
      </w:r>
      <w:r w:rsidRPr="00660769">
        <w:rPr>
          <w:rFonts w:ascii="Times New Roman" w:eastAsia="Times New Roman" w:hAnsi="Times New Roman" w:cs="B Badr"/>
          <w:sz w:val="24"/>
          <w:szCs w:val="24"/>
          <w:rtl/>
        </w:rPr>
        <w:br/>
        <w:t>همه مراجع: در تعيين و تشخيص موسيقى حرام و حلال، بايد به عرف عام مراجعه كرد.234</w:t>
      </w:r>
      <w:r w:rsidRPr="00660769">
        <w:rPr>
          <w:rFonts w:ascii="Times New Roman" w:eastAsia="Times New Roman" w:hAnsi="Times New Roman" w:cs="B Badr"/>
          <w:sz w:val="24"/>
          <w:szCs w:val="24"/>
          <w:rtl/>
        </w:rPr>
        <w:br/>
        <w:t>تبصره. فقيهان، كارشناسان موسيقى و نهادهاى فرهنگى نيز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در زمينه موضوعات، اظهار نظر كرده و موسيقى حرام و حلال را (بر اساس نظر عرف</w:t>
      </w:r>
      <w:r w:rsidRPr="00660769">
        <w:rPr>
          <w:rFonts w:ascii="Times New Roman" w:eastAsia="Times New Roman" w:hAnsi="Times New Roman" w:cs="B Badr"/>
          <w:sz w:val="24"/>
          <w:szCs w:val="24"/>
          <w:rtl/>
        </w:rPr>
        <w:t>ى خود ) معرفى كنند.</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تكثير نوار موسيقى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295 . درآمدى كه از رهگذر تكثير و توزيع نوار و سى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موسيقى به دست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حلال است يا حرام؟</w:t>
      </w:r>
      <w:r w:rsidRPr="00660769">
        <w:rPr>
          <w:rFonts w:ascii="Times New Roman" w:eastAsia="Times New Roman" w:hAnsi="Times New Roman" w:cs="B Badr" w:hint="cs"/>
          <w:sz w:val="24"/>
          <w:szCs w:val="24"/>
          <w:rtl/>
        </w:rPr>
        <w:br/>
        <w:t>همه مراجع: اگر از نوع موسيقى حرام است، خريد و فروش و درآمد حاصل از آن، 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باشد.235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موسيقى شب عروسى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296 . حكم استفاده از دف و دايره زنگى در عروسى چيست؟</w:t>
      </w:r>
      <w:r w:rsidRPr="00660769">
        <w:rPr>
          <w:rFonts w:ascii="Times New Roman" w:eastAsia="Times New Roman" w:hAnsi="Times New Roman" w:cs="B Badr"/>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فاضل: استفاده از آلات موسيقى براى نواختن موسيقى مطرب و لهوى (مناسب مجالس گناه و خوش گذرانى )، جايز نيست و بين مجلس عروسى و غير آن، تفاوتى وجود ندارد.236</w:t>
      </w:r>
      <w:r w:rsidRPr="00660769">
        <w:rPr>
          <w:rFonts w:ascii="Times New Roman" w:eastAsia="Times New Roman" w:hAnsi="Times New Roman" w:cs="B Badr" w:hint="cs"/>
          <w:sz w:val="24"/>
          <w:szCs w:val="24"/>
          <w:rtl/>
        </w:rPr>
        <w:br/>
        <w:t>آيات عظام بهجت و صافى: استفاد</w:t>
      </w:r>
      <w:r w:rsidRPr="00660769">
        <w:rPr>
          <w:rFonts w:ascii="Times New Roman" w:eastAsia="Times New Roman" w:hAnsi="Times New Roman" w:cs="B Badr"/>
          <w:sz w:val="24"/>
          <w:szCs w:val="24"/>
          <w:rtl/>
        </w:rPr>
        <w:t>ه از آلات موسيقى به طور كلى جايز نيست و بين مجلس عروسى و غير آن، تفاوتى وجود ندارد.237</w:t>
      </w:r>
      <w:r w:rsidRPr="00660769">
        <w:rPr>
          <w:rFonts w:ascii="Times New Roman" w:eastAsia="Times New Roman" w:hAnsi="Times New Roman" w:cs="B Badr"/>
          <w:sz w:val="24"/>
          <w:szCs w:val="24"/>
          <w:rtl/>
        </w:rPr>
        <w:br/>
        <w:t>آيات عظام تبريزى، سيستانى، مكارم، نورى و وحيد: استفاده از آلات موسيقى براى نواختن موسيقى لهوى (مناسب مجالس گناه و 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گذرانى )، جايز نيست و بين مجلس عروسى و غير آن، تفاو</w:t>
      </w:r>
      <w:r w:rsidRPr="00660769">
        <w:rPr>
          <w:rFonts w:ascii="Times New Roman" w:eastAsia="Times New Roman" w:hAnsi="Times New Roman" w:cs="B Badr"/>
          <w:sz w:val="24"/>
          <w:szCs w:val="24"/>
          <w:rtl/>
        </w:rPr>
        <w:t>تى وجود ندارد.238</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مجالس عروسى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297 . آيا جايز است زن در شب عروسى (در مجلس زنان )، غنا و آواز بخواند و عده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به رقص و زدن بر روى ميز و صندلى مشغول شوند؟ حكم شرعى چنين مجلسى چيست (البته از آلات موسيقى استفاده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w:t>
      </w:r>
      <w:r w:rsidRPr="00660769">
        <w:rPr>
          <w:rFonts w:ascii="Times New Roman" w:eastAsia="Times New Roman" w:hAnsi="Times New Roman" w:cs="B Badr" w:hint="cs"/>
          <w:sz w:val="24"/>
          <w:szCs w:val="24"/>
          <w:rtl/>
        </w:rPr>
        <w:br/>
        <w:t>همه مراجع (به جز تبريزى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 در فرض مذكور اشكال دارد.239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تبريزى: اگر مرد يا پسرمميز در مجلس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زنانه حضورنداشته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باشد و ازموسيقى لهوى نيز استفاده نكنند ؛ آواز زن در مجلس زنان و رقص زن براى زنان و زدن بر ميز و صندلى و مانند آن ـ كه از آلات موسيقى محسوب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ـ اشكال ندار</w:t>
      </w:r>
      <w:r w:rsidRPr="00660769">
        <w:rPr>
          <w:rFonts w:ascii="Times New Roman" w:eastAsia="Times New Roman" w:hAnsi="Times New Roman" w:cs="B Badr"/>
          <w:sz w:val="24"/>
          <w:szCs w:val="24"/>
          <w:rtl/>
        </w:rPr>
        <w:t>د.240</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اگر كيفيت زدن به شيوه متداول در عروسى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سنتى باشد و لهو محسوب نشود و نيز رقص زن براى زنان، باعث تحريك شهوت و يا مفسده ديگر نگردد، اشكال ندارد.241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موسيقى مجلس عروسى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298 . اگر به مجلس عروسى و مانند آن دعوت شديم ؛ ولى در آنجا موسيقى و ترانه مبتذل پخش كردند، تكليف چيست؟ آيا بايد محل را ترك كنيم؟</w:t>
      </w:r>
      <w:r w:rsidRPr="00660769">
        <w:rPr>
          <w:rFonts w:ascii="Times New Roman" w:eastAsia="Times New Roman" w:hAnsi="Times New Roman" w:cs="B Badr"/>
          <w:sz w:val="24"/>
          <w:szCs w:val="24"/>
          <w:rtl/>
        </w:rPr>
        <w:br/>
        <w:t>همه مراجع: اگر احتمال تأثير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دهيد، با فراهم بودن شرايط، نهى از منكر كنيد و اگر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پذيرند ـ چنانچه حضور شما باعث استماع موسيقى حرام يا تأييد گناه گردد ـ بايد مجلس را ترك كنيد ؛ مگر آ</w:t>
      </w:r>
      <w:r w:rsidRPr="00660769">
        <w:rPr>
          <w:rFonts w:ascii="Times New Roman" w:eastAsia="Times New Roman" w:hAnsi="Times New Roman" w:cs="B Badr"/>
          <w:sz w:val="24"/>
          <w:szCs w:val="24"/>
          <w:rtl/>
        </w:rPr>
        <w:t>نكه عسر و حرج لازم آيد.242</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آهنگ</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هاى صدا و سيما</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299 . گاهى از صدا و سيما و يا نوار ضبط صوت، آهنگ</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پخش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كه به نظر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مناسب با مجالس لهو و خوش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گذرانى است ؛ در حالى كه در نظر ديگران </w:t>
      </w:r>
      <w:r w:rsidRPr="00660769">
        <w:rPr>
          <w:rFonts w:ascii="Times New Roman" w:eastAsia="Times New Roman" w:hAnsi="Times New Roman" w:cs="B Badr"/>
          <w:sz w:val="24"/>
          <w:szCs w:val="24"/>
          <w:rtl/>
        </w:rPr>
        <w:t>اين چنين نيست!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توانم آنان را از گوش دادن به آن منع كنم؟</w:t>
      </w:r>
      <w:r w:rsidRPr="00660769">
        <w:rPr>
          <w:rFonts w:ascii="Times New Roman" w:eastAsia="Times New Roman" w:hAnsi="Times New Roman" w:cs="B Badr" w:hint="cs"/>
          <w:sz w:val="24"/>
          <w:szCs w:val="24"/>
          <w:rtl/>
        </w:rPr>
        <w:br/>
        <w:t>همه مراجع: بر شما واجب است به آن گوش ندهيد ؛ ولى نهى ديگران، مبتنى بر اين است كه آنان هم آن را موسيقى حرام بدانند.243</w:t>
      </w:r>
      <w:r w:rsidRPr="00660769">
        <w:rPr>
          <w:rFonts w:ascii="Times New Roman" w:eastAsia="Times New Roman" w:hAnsi="Times New Roman" w:cs="B Badr" w:hint="cs"/>
          <w:sz w:val="24"/>
          <w:szCs w:val="24"/>
          <w:rtl/>
        </w:rPr>
        <w:br/>
        <w:t>تبصره. يكى از شرايط وجوب فريضه امر به معروف و نهى از منكر، آن است كه حرام ب</w:t>
      </w:r>
      <w:r w:rsidRPr="00660769">
        <w:rPr>
          <w:rFonts w:ascii="Times New Roman" w:eastAsia="Times New Roman" w:hAnsi="Times New Roman" w:cs="B Badr"/>
          <w:sz w:val="24"/>
          <w:szCs w:val="24"/>
          <w:rtl/>
        </w:rPr>
        <w:t>ودن منكر، درباره انجام دهنده آن ثابت باشد و يا او بر گناه اصرار ورزد. فرض مسأله در جايى است كه موسيقى ياد شده، در نظر ديگران از نوع موسيقى حلال است ؛ در نتيجه نهى از منكر در اينجا ساقط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آهنگ مبتذل</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300 . استفاده از آهنگ</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مبتذل (موسيقى حرام )</w:t>
      </w:r>
      <w:r w:rsidRPr="00660769">
        <w:rPr>
          <w:rFonts w:ascii="Times New Roman" w:eastAsia="Times New Roman" w:hAnsi="Times New Roman" w:cs="B Badr"/>
          <w:sz w:val="24"/>
          <w:szCs w:val="24"/>
          <w:rtl/>
        </w:rPr>
        <w:t>، در مجالس عروسى زنان چه حكمى دارد؟</w:t>
      </w:r>
      <w:r w:rsidRPr="00660769">
        <w:rPr>
          <w:rFonts w:ascii="Times New Roman" w:eastAsia="Times New Roman" w:hAnsi="Times New Roman" w:cs="B Badr"/>
          <w:sz w:val="24"/>
          <w:szCs w:val="24"/>
          <w:rtl/>
        </w:rPr>
        <w:br/>
        <w:t>همه مراجع: گوش دادن به موسيقى حرام ـ هر چند در مجالس عروسى زنان ـ جايز نيست.244</w:t>
      </w:r>
      <w:r w:rsidRPr="00660769">
        <w:rPr>
          <w:rFonts w:ascii="Times New Roman" w:eastAsia="Times New Roman" w:hAnsi="Times New Roman" w:cs="B Badr"/>
          <w:sz w:val="24"/>
          <w:szCs w:val="24"/>
          <w:rtl/>
        </w:rPr>
        <w:br/>
        <w:t>تبصره. «موسيقى» و «غنا و آوازخوانى» دومقوله است. آنچه كه در مجالس عروسى زنان جايز شمرده شده، غنا و آوازخوانى زن است ؛ ولى موسيقى لهوى، در هر حال و زمانى حرام است.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موسيقى محل كار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301 . من در مكانى كار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كنم كه صاحب آن هميشه به نوارهاى موسيقى مبتذل و حرام گوش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و من هم مجبور به شنيدن آن هستم ؛ آيا اين كار براى من جايز است يا خير؟</w:t>
      </w:r>
      <w:r w:rsidRPr="00660769">
        <w:rPr>
          <w:rFonts w:ascii="Times New Roman" w:eastAsia="Times New Roman" w:hAnsi="Times New Roman" w:cs="B Badr" w:hint="cs"/>
          <w:sz w:val="24"/>
          <w:szCs w:val="24"/>
          <w:rtl/>
        </w:rPr>
        <w:br/>
        <w:t>همه مراجع: اگر احتمال تأثير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دهيد ـ با تحقّق ساير شر</w:t>
      </w:r>
      <w:r w:rsidRPr="00660769">
        <w:rPr>
          <w:rFonts w:ascii="Times New Roman" w:eastAsia="Times New Roman" w:hAnsi="Times New Roman" w:cs="B Badr"/>
          <w:sz w:val="24"/>
          <w:szCs w:val="24"/>
          <w:rtl/>
        </w:rPr>
        <w:t>ايط ـ بايد او را نهى از منكر كنيد و اگر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پذيرد، چنانچه مجبوريد در آن مكان حضور داشته باشيد، كاركردن در آنجا براى شما اشكال ندارد ؛ ولى بايد به موسيقى حرام گوش ندهيد. و اگر صداى آن بدون دلخواه به گوش شما رسيد، اشكال ندارد.245</w:t>
      </w:r>
      <w:r w:rsidRPr="00660769">
        <w:rPr>
          <w:rFonts w:ascii="Times New Roman" w:eastAsia="Times New Roman" w:hAnsi="Times New Roman" w:cs="B Badr" w:hint="cs"/>
          <w:sz w:val="24"/>
          <w:szCs w:val="24"/>
          <w:rtl/>
        </w:rPr>
        <w:br/>
        <w:t>تبصره. اگر اين شخص بتواند بد</w:t>
      </w:r>
      <w:r w:rsidRPr="00660769">
        <w:rPr>
          <w:rFonts w:ascii="Times New Roman" w:eastAsia="Times New Roman" w:hAnsi="Times New Roman" w:cs="B Badr"/>
          <w:sz w:val="24"/>
          <w:szCs w:val="24"/>
          <w:rtl/>
        </w:rPr>
        <w:t>ون زحمت و مشقّت، شغل مناسب ديگرى پيدا كند، بايد اين راه را برگزيند. فرض مسأله جايى است كه ترك آن مكان و انتخاب شغل ديگر، براى او دشوار و حرجى است.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كف زدن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302 . حكم دست زدن در مراسم عروسى چيست؟</w:t>
      </w:r>
      <w:r w:rsidRPr="00660769">
        <w:rPr>
          <w:rFonts w:ascii="Times New Roman" w:eastAsia="Times New Roman" w:hAnsi="Times New Roman" w:cs="B Badr"/>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صافى و مكارم: اگر به طور </w:t>
      </w:r>
      <w:r w:rsidRPr="00660769">
        <w:rPr>
          <w:rFonts w:ascii="Times New Roman" w:eastAsia="Times New Roman" w:hAnsi="Times New Roman" w:cs="B Badr"/>
          <w:sz w:val="24"/>
          <w:szCs w:val="24"/>
          <w:rtl/>
        </w:rPr>
        <w:t>متعارف و غير لهوى باشد، اشكال ندارد.246</w:t>
      </w:r>
      <w:r w:rsidRPr="00660769">
        <w:rPr>
          <w:rFonts w:ascii="Times New Roman" w:eastAsia="Times New Roman" w:hAnsi="Times New Roman" w:cs="B Badr"/>
          <w:sz w:val="24"/>
          <w:szCs w:val="24"/>
          <w:rtl/>
        </w:rPr>
        <w:br/>
        <w:t>آيات عظام تبريزى، سيستانى و فاضل: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زدن فى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نفسه (به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تنهايى)، اشكال ندارد.247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اگر جلف و سبك نباشد، اشكال ندارد.248</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احتياط واجب در ترك آن است.249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جشن ولادت امامان (علیهم</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السلام)</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303 . حكم دست زدن در مراسم و جشن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به مناسبت ايام ولادت و اعياد امامان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برگزار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چيست؟</w:t>
      </w:r>
      <w:r w:rsidRPr="00660769">
        <w:rPr>
          <w:rFonts w:ascii="Times New Roman" w:eastAsia="Times New Roman" w:hAnsi="Times New Roman" w:cs="B Badr" w:hint="cs"/>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فاضل و مكارم: اگر دست زدن به نحو متعارف (غيرلهوى ) باشد، اشكال ندارد ؛ ولى اين كار با مجالس اهل بيت (</w:t>
      </w:r>
      <w:r w:rsidRPr="00660769">
        <w:rPr>
          <w:rFonts w:ascii="Times New Roman" w:eastAsia="Times New Roman" w:hAnsi="Times New Roman" w:cs="B Badr"/>
          <w:sz w:val="24"/>
          <w:szCs w:val="24"/>
          <w:rtl/>
        </w:rPr>
        <w:t>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مناسبت ندارد و بهتر است فضاى اين مراسم، به ذكر صلوات و تكبير و مانند آن، معطر گردد.250</w:t>
      </w:r>
      <w:r w:rsidRPr="00660769">
        <w:rPr>
          <w:rFonts w:ascii="Times New Roman" w:eastAsia="Times New Roman" w:hAnsi="Times New Roman" w:cs="B Badr" w:hint="cs"/>
          <w:sz w:val="24"/>
          <w:szCs w:val="24"/>
          <w:rtl/>
        </w:rPr>
        <w:br/>
        <w:t>آيات عظام تبريزى و سيستانى: دست زدن در اين گونه مجالس، اشكال ندارد ؛ ولى اين كار با مجالس اهل بيت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مناسبت ندارد و بهتر است فضاى اين مراسم، </w:t>
      </w:r>
      <w:r w:rsidRPr="00660769">
        <w:rPr>
          <w:rFonts w:ascii="Times New Roman" w:eastAsia="Times New Roman" w:hAnsi="Times New Roman" w:cs="B Badr"/>
          <w:sz w:val="24"/>
          <w:szCs w:val="24"/>
          <w:rtl/>
        </w:rPr>
        <w:t>به ذكر صلوات و تكبير و مانند آن معطّر گردد.251</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دست زدن در اين گونه مجالس ـ اگر سبك و جلف نباشد ـ اشكال ندارد ؛ ولى بهتر است فضاى اين مراسم، به ذكر صلوات و تكبير و مانند آن معطّر گردد.252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احتياط واجب در ترك آن است.253</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حكم رقص</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304 . آيا رقص زن و مرد اشكال دارد؟</w:t>
      </w:r>
      <w:r w:rsidRPr="00660769">
        <w:rPr>
          <w:rFonts w:ascii="Times New Roman" w:eastAsia="Times New Roman" w:hAnsi="Times New Roman" w:cs="B Badr"/>
          <w:sz w:val="24"/>
          <w:szCs w:val="24"/>
          <w:rtl/>
        </w:rPr>
        <w:br/>
        <w:t>آيات عظام امام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رقص اگر باعث تحريك شهوت، ارتكاب گناه و يا ترتّب مفسده شود و يا زن در بين مردان نامحرم برقصد، حرام است.254</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به طور كلى رقص اشكال دارد.255</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رقص زن براى </w:t>
      </w:r>
      <w:r w:rsidRPr="00660769">
        <w:rPr>
          <w:rFonts w:ascii="Times New Roman" w:eastAsia="Times New Roman" w:hAnsi="Times New Roman" w:cs="B Badr"/>
          <w:sz w:val="24"/>
          <w:szCs w:val="24"/>
          <w:rtl/>
        </w:rPr>
        <w:t>شوهر و رقص زن براى زنان، در مجالس عروسى و مانند آن ـ در صورتى كه در معرض نگاه مرد (حتى پسر مميز ) نبوده و مشتمل بر حرام ديگرى مثل موسيقى و مانند آن نباشد ـ اشكال ندارد. رقص در غير اين دو مورد، از مصاديق لهو بوده و سزاوار است كه مؤمن، از لهو اجتناب كند.256</w:t>
      </w:r>
      <w:r w:rsidRPr="00660769">
        <w:rPr>
          <w:rFonts w:ascii="Times New Roman" w:eastAsia="Times New Roman" w:hAnsi="Times New Roman" w:cs="B Badr"/>
          <w:sz w:val="24"/>
          <w:szCs w:val="24"/>
          <w:rtl/>
        </w:rPr>
        <w:br/>
        <w:t>آيات عظام سيستانى و وحيد: تنها رقص زن براى شوهر و بر عكس آن، جايز است.257</w:t>
      </w:r>
      <w:r w:rsidRPr="00660769">
        <w:rPr>
          <w:rFonts w:ascii="Times New Roman" w:eastAsia="Times New Roman" w:hAnsi="Times New Roman" w:cs="B Badr"/>
          <w:sz w:val="24"/>
          <w:szCs w:val="24"/>
          <w:rtl/>
        </w:rPr>
        <w:br/>
        <w:t>آيات عظام صافى، فاضل و مكارم: تنها رقص زن براى شوهر جايز است.258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رقص همسر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305 . آيا زن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براى شوهرش برقصد و همراه با آن، به موسيقى طرب انگيز و شاد گوش كنند؟</w:t>
      </w:r>
      <w:r w:rsidRPr="00660769">
        <w:rPr>
          <w:rFonts w:ascii="Times New Roman" w:eastAsia="Times New Roman" w:hAnsi="Times New Roman" w:cs="B Badr" w:hint="cs"/>
          <w:sz w:val="24"/>
          <w:szCs w:val="24"/>
          <w:rtl/>
        </w:rPr>
        <w:br/>
        <w:t>همه مراجع (ب</w:t>
      </w:r>
      <w:r w:rsidRPr="00660769">
        <w:rPr>
          <w:rFonts w:ascii="Times New Roman" w:eastAsia="Times New Roman" w:hAnsi="Times New Roman" w:cs="B Badr"/>
          <w:sz w:val="24"/>
          <w:szCs w:val="24"/>
          <w:rtl/>
        </w:rPr>
        <w:t>ه جز بهجت ): رقص زن براى شوهر، در صورتى كه با موسيقى حرام همراه نشود، جايز است.259</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اگر همراه با موسيقى حرام انجام گيرد، جايز نيست و اگر بدون آن باشد، بنابر احتياط واجب جايز نيست.260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نگاه به رقص</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306 . آيا نگاه به رقص از تلويزيون داخلى و خارجى، اشكال دارد؟</w:t>
      </w:r>
      <w:r w:rsidRPr="00660769">
        <w:rPr>
          <w:rFonts w:ascii="Times New Roman" w:eastAsia="Times New Roman" w:hAnsi="Times New Roman" w:cs="B Badr"/>
          <w:sz w:val="24"/>
          <w:szCs w:val="24"/>
          <w:rtl/>
        </w:rPr>
        <w:br/>
        <w:t>همه مراجع: نگاه به رقص از تلويزيون، اگر باعث تحريك شهوت يا استماع موسيقى حرام و يا مفسده گردد، جايز نيست.261</w:t>
      </w:r>
      <w:r w:rsidRPr="00660769">
        <w:rPr>
          <w:rFonts w:ascii="Times New Roman" w:eastAsia="Times New Roman" w:hAnsi="Times New Roman" w:cs="B Badr"/>
          <w:sz w:val="24"/>
          <w:szCs w:val="24"/>
          <w:rtl/>
        </w:rPr>
        <w:br/>
        <w:t>تبصره. نگاه به رقص از طريق تلويزيون، حكم حضور در مجلس گناه را ندارد ؛ مگر آنكه باعث گناه و مفسده شود.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خوانندگى زن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307 . گوش دادن به نوارى كه خواننده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زن باشد واز سروده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شعرايى مثل حافظ و مولوى و... استفاده كند، چه حكمى دارد؟</w:t>
      </w:r>
      <w:r w:rsidRPr="00660769">
        <w:rPr>
          <w:rFonts w:ascii="Times New Roman" w:eastAsia="Times New Roman" w:hAnsi="Times New Roman" w:cs="B Badr" w:hint="cs"/>
          <w:sz w:val="24"/>
          <w:szCs w:val="24"/>
          <w:rtl/>
        </w:rPr>
        <w:br/>
        <w:t>آيات عظام امام، بهجت، صافى، فاضل، مكارم و وحيد: گوش دادن به آن جايز نيست.262</w:t>
      </w:r>
      <w:r w:rsidRPr="00660769">
        <w:rPr>
          <w:rFonts w:ascii="Times New Roman" w:eastAsia="Times New Roman" w:hAnsi="Times New Roman" w:cs="B Badr" w:hint="cs"/>
          <w:sz w:val="24"/>
          <w:szCs w:val="24"/>
          <w:rtl/>
        </w:rPr>
        <w:br/>
        <w:t>آيات عظام تبريزى،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و نورى: گوش دادن به آواز زن، اگر</w:t>
      </w:r>
      <w:r w:rsidRPr="00660769">
        <w:rPr>
          <w:rFonts w:ascii="Times New Roman" w:eastAsia="Times New Roman" w:hAnsi="Times New Roman" w:cs="B Badr"/>
          <w:sz w:val="24"/>
          <w:szCs w:val="24"/>
          <w:rtl/>
        </w:rPr>
        <w:t xml:space="preserve"> غنا نباشد و باعث التذاذ جنسى و تهييج شهوت نشود و مفسده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بر آن مترتب نگردد، اشكال ندارد.263</w:t>
      </w:r>
      <w:r w:rsidRPr="00660769">
        <w:rPr>
          <w:rFonts w:ascii="Times New Roman" w:eastAsia="Times New Roman" w:hAnsi="Times New Roman" w:cs="B Badr" w:hint="cs"/>
          <w:sz w:val="24"/>
          <w:szCs w:val="24"/>
          <w:rtl/>
        </w:rPr>
        <w:br/>
        <w:t>تبصره. «غنا» عبارت است از ترجيع صدا، به نحوى كه طرب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انگيز و مناسب با مجالس لهو و گناه باشد.</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همخوانى زنان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308 . همخوانى زنان و يا زنان و مردان در سرودها و تواشيح، چه حكمى دارد و آيا شنيدن آن جايز است؟</w:t>
      </w:r>
      <w:r w:rsidRPr="00660769">
        <w:rPr>
          <w:rFonts w:ascii="Times New Roman" w:eastAsia="Times New Roman" w:hAnsi="Times New Roman" w:cs="B Badr"/>
          <w:sz w:val="24"/>
          <w:szCs w:val="24"/>
          <w:rtl/>
        </w:rPr>
        <w:br/>
        <w:t>همه مراجع (به جز بهجت، صافى و مكارم ): اگر به صورت غنا نباشد و باعث تهييج شهوت و مفسده نگردد، اشكال ندارد.264</w:t>
      </w:r>
      <w:r w:rsidRPr="00660769">
        <w:rPr>
          <w:rFonts w:ascii="Times New Roman" w:eastAsia="Times New Roman" w:hAnsi="Times New Roman" w:cs="B Badr"/>
          <w:sz w:val="24"/>
          <w:szCs w:val="24"/>
          <w:rtl/>
        </w:rPr>
        <w:br/>
        <w:t>آيات عظام بهجت، صافى و مكارم: اگر باعث مفسده شود، حرام است و بدون آن نيز بنابر احتياط واجب، جايز نيست.265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مداحى زنان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309 . در برخى موارد مرثيه خوانى و يا مداحى زنان در مجلس خودشان، به 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 كه صداى آنان با بلندگو به گوش مردان رهگذر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رسد ؛ آيا اين عمل جايز است؟</w:t>
      </w:r>
      <w:r w:rsidRPr="00660769">
        <w:rPr>
          <w:rFonts w:ascii="Times New Roman" w:eastAsia="Times New Roman" w:hAnsi="Times New Roman" w:cs="B Badr" w:hint="cs"/>
          <w:sz w:val="24"/>
          <w:szCs w:val="24"/>
          <w:rtl/>
        </w:rPr>
        <w:br/>
        <w:t>همه مراجع (به جز مكارم ): اگر صداى آنان در معرض ريبه، تلذّذ و تهييج شهوت باشد، جاي</w:t>
      </w:r>
      <w:r w:rsidRPr="00660769">
        <w:rPr>
          <w:rFonts w:ascii="Times New Roman" w:eastAsia="Times New Roman" w:hAnsi="Times New Roman" w:cs="B Badr"/>
          <w:sz w:val="24"/>
          <w:szCs w:val="24"/>
          <w:rtl/>
        </w:rPr>
        <w:t>ز نيست.266</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خير، جايز نيست.267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6"/>
          <w:szCs w:val="26"/>
          <w:rtl/>
        </w:rPr>
        <w:t>احكام پوشش</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اهميت حجاب</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310 . درباره حجاب و دليل وجوب آن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«وَ لا يُبْدِينَ زِينَتَهُنَّ إِلاّ ما ظَهَرَ مِنْها وَ لْيَضْرِبْنَ بِخُمُرِهِنَّ عَلى جُيُوبِهِنَّ »</w:t>
      </w:r>
      <w:r w:rsidRPr="00660769">
        <w:rPr>
          <w:rFonts w:ascii="Times New Roman" w:eastAsia="Times New Roman" w:hAnsi="Times New Roman" w:cs="B Badr"/>
          <w:sz w:val="24"/>
          <w:szCs w:val="24"/>
          <w:rtl/>
        </w:rPr>
        <w:t>268 ؛ «و زينت خود را جز آن مقدار كه نمايان است، آشكار نكنند و [ اطراف ]روسرى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خود را بر سينه خود افكنند [ تا گردن و سينه با آن پوشانده شود]».</w:t>
      </w:r>
      <w:r w:rsidRPr="00660769">
        <w:rPr>
          <w:rFonts w:ascii="Times New Roman" w:eastAsia="Times New Roman" w:hAnsi="Times New Roman" w:cs="B Badr" w:hint="cs"/>
          <w:sz w:val="24"/>
          <w:szCs w:val="24"/>
          <w:rtl/>
        </w:rPr>
        <w:br/>
        <w:t>«حجاب»، در لغت به معناى پرده، حاجب و پنهان كردن است و در اصطلاح «پنهان كردن زن خود را از ديد مرد بيگانه است». آنچه دين اسلام بر زنان لازم دانس</w:t>
      </w:r>
      <w:r w:rsidRPr="00660769">
        <w:rPr>
          <w:rFonts w:ascii="Times New Roman" w:eastAsia="Times New Roman" w:hAnsi="Times New Roman" w:cs="B Badr"/>
          <w:sz w:val="24"/>
          <w:szCs w:val="24"/>
          <w:rtl/>
        </w:rPr>
        <w:t>ته، همان پوشش است كه در متون دينى و در كلام فقيهان، از آن به ستر، پوشش، ساتر و پوشاننده تعبير شده است.</w:t>
      </w:r>
      <w:r w:rsidRPr="00660769">
        <w:rPr>
          <w:rFonts w:ascii="Times New Roman" w:eastAsia="Times New Roman" w:hAnsi="Times New Roman" w:cs="B Badr"/>
          <w:sz w:val="24"/>
          <w:szCs w:val="24"/>
          <w:rtl/>
        </w:rPr>
        <w:br/>
        <w:t>حجاب و پوشش پيش از اسلام، در ميان برخى از ملّت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ـ از جمله ايران باستان و قوم يهود و شايد در هند ـ مطرح و از آنچه كه در قانون اسلام آمده، سخت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بوده اس</w:t>
      </w:r>
      <w:r w:rsidRPr="00660769">
        <w:rPr>
          <w:rFonts w:ascii="Times New Roman" w:eastAsia="Times New Roman" w:hAnsi="Times New Roman" w:cs="B Badr"/>
          <w:sz w:val="24"/>
          <w:szCs w:val="24"/>
          <w:rtl/>
        </w:rPr>
        <w:t>ت.269</w:t>
      </w:r>
      <w:r w:rsidRPr="00660769">
        <w:rPr>
          <w:rFonts w:ascii="Times New Roman" w:eastAsia="Times New Roman" w:hAnsi="Times New Roman" w:cs="B Badr"/>
          <w:sz w:val="24"/>
          <w:szCs w:val="24"/>
          <w:rtl/>
        </w:rPr>
        <w:br/>
        <w:t>اين دستور در دين اسلام، حدود سال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چهارم و پنجم تشريع گرديده است.270</w:t>
      </w:r>
      <w:r w:rsidRPr="00660769">
        <w:rPr>
          <w:rFonts w:ascii="Times New Roman" w:eastAsia="Times New Roman" w:hAnsi="Times New Roman" w:cs="B Badr" w:hint="cs"/>
          <w:sz w:val="24"/>
          <w:szCs w:val="24"/>
          <w:rtl/>
        </w:rPr>
        <w:br/>
        <w:t>حجاب، يكى از احكام ضرورى اسلام به شمار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و شيعه و سنى بر آن، اتفاق نظر دارند. خداوند متعال در اين باره سه آيه271 در شهر مدينه، نازل كرده و در دو مورد آن، به مسأله پوشش بانوان</w:t>
      </w:r>
      <w:r w:rsidRPr="00660769">
        <w:rPr>
          <w:rFonts w:ascii="Times New Roman" w:eastAsia="Times New Roman" w:hAnsi="Times New Roman" w:cs="B Badr"/>
          <w:sz w:val="24"/>
          <w:szCs w:val="24"/>
          <w:rtl/>
        </w:rPr>
        <w:t xml:space="preserve"> اشاره كرده است.272 علاوه بر اين، احاديث بسيارى درباره اهميت و چگونگى حجاب نقل شده است.</w:t>
      </w:r>
      <w:r w:rsidRPr="00660769">
        <w:rPr>
          <w:rFonts w:ascii="Times New Roman" w:eastAsia="Times New Roman" w:hAnsi="Times New Roman" w:cs="B Badr"/>
          <w:sz w:val="24"/>
          <w:szCs w:val="24"/>
          <w:rtl/>
        </w:rPr>
        <w:br/>
        <w:t>حضرت على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فرمايد: «پوشيدگى زن به حالش، بهتر است و زيبايى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را پايدارتر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سازد».273</w:t>
      </w:r>
      <w:r w:rsidRPr="00660769">
        <w:rPr>
          <w:rFonts w:ascii="Times New Roman" w:eastAsia="Times New Roman" w:hAnsi="Times New Roman" w:cs="B Badr" w:hint="cs"/>
          <w:sz w:val="24"/>
          <w:szCs w:val="24"/>
          <w:rtl/>
        </w:rPr>
        <w:br/>
        <w:t>پوشش براى زن دو هدف و فلسفه اساسى دارد:</w:t>
      </w:r>
      <w:r w:rsidRPr="00660769">
        <w:rPr>
          <w:rFonts w:ascii="Times New Roman" w:eastAsia="Times New Roman" w:hAnsi="Times New Roman" w:cs="B Badr" w:hint="cs"/>
          <w:sz w:val="24"/>
          <w:szCs w:val="24"/>
          <w:rtl/>
        </w:rPr>
        <w:br/>
        <w:t xml:space="preserve">1. مصونيت زن، در برابر طمع </w:t>
      </w:r>
      <w:r w:rsidRPr="00660769">
        <w:rPr>
          <w:rFonts w:ascii="Times New Roman" w:eastAsia="Times New Roman" w:hAnsi="Times New Roman" w:cs="B Badr"/>
          <w:sz w:val="24"/>
          <w:szCs w:val="24"/>
          <w:rtl/>
        </w:rPr>
        <w:t>ورزى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هوس بازان.</w:t>
      </w:r>
      <w:r w:rsidRPr="00660769">
        <w:rPr>
          <w:rFonts w:ascii="Times New Roman" w:eastAsia="Times New Roman" w:hAnsi="Times New Roman" w:cs="B Badr" w:hint="cs"/>
          <w:sz w:val="24"/>
          <w:szCs w:val="24"/>
          <w:rtl/>
        </w:rPr>
        <w:br/>
        <w:t xml:space="preserve">2. پيشگيرى از تحريكات شهوانى و تأمين سلامت و بهداشت جامعه.274 </w:t>
      </w:r>
      <w:r w:rsidRPr="00660769">
        <w:rPr>
          <w:rFonts w:ascii="Times New Roman" w:eastAsia="Times New Roman" w:hAnsi="Times New Roman" w:cs="B Badr" w:hint="cs"/>
          <w:sz w:val="24"/>
          <w:szCs w:val="24"/>
          <w:rtl/>
        </w:rPr>
        <w:br/>
        <w:t>در زمينه حجاب و پوشش، توجه به چند نكته بايسته است:</w:t>
      </w:r>
      <w:r w:rsidRPr="00660769">
        <w:rPr>
          <w:rFonts w:ascii="Times New Roman" w:eastAsia="Times New Roman" w:hAnsi="Times New Roman" w:cs="B Badr" w:hint="cs"/>
          <w:sz w:val="24"/>
          <w:szCs w:val="24"/>
          <w:rtl/>
        </w:rPr>
        <w:br/>
        <w:t>يكم. زن بايد بدن و زيور آلات و آرايش خود و هر آنچه را كه نزد عرف زينت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در برابر مرد نامحرم بپوشاند و تنها دست</w:t>
      </w:r>
      <w:r w:rsidRPr="00660769">
        <w:rPr>
          <w:rFonts w:ascii="Times New Roman" w:eastAsia="Times New Roman" w:hAnsi="Times New Roman" w:cs="B Badr"/>
          <w:sz w:val="24"/>
          <w:szCs w:val="24"/>
          <w:rtl/>
        </w:rPr>
        <w:t xml:space="preserve"> و صورت از آن استثنا شده است. </w:t>
      </w:r>
      <w:r w:rsidRPr="00660769">
        <w:rPr>
          <w:rFonts w:ascii="Times New Roman" w:eastAsia="Times New Roman" w:hAnsi="Times New Roman" w:cs="B Badr"/>
          <w:sz w:val="24"/>
          <w:szCs w:val="24"/>
          <w:rtl/>
        </w:rPr>
        <w:br/>
        <w:t>دوم. هر چند دين اسلام نسبت به نوع و رنگ و حتى دوخت لباس، تأكيد چندانى ندارد و تنها به اصل پوشش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ـ اعم از چادر، مانتو و مانند آن ـ تكيه كرده است ؛ ولى روشن است كه لباس نبايد تنگ، محرّك، نازك، بدن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نما و باعث جلب توجّه گردد. از ا</w:t>
      </w:r>
      <w:r w:rsidRPr="00660769">
        <w:rPr>
          <w:rFonts w:ascii="Times New Roman" w:eastAsia="Times New Roman" w:hAnsi="Times New Roman" w:cs="B Badr"/>
          <w:sz w:val="24"/>
          <w:szCs w:val="24"/>
          <w:rtl/>
        </w:rPr>
        <w:t>ين رو چادر برترين پوشش به شمار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از مواردى كه مشكى بودن آن مكروه نيست ؛ بلكه نشانه وقار و متانت است، چادر و عبا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باشد كه در روايات به آن اشاره شده است.</w:t>
      </w:r>
      <w:r w:rsidRPr="00660769">
        <w:rPr>
          <w:rFonts w:ascii="Times New Roman" w:eastAsia="Times New Roman" w:hAnsi="Times New Roman" w:cs="B Badr" w:hint="cs"/>
          <w:sz w:val="24"/>
          <w:szCs w:val="24"/>
          <w:rtl/>
        </w:rPr>
        <w:br/>
        <w:t>سوم. پرهيز از نرمش در سخن كه باعث طمع نامحرم شود و متانت در راه رفتن و استفاده نكردن از كفش</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w:t>
      </w:r>
      <w:r w:rsidRPr="00660769">
        <w:rPr>
          <w:rFonts w:ascii="Times New Roman" w:eastAsia="Times New Roman" w:hAnsi="Times New Roman" w:cs="B Badr"/>
          <w:sz w:val="24"/>
          <w:szCs w:val="24"/>
          <w:rtl/>
        </w:rPr>
        <w:t xml:space="preserve"> كه باعث توجه نامحرم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 بخشى از حجاب زن را تشكيل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w:t>
      </w:r>
      <w:r w:rsidRPr="00660769">
        <w:rPr>
          <w:rFonts w:ascii="Times New Roman" w:eastAsia="Times New Roman" w:hAnsi="Times New Roman" w:cs="B Badr" w:hint="cs"/>
          <w:sz w:val="24"/>
          <w:szCs w:val="24"/>
          <w:rtl/>
        </w:rPr>
        <w:br/>
        <w:t>چهارم. گرچه پوشش كامل براى مرد واجب نيست ؛ ولى نگاه زن به بدن او حرام است. همان گونه كه پوشش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مچ بر زن، واجب نيست ؛ ولى نگاه مرد به آن از روى شهوت حرام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حكم مانتو</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311 . پوشيدن مانتوهايى كه برجستگى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بدن (مانند سينه و پشت ) را نمايان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سازد، چگونه است؟</w:t>
      </w:r>
      <w:r w:rsidRPr="00660769">
        <w:rPr>
          <w:rFonts w:ascii="Times New Roman" w:eastAsia="Times New Roman" w:hAnsi="Times New Roman" w:cs="B Badr" w:hint="cs"/>
          <w:sz w:val="24"/>
          <w:szCs w:val="24"/>
          <w:rtl/>
        </w:rPr>
        <w:br/>
        <w:t>همه مراجع: اگر باعث تهييج شهوت باشد، جايز نيست.275</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پوشش در برابر كودكان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312 . آيا بر زن لازم است خود را در مقابل بچه نابالغ بپوشاند؟</w:t>
      </w:r>
      <w:r w:rsidRPr="00660769">
        <w:rPr>
          <w:rFonts w:ascii="Times New Roman" w:eastAsia="Times New Roman" w:hAnsi="Times New Roman" w:cs="B Badr"/>
          <w:sz w:val="24"/>
          <w:szCs w:val="24"/>
          <w:rtl/>
        </w:rPr>
        <w:br/>
        <w:t>همه مراجع (به جز بهجت، تبريزى و مكارم ): اگر خوب و بد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فهمد و احتمال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كه نگاهش به بدن زن، موجب تحريك شهوتش شود ؛ بنابر احتياط واجب، بايد بدن و موى خود را از او بپوشاند.276</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اگر خوب و بد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فهمد، بنابر احتياط واجب بايد بدن و موى خود را از او بپوشاند.277</w:t>
      </w:r>
      <w:r w:rsidRPr="00660769">
        <w:rPr>
          <w:rFonts w:ascii="Times New Roman" w:eastAsia="Times New Roman" w:hAnsi="Times New Roman" w:cs="B Badr" w:hint="cs"/>
          <w:sz w:val="24"/>
          <w:szCs w:val="24"/>
          <w:rtl/>
        </w:rPr>
        <w:br/>
        <w:t>آي</w:t>
      </w:r>
      <w:r w:rsidRPr="00660769">
        <w:rPr>
          <w:rFonts w:ascii="Times New Roman" w:eastAsia="Times New Roman" w:hAnsi="Times New Roman" w:cs="B Badr"/>
          <w:sz w:val="24"/>
          <w:szCs w:val="24"/>
          <w:rtl/>
        </w:rPr>
        <w:t>ات عظام تبريزى و مكارم: خير، لازم نيست ؛ ولى بهتر است، بدن و موى خود را از پسرى هم كه خوب و بد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فهمد، بپوشاند.278</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پوشش زيرچانه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313 . آيا پوشاندن زير چانه و كف و روى پا، در مقابل نامحرم واجب است؟</w:t>
      </w:r>
      <w:r w:rsidRPr="00660769">
        <w:rPr>
          <w:rFonts w:ascii="Times New Roman" w:eastAsia="Times New Roman" w:hAnsi="Times New Roman" w:cs="B Badr"/>
          <w:sz w:val="24"/>
          <w:szCs w:val="24"/>
          <w:rtl/>
        </w:rPr>
        <w:br/>
        <w:t>همه مراجع (به جز تبريزى و مكارم ): آرى، بايد آنها را از نامحرم بپوشاند.279</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پوشاندن زير چانه واجب است ؛ ولى پوشاندن كف و روى پا تا مچ، بهتر است پوشانده شود و اگر احتمال مفسده بدهد واجب است پوشانده شود.280</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پوشاندن زير چانه واجب است ؛ ولى پوشاندن كف و روى پا تا مچ بنابر </w:t>
      </w:r>
      <w:r w:rsidRPr="00660769">
        <w:rPr>
          <w:rFonts w:ascii="Times New Roman" w:eastAsia="Times New Roman" w:hAnsi="Times New Roman" w:cs="B Badr"/>
          <w:sz w:val="24"/>
          <w:szCs w:val="24"/>
          <w:rtl/>
        </w:rPr>
        <w:t>احتياط، واجب است.281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آستين كوتاه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314 . پوشيدن پيراهن آستين كوتاه در مقابل زن نامحرم، چه حكمى دارد؟</w:t>
      </w:r>
      <w:r w:rsidRPr="00660769">
        <w:rPr>
          <w:rFonts w:ascii="Times New Roman" w:eastAsia="Times New Roman" w:hAnsi="Times New Roman" w:cs="B Badr"/>
          <w:sz w:val="24"/>
          <w:szCs w:val="24"/>
          <w:rtl/>
        </w:rPr>
        <w:br/>
        <w:t>آيات عظام امام، تبريزى،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فاضل و مكارم: اشكال ندارد.282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اگر مخالف عفت عمومى نباشد و در نظر افراد متشرع، منكر محسوب نش</w:t>
      </w:r>
      <w:r w:rsidRPr="00660769">
        <w:rPr>
          <w:rFonts w:ascii="Times New Roman" w:eastAsia="Times New Roman" w:hAnsi="Times New Roman" w:cs="B Badr"/>
          <w:sz w:val="24"/>
          <w:szCs w:val="24"/>
          <w:rtl/>
        </w:rPr>
        <w:t>ود، اشكال ندارد.283</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اگر بداند زنان از روى تعمّد و لذت به او نگاه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واجب است مرد لباس آستين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بر تن كند و در غير اين صورت اشكال ندارد.284</w:t>
      </w:r>
      <w:r w:rsidRPr="00660769">
        <w:rPr>
          <w:rFonts w:ascii="Times New Roman" w:eastAsia="Times New Roman" w:hAnsi="Times New Roman" w:cs="B Badr" w:hint="cs"/>
          <w:sz w:val="24"/>
          <w:szCs w:val="24"/>
          <w:rtl/>
        </w:rPr>
        <w:br/>
        <w:t>آيات عظام بهجت و صافى: بنابر احتياط واجب، بايد لباس آستين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بر تن كند.285</w:t>
      </w:r>
      <w:r w:rsidRPr="00660769">
        <w:rPr>
          <w:rFonts w:ascii="Times New Roman" w:eastAsia="Times New Roman" w:hAnsi="Times New Roman" w:cs="B Badr" w:hint="cs"/>
          <w:sz w:val="24"/>
          <w:szCs w:val="24"/>
          <w:rtl/>
        </w:rPr>
        <w:br/>
        <w:t>تبصره. اگر در جاي</w:t>
      </w:r>
      <w:r w:rsidRPr="00660769">
        <w:rPr>
          <w:rFonts w:ascii="Times New Roman" w:eastAsia="Times New Roman" w:hAnsi="Times New Roman" w:cs="B Badr"/>
          <w:sz w:val="24"/>
          <w:szCs w:val="24"/>
          <w:rtl/>
        </w:rPr>
        <w:t>ى پوشيدن لباس آستين كوتاه، باعث مفسده خاص گردد، اجتناب از آن واجب است.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پوشش صورت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315 . زنى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به جهت چهره زيبايى كه دارد، مردان نامحرم به او نگاه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چه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دارد؟ آيا پوشاندن آن واجب است؟</w:t>
      </w:r>
      <w:r w:rsidRPr="00660769">
        <w:rPr>
          <w:rFonts w:ascii="Times New Roman" w:eastAsia="Times New Roman" w:hAnsi="Times New Roman" w:cs="B Badr" w:hint="cs"/>
          <w:sz w:val="24"/>
          <w:szCs w:val="24"/>
          <w:rtl/>
        </w:rPr>
        <w:br/>
        <w:t>آيات عظام امام، سيستانى، فاضل، مكارم و نورى:</w:t>
      </w:r>
      <w:r w:rsidRPr="00660769">
        <w:rPr>
          <w:rFonts w:ascii="Times New Roman" w:eastAsia="Times New Roman" w:hAnsi="Times New Roman" w:cs="B Badr"/>
          <w:sz w:val="24"/>
          <w:szCs w:val="24"/>
          <w:rtl/>
        </w:rPr>
        <w:t xml:space="preserve"> اگر باعث مفسده نشود، پوشاندن چهره بر او واجب نيست ؛ ولى مردان وظيفه دارند به او نگاه نكنند.286</w:t>
      </w:r>
      <w:r w:rsidRPr="00660769">
        <w:rPr>
          <w:rFonts w:ascii="Times New Roman" w:eastAsia="Times New Roman" w:hAnsi="Times New Roman" w:cs="B Badr"/>
          <w:sz w:val="24"/>
          <w:szCs w:val="24"/>
          <w:rtl/>
        </w:rPr>
        <w:br/>
        <w:t>آيات عظام بهجت، تبريزى و وحيد: اگر باعث جلب توجّه مرد نامحرم شود، بنابر احتياط واجب بايد چهره خود را بپوشاند.287</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بايد چهره خود را در برابر نامح</w:t>
      </w:r>
      <w:r w:rsidRPr="00660769">
        <w:rPr>
          <w:rFonts w:ascii="Times New Roman" w:eastAsia="Times New Roman" w:hAnsi="Times New Roman" w:cs="B Badr"/>
          <w:sz w:val="24"/>
          <w:szCs w:val="24"/>
          <w:rtl/>
        </w:rPr>
        <w:t>رم بپوشاند.288</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ادكلن زنان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316 . آيا براى زن جايز است كه عطر بزند و از منزل بيرون رود؟</w:t>
      </w:r>
      <w:r w:rsidRPr="00660769">
        <w:rPr>
          <w:rFonts w:ascii="Times New Roman" w:eastAsia="Times New Roman" w:hAnsi="Times New Roman" w:cs="B Badr"/>
          <w:sz w:val="24"/>
          <w:szCs w:val="24"/>
          <w:rtl/>
        </w:rPr>
        <w:br/>
        <w:t>همه مراجع: خير، جايز نيست.289</w:t>
      </w:r>
      <w:r w:rsidRPr="00660769">
        <w:rPr>
          <w:rFonts w:ascii="Times New Roman" w:eastAsia="Times New Roman" w:hAnsi="Times New Roman" w:cs="B Badr"/>
          <w:sz w:val="24"/>
          <w:szCs w:val="24"/>
          <w:rtl/>
        </w:rPr>
        <w:br/>
        <w:t>تبصره. حكم فوق بر اين اساس است كه بيرون رفتن زن از منزل با حالت معطّر، باعث تحريك و جلب توجه مرد نامحرم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اگر در جايى باعث اين</w:t>
      </w:r>
      <w:r w:rsidRPr="00660769">
        <w:rPr>
          <w:rFonts w:ascii="Times New Roman" w:eastAsia="Times New Roman" w:hAnsi="Times New Roman" w:cs="B Badr"/>
          <w:sz w:val="24"/>
          <w:szCs w:val="24"/>
          <w:rtl/>
        </w:rPr>
        <w:t xml:space="preserve"> مفسده نشود، بيرون رفتن او با آن حالت اشكال ندارد.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زيورآلات زنان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317 . زيورآلات زن، اگر در معرض ديد نامحرم باشد، چه حكمى دارد؟</w:t>
      </w:r>
      <w:r w:rsidRPr="00660769">
        <w:rPr>
          <w:rFonts w:ascii="Times New Roman" w:eastAsia="Times New Roman" w:hAnsi="Times New Roman" w:cs="B Badr"/>
          <w:sz w:val="24"/>
          <w:szCs w:val="24"/>
          <w:rtl/>
        </w:rPr>
        <w:br/>
        <w:t>آيات عظام امام، بهجت، صافى،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و وحيد: بايد از ديد مرد نامحرم پوشانده شود.290</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پوشاندن زيوآلا</w:t>
      </w:r>
      <w:r w:rsidRPr="00660769">
        <w:rPr>
          <w:rFonts w:ascii="Times New Roman" w:eastAsia="Times New Roman" w:hAnsi="Times New Roman" w:cs="B Badr"/>
          <w:sz w:val="24"/>
          <w:szCs w:val="24"/>
          <w:rtl/>
        </w:rPr>
        <w:t>ت پنهانى (مانند دستبند، النگو و گردن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بند )، از ديد نامحرم واجب است ؛ ولى پوشاندن انگشترى كه پيش زنان بزرگ</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سال و يا كمى پايين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متعارف است، واجب نيست.291</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پوشاندن گردن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بند از ديد نامحرم واجب است ؛ ولى پوشاندن النگو، دستبند، حلقه ازدواج و</w:t>
      </w:r>
      <w:r w:rsidRPr="00660769">
        <w:rPr>
          <w:rFonts w:ascii="Times New Roman" w:eastAsia="Times New Roman" w:hAnsi="Times New Roman" w:cs="B Badr"/>
          <w:sz w:val="24"/>
          <w:szCs w:val="24"/>
          <w:rtl/>
        </w:rPr>
        <w:t xml:space="preserve"> انگشتر واجب نيست.292</w:t>
      </w:r>
      <w:r w:rsidRPr="00660769">
        <w:rPr>
          <w:rFonts w:ascii="Times New Roman" w:eastAsia="Times New Roman" w:hAnsi="Times New Roman" w:cs="B Badr"/>
          <w:sz w:val="24"/>
          <w:szCs w:val="24"/>
          <w:rtl/>
        </w:rPr>
        <w:br/>
        <w:t>آيات عظام مكارم و نورى: پوشاندن زيورآلات پنهانى (مانند دستبند، النگو و گردن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بند ) از ديد نامحرم واجب است ؛ ولى پوشاندن حلقه ازدواج و انگشتر، واجب نيست.293</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پوشش آرايش صورت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318 . آيا بايد سرمه چشم، اصلاح صورت و ابروهاى رنگ كرده را از نامحرم پوشاند؟</w:t>
      </w:r>
      <w:r w:rsidRPr="00660769">
        <w:rPr>
          <w:rFonts w:ascii="Times New Roman" w:eastAsia="Times New Roman" w:hAnsi="Times New Roman" w:cs="B Badr"/>
          <w:sz w:val="24"/>
          <w:szCs w:val="24"/>
          <w:rtl/>
        </w:rPr>
        <w:br/>
        <w:t>امام: پوشاندن اصلاح صورت واجب نيست ؛ ولى پوشاندن سرمه چشم و رنگ ابرو ـ اگر نزد عرف زينت محسوب شود ـ واجب است.294</w:t>
      </w:r>
      <w:r w:rsidRPr="00660769">
        <w:rPr>
          <w:rFonts w:ascii="Times New Roman" w:eastAsia="Times New Roman" w:hAnsi="Times New Roman" w:cs="B Badr"/>
          <w:sz w:val="24"/>
          <w:szCs w:val="24"/>
          <w:rtl/>
        </w:rPr>
        <w:br/>
        <w:t>آيات عظام بهجت و صافى: بايد آن را از نامحرم پوشاند.295</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پوشاندن اصلاح صورت ـ به 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نزد زنان كهنسا</w:t>
      </w:r>
      <w:r w:rsidRPr="00660769">
        <w:rPr>
          <w:rFonts w:ascii="Times New Roman" w:eastAsia="Times New Roman" w:hAnsi="Times New Roman" w:cs="B Badr"/>
          <w:sz w:val="24"/>
          <w:szCs w:val="24"/>
          <w:rtl/>
        </w:rPr>
        <w:t>ل و يا كمى كمتر از آن متعارف است ـ واجب نيست.296</w:t>
      </w:r>
      <w:r w:rsidRPr="00660769">
        <w:rPr>
          <w:rFonts w:ascii="Times New Roman" w:eastAsia="Times New Roman" w:hAnsi="Times New Roman" w:cs="B Badr"/>
          <w:sz w:val="24"/>
          <w:szCs w:val="24"/>
          <w:rtl/>
        </w:rPr>
        <w:br/>
        <w:t>آيات عظام سيستانى، مكارم و نورى: پوشاندن آن از نامحرم واجب نيست.297</w:t>
      </w:r>
      <w:r w:rsidRPr="00660769">
        <w:rPr>
          <w:rFonts w:ascii="Times New Roman" w:eastAsia="Times New Roman" w:hAnsi="Times New Roman" w:cs="B Badr"/>
          <w:sz w:val="24"/>
          <w:szCs w:val="24"/>
          <w:rtl/>
        </w:rPr>
        <w:br/>
        <w:t>آيات عظام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و وحيد: اگر زينت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بايد آن را از نامحرم پوشاند.298</w:t>
      </w:r>
      <w:r w:rsidRPr="00660769">
        <w:rPr>
          <w:rFonts w:ascii="Times New Roman" w:eastAsia="Times New Roman" w:hAnsi="Times New Roman" w:cs="B Badr" w:hint="cs"/>
          <w:sz w:val="24"/>
          <w:szCs w:val="24"/>
          <w:rtl/>
        </w:rPr>
        <w:br/>
        <w:t>تبصره. اگر موارد ياد شده به 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باشد كه باعث مف</w:t>
      </w:r>
      <w:r w:rsidRPr="00660769">
        <w:rPr>
          <w:rFonts w:ascii="Times New Roman" w:eastAsia="Times New Roman" w:hAnsi="Times New Roman" w:cs="B Badr"/>
          <w:sz w:val="24"/>
          <w:szCs w:val="24"/>
          <w:rtl/>
        </w:rPr>
        <w:t>سده و جلب توجه مرد نامحرم شود، پوشاندنش واجب است.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نامحرم</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گفت و گوى تلفنى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319 . آيا در گفت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وگوى زن و مرد نامحرم، فرقى بين گفت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وگوى مستقيم و از راه دور هست؟</w:t>
      </w:r>
      <w:r w:rsidRPr="00660769">
        <w:rPr>
          <w:rFonts w:ascii="Times New Roman" w:eastAsia="Times New Roman" w:hAnsi="Times New Roman" w:cs="B Badr" w:hint="cs"/>
          <w:sz w:val="24"/>
          <w:szCs w:val="24"/>
          <w:rtl/>
        </w:rPr>
        <w:br/>
        <w:t>همه مراجع: خير، هيچ تفاوتى در حكم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كند و در هر دو مورد، اگر با قصد لذت و ترس افتادن </w:t>
      </w:r>
      <w:r w:rsidRPr="00660769">
        <w:rPr>
          <w:rFonts w:ascii="Times New Roman" w:eastAsia="Times New Roman" w:hAnsi="Times New Roman" w:cs="B Badr"/>
          <w:sz w:val="24"/>
          <w:szCs w:val="24"/>
          <w:rtl/>
        </w:rPr>
        <w:t>به حرام باشد، اشكال دارد.299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صحبت براى ازدواج</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320 . آيا صحبت كردن با كسى كه قصد داريم در آينده با او ازدواج كنيم، گناه است؟</w:t>
      </w:r>
      <w:r w:rsidRPr="00660769">
        <w:rPr>
          <w:rFonts w:ascii="Times New Roman" w:eastAsia="Times New Roman" w:hAnsi="Times New Roman" w:cs="B Badr"/>
          <w:sz w:val="24"/>
          <w:szCs w:val="24"/>
          <w:rtl/>
        </w:rPr>
        <w:br/>
        <w:t>همه مراجع: اگر بدون قصد لذت و ترس افتادن به حرام باشد و باعث مفسده نشود، اشكال ندارد.300</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چت با جنس مخالف</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321 . چت كردن با جنس مخالف و رد و بدل كردن صحبت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معمولى، چه حكمى دارد؟</w:t>
      </w:r>
      <w:r w:rsidRPr="00660769">
        <w:rPr>
          <w:rFonts w:ascii="Times New Roman" w:eastAsia="Times New Roman" w:hAnsi="Times New Roman" w:cs="B Badr" w:hint="cs"/>
          <w:sz w:val="24"/>
          <w:szCs w:val="24"/>
          <w:rtl/>
        </w:rPr>
        <w:br/>
        <w:t>همه مراجع: در صورتى كه خوف فتنه و كشيده شدن به گناه وجود داشته باشد، جايز نيست.301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چت اينترنتى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322 . چت كردن با شخصى كه از جنسيت او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اطلاعيم، چه حكمى دارد؟</w:t>
      </w:r>
      <w:r w:rsidRPr="00660769">
        <w:rPr>
          <w:rFonts w:ascii="Times New Roman" w:eastAsia="Times New Roman" w:hAnsi="Times New Roman" w:cs="B Badr" w:hint="cs"/>
          <w:sz w:val="24"/>
          <w:szCs w:val="24"/>
          <w:rtl/>
        </w:rPr>
        <w:br/>
        <w:t>همه مراجع: اگر ترس افتادن به حرا</w:t>
      </w:r>
      <w:r w:rsidRPr="00660769">
        <w:rPr>
          <w:rFonts w:ascii="Times New Roman" w:eastAsia="Times New Roman" w:hAnsi="Times New Roman" w:cs="B Badr"/>
          <w:sz w:val="24"/>
          <w:szCs w:val="24"/>
          <w:rtl/>
        </w:rPr>
        <w:t>م باشد، جايز نيست.302</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جشن</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هاى دانشگاه</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323 . برگزارى جشن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مراسم در دانشگاه ـ كه در آن دختران و پسران مختلط اند ـ چه حكمى دارد؟</w:t>
      </w:r>
      <w:r w:rsidRPr="00660769">
        <w:rPr>
          <w:rFonts w:ascii="Times New Roman" w:eastAsia="Times New Roman" w:hAnsi="Times New Roman" w:cs="B Badr" w:hint="cs"/>
          <w:sz w:val="24"/>
          <w:szCs w:val="24"/>
          <w:rtl/>
        </w:rPr>
        <w:br/>
        <w:t>همه مراجع: اصل اجتماع دختران و پسران، در يك محيط اشكال ندارد ؛ ولى اگر بانوان حجاب كامل را رعايت نكنند و آقايان نگاه گنا</w:t>
      </w:r>
      <w:r w:rsidRPr="00660769">
        <w:rPr>
          <w:rFonts w:ascii="Times New Roman" w:eastAsia="Times New Roman" w:hAnsi="Times New Roman" w:cs="B Badr"/>
          <w:sz w:val="24"/>
          <w:szCs w:val="24"/>
          <w:rtl/>
        </w:rPr>
        <w:t>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آلود داشته باشند و محرمات ديگرى (از قبيل موسيقى حرام و مانند آن ) انجام گيرد، اجتماع آنان در آن محل جايز نيست.303</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اردوى مختلط</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324 . آيا دانشجويان دختر و پسر،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به طور مشترك به اردوهاى تفريحى و سياحتى بروند؟</w:t>
      </w:r>
      <w:r w:rsidRPr="00660769">
        <w:rPr>
          <w:rFonts w:ascii="Times New Roman" w:eastAsia="Times New Roman" w:hAnsi="Times New Roman" w:cs="B Badr" w:hint="cs"/>
          <w:sz w:val="24"/>
          <w:szCs w:val="24"/>
          <w:rtl/>
        </w:rPr>
        <w:br/>
        <w:t>همه مراجع: با توجه به اينكه اختل</w:t>
      </w:r>
      <w:r w:rsidRPr="00660769">
        <w:rPr>
          <w:rFonts w:ascii="Times New Roman" w:eastAsia="Times New Roman" w:hAnsi="Times New Roman" w:cs="B Badr"/>
          <w:sz w:val="24"/>
          <w:szCs w:val="24"/>
          <w:rtl/>
        </w:rPr>
        <w:t>اط دختران و پسران باعث مفسده است، بايد از آن اجتناب شود.304</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سلام به نامحرم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325 . آيا سلام كردن مرد به زن نامحرم و زن به مرد نامحرم، جايز است؟</w:t>
      </w:r>
      <w:r w:rsidRPr="00660769">
        <w:rPr>
          <w:rFonts w:ascii="Times New Roman" w:eastAsia="Times New Roman" w:hAnsi="Times New Roman" w:cs="B Badr"/>
          <w:sz w:val="24"/>
          <w:szCs w:val="24"/>
          <w:rtl/>
        </w:rPr>
        <w:br/>
        <w:t>همه مراجع: اگر بدون قصد لذت و ترس افتادن به حرام باشد، اشكال ندارد.305</w:t>
      </w:r>
      <w:r w:rsidRPr="00660769">
        <w:rPr>
          <w:rFonts w:ascii="Times New Roman" w:eastAsia="Times New Roman" w:hAnsi="Times New Roman" w:cs="B Badr"/>
          <w:sz w:val="24"/>
          <w:szCs w:val="24"/>
          <w:rtl/>
        </w:rPr>
        <w:br/>
        <w:t>تبصره. اگر جنس مخالف، دختر جوان باشد، بهتر است به او سلام نكند تا از افتادن در گناه، در امان باشد.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شوخى با نامحرم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326 . شوخى كردن با نامحرم چه حكمى دارد؟</w:t>
      </w:r>
      <w:r w:rsidRPr="00660769">
        <w:rPr>
          <w:rFonts w:ascii="Times New Roman" w:eastAsia="Times New Roman" w:hAnsi="Times New Roman" w:cs="B Badr"/>
          <w:sz w:val="24"/>
          <w:szCs w:val="24"/>
          <w:rtl/>
        </w:rPr>
        <w:br/>
        <w:t>همه مراجع: اگر با قصد لذت (جنسى ) باشد و يا بترسد به گناه بيفتد، جايز نيست.306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خنده با نامحرم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327 . خنده زن هنگام صحبت با مرد نامحرم، چه حكمى دارد؟</w:t>
      </w:r>
      <w:r w:rsidRPr="00660769">
        <w:rPr>
          <w:rFonts w:ascii="Times New Roman" w:eastAsia="Times New Roman" w:hAnsi="Times New Roman" w:cs="B Badr"/>
          <w:sz w:val="24"/>
          <w:szCs w:val="24"/>
          <w:rtl/>
        </w:rPr>
        <w:br/>
        <w:t>همه مراجع: اگر خنده او طورى باشد كه باعث تحريك نامحرم شود، جايز نيست.307</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hint="cs"/>
          <w:b/>
          <w:bCs/>
          <w:color w:val="000080"/>
          <w:sz w:val="24"/>
          <w:szCs w:val="24"/>
          <w:rtl/>
          <w:lang w:bidi="fa-IR"/>
        </w:rPr>
        <w:t>ه</w:t>
      </w:r>
      <w:r w:rsidRPr="00660769">
        <w:rPr>
          <w:rFonts w:ascii="Times New Roman" w:eastAsia="Times New Roman" w:hAnsi="Times New Roman" w:cs="B Badr"/>
          <w:b/>
          <w:bCs/>
          <w:color w:val="000080"/>
          <w:sz w:val="24"/>
          <w:szCs w:val="24"/>
          <w:rtl/>
        </w:rPr>
        <w:t>مكارى دختر و پسر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328 . آيا ارتباط صميمى بين دختر و پسر در هنگام همكارى يا ميهمانى اشكال دارد؟</w:t>
      </w:r>
      <w:r w:rsidRPr="00660769">
        <w:rPr>
          <w:rFonts w:ascii="Times New Roman" w:eastAsia="Times New Roman" w:hAnsi="Times New Roman" w:cs="B Badr"/>
          <w:sz w:val="24"/>
          <w:szCs w:val="24"/>
          <w:rtl/>
        </w:rPr>
        <w:br/>
        <w:t>همه مراجع: دوستى بين دختر و پسر جايز نيست ؛ چون ترس افتادن به گناه در ميان است. اما ارتباط شغلى، اگر باعث مفسده نشود و موازين شرع در آن رعايت شود، اشكال ندارد.308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خلوت با نامحرم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329 . آيا خلوت كردن دو نفر نامحرم در يك مكان، جايز است؟</w:t>
      </w:r>
      <w:r w:rsidRPr="00660769">
        <w:rPr>
          <w:rFonts w:ascii="Times New Roman" w:eastAsia="Times New Roman" w:hAnsi="Times New Roman" w:cs="B Badr"/>
          <w:sz w:val="24"/>
          <w:szCs w:val="24"/>
          <w:rtl/>
        </w:rPr>
        <w:br/>
        <w:t>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نورى: اگر كسى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وارد آن مكان شود و آنها بترسند كه ب</w:t>
      </w:r>
      <w:r w:rsidRPr="00660769">
        <w:rPr>
          <w:rFonts w:ascii="Times New Roman" w:eastAsia="Times New Roman" w:hAnsi="Times New Roman" w:cs="B Badr"/>
          <w:sz w:val="24"/>
          <w:szCs w:val="24"/>
          <w:rtl/>
        </w:rPr>
        <w:t>ه حرام بيفتند، ماندنشان در آنجا حرام است.309</w:t>
      </w:r>
      <w:r w:rsidRPr="00660769">
        <w:rPr>
          <w:rFonts w:ascii="Times New Roman" w:eastAsia="Times New Roman" w:hAnsi="Times New Roman" w:cs="B Badr"/>
          <w:sz w:val="24"/>
          <w:szCs w:val="24"/>
          <w:rtl/>
        </w:rPr>
        <w:br/>
        <w:t>آيات عظام بهجت، سيستانى و وحيد: اگر احتمال فساد برود، ماندنشان در آنجا حرام است ؛ هر چند طورى باشد كه كس ديگر بتواند وارد شود.310</w:t>
      </w:r>
      <w:r w:rsidRPr="00660769">
        <w:rPr>
          <w:rFonts w:ascii="Times New Roman" w:eastAsia="Times New Roman" w:hAnsi="Times New Roman" w:cs="B Badr"/>
          <w:sz w:val="24"/>
          <w:szCs w:val="24"/>
          <w:rtl/>
        </w:rPr>
        <w:br/>
        <w:t>آيات عظام تبريزى و فاضل: اگر كسى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تواند وارد آن مكان شود ـ در صورتى كه احتمال </w:t>
      </w:r>
      <w:r w:rsidRPr="00660769">
        <w:rPr>
          <w:rFonts w:ascii="Times New Roman" w:eastAsia="Times New Roman" w:hAnsi="Times New Roman" w:cs="B Badr"/>
          <w:sz w:val="24"/>
          <w:szCs w:val="24"/>
          <w:rtl/>
        </w:rPr>
        <w:t>فساد برود ـ ماندنشان در آنجا حرام است.311</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اگر كسى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وارد آن مكان شود، ماندنشان در آنجا حرام است ؛ هر چند احتمال فساد ندهند و به گفت و گوهاى علمى و ضرورى بپردازند312.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اگر كسى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وارد آن مكان شود، بنابر احتيا</w:t>
      </w:r>
      <w:r w:rsidRPr="00660769">
        <w:rPr>
          <w:rFonts w:ascii="Times New Roman" w:eastAsia="Times New Roman" w:hAnsi="Times New Roman" w:cs="B Badr"/>
          <w:sz w:val="24"/>
          <w:szCs w:val="24"/>
          <w:rtl/>
        </w:rPr>
        <w:t>ط واجب ماندنشان در آنجا حرام است ؛ هر چند احتمال فساد ندهند و به گفت و گوهاى علمى و ضرورى مانند آن بپردازند313.</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نشستن كنار نامحرم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330 . گاهى در وسايل نقليه به جهت نشستن مرد كنار زن، بدنشان به يكديگر برخورد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در اينجا تكليف چيست؟</w:t>
      </w:r>
      <w:r w:rsidRPr="00660769">
        <w:rPr>
          <w:rFonts w:ascii="Times New Roman" w:eastAsia="Times New Roman" w:hAnsi="Times New Roman" w:cs="B Badr" w:hint="cs"/>
          <w:sz w:val="24"/>
          <w:szCs w:val="24"/>
          <w:rtl/>
        </w:rPr>
        <w:br/>
        <w:t xml:space="preserve">همه مراجع: اصل </w:t>
      </w:r>
      <w:r w:rsidRPr="00660769">
        <w:rPr>
          <w:rFonts w:ascii="Times New Roman" w:eastAsia="Times New Roman" w:hAnsi="Times New Roman" w:cs="B Badr"/>
          <w:sz w:val="24"/>
          <w:szCs w:val="24"/>
          <w:rtl/>
        </w:rPr>
        <w:t>تماس بدن زن و مرد با يكديگر از روى لباس حرام نيست ؛ ولى اگر باعث تحريك شهوت و فساد گردد، جايز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باشد.314</w:t>
      </w:r>
      <w:r w:rsidRPr="00660769">
        <w:rPr>
          <w:rFonts w:ascii="Times New Roman" w:eastAsia="Times New Roman" w:hAnsi="Times New Roman" w:cs="B Badr" w:hint="cs"/>
          <w:sz w:val="24"/>
          <w:szCs w:val="24"/>
          <w:rtl/>
        </w:rPr>
        <w:br/>
        <w:t>تبصره. اگر در تماس بدنى، فشار و اتكا پيدا شود، بايد از آن پرهيز كرد.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دست دادن با نامحرم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331 . هرگاه در منطقه يا محيطى، رسم بر اين باشد كه هنگام برخورد با يكديگر مصافحه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(حتى زنان با مردان ) و اگر اين كار را ترك كنند، اهانت و اسائه ادب نسبت به طرف مقابل محسوب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 حكم دست دادن زن و مرد با اين فرض چيست؟</w:t>
      </w:r>
      <w:r w:rsidRPr="00660769">
        <w:rPr>
          <w:rFonts w:ascii="Times New Roman" w:eastAsia="Times New Roman" w:hAnsi="Times New Roman" w:cs="B Badr" w:hint="cs"/>
          <w:sz w:val="24"/>
          <w:szCs w:val="24"/>
          <w:rtl/>
        </w:rPr>
        <w:br/>
        <w:t>همه مراجع: دست دادن با زن نامحرم جايز نيست و شعائر دينى بايد حفظ شود و با بيان حكم شر</w:t>
      </w:r>
      <w:r w:rsidRPr="00660769">
        <w:rPr>
          <w:rFonts w:ascii="Times New Roman" w:eastAsia="Times New Roman" w:hAnsi="Times New Roman" w:cs="B Badr"/>
          <w:sz w:val="24"/>
          <w:szCs w:val="24"/>
          <w:rtl/>
        </w:rPr>
        <w:t>عى، حمل آن بر اسائه ادب از بين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رود.315</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داستان تحريك</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كننده</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332 . آيا خواندن داستان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تحريك كننده جنسى، جايز است؟</w:t>
      </w:r>
      <w:r w:rsidRPr="00660769">
        <w:rPr>
          <w:rFonts w:ascii="Times New Roman" w:eastAsia="Times New Roman" w:hAnsi="Times New Roman" w:cs="B Badr" w:hint="cs"/>
          <w:sz w:val="24"/>
          <w:szCs w:val="24"/>
          <w:rtl/>
        </w:rPr>
        <w:br/>
        <w:t>همه مراجع: اگر باعث تحريك شهوت گردد، خواندن آن جايز نيست.316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نامه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نگارى نامحرم</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333 . نامه نگارى با نامحرم و طرح مسائل شهوانى از طريق ايميل، چه حكمى دارد؟</w:t>
      </w:r>
      <w:r w:rsidRPr="00660769">
        <w:rPr>
          <w:rFonts w:ascii="Times New Roman" w:eastAsia="Times New Roman" w:hAnsi="Times New Roman" w:cs="B Badr"/>
          <w:sz w:val="24"/>
          <w:szCs w:val="24"/>
          <w:rtl/>
        </w:rPr>
        <w:br/>
        <w:t>همه مراجع: طرح مسائلى كه باعث ايجاد فتنه و فراهم آمدن زمينه فساد است، اشكال دارد.317</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6"/>
          <w:szCs w:val="26"/>
          <w:rtl/>
        </w:rPr>
        <w:t>احكام نگاه</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نگاه نامحرم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334 . درباره حرمت نگاه به نامحرم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«قُلْ لِلْمُو</w:t>
      </w:r>
      <w:r w:rsidRPr="00660769">
        <w:rPr>
          <w:rFonts w:ascii="Times New Roman" w:eastAsia="Times New Roman" w:hAnsi="Times New Roman" w:cs="B Badr" w:hint="cs"/>
          <w:b/>
          <w:bCs/>
          <w:color w:val="008000"/>
          <w:sz w:val="24"/>
          <w:szCs w:val="24"/>
          <w:rtl/>
        </w:rPr>
        <w:t>ٔمِنِينَ</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يَغُضُّوا</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مِنْ</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أَبْصارِهِمْ</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w:t>
      </w:r>
      <w:r w:rsidRPr="00660769">
        <w:rPr>
          <w:rFonts w:ascii="Times New Roman" w:eastAsia="Times New Roman" w:hAnsi="Times New Roman" w:cs="B Badr"/>
          <w:sz w:val="24"/>
          <w:szCs w:val="24"/>
          <w:rtl/>
        </w:rPr>
        <w:t>318 ؛ «به مؤمنان بگو: چشم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خود را از نگاه به نامحرم فرو گيرند».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8000"/>
          <w:sz w:val="24"/>
          <w:szCs w:val="24"/>
          <w:rtl/>
        </w:rPr>
        <w:t>«وَ قُلْ لِلْمُو</w:t>
      </w:r>
      <w:r w:rsidRPr="00660769">
        <w:rPr>
          <w:rFonts w:ascii="Times New Roman" w:eastAsia="Times New Roman" w:hAnsi="Times New Roman" w:cs="B Badr" w:hint="cs"/>
          <w:b/>
          <w:bCs/>
          <w:color w:val="008000"/>
          <w:sz w:val="24"/>
          <w:szCs w:val="24"/>
          <w:rtl/>
        </w:rPr>
        <w:t>ٔمِناتِ</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يَغْضُضْنَ</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مِنْ</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أَبْصارِهِنَّ</w:t>
      </w:r>
      <w:r w:rsidRPr="00660769">
        <w:rPr>
          <w:rFonts w:ascii="Times New Roman" w:eastAsia="Times New Roman" w:hAnsi="Times New Roman" w:cs="B Badr"/>
          <w:b/>
          <w:bCs/>
          <w:color w:val="008000"/>
          <w:sz w:val="24"/>
          <w:szCs w:val="24"/>
          <w:rtl/>
        </w:rPr>
        <w:t xml:space="preserve"> </w:t>
      </w:r>
      <w:r w:rsidRPr="00660769">
        <w:rPr>
          <w:rFonts w:ascii="Times New Roman" w:eastAsia="Times New Roman" w:hAnsi="Times New Roman" w:cs="B Badr" w:hint="cs"/>
          <w:b/>
          <w:bCs/>
          <w:color w:val="008000"/>
          <w:sz w:val="24"/>
          <w:szCs w:val="24"/>
          <w:rtl/>
        </w:rPr>
        <w:t>»</w:t>
      </w:r>
      <w:r w:rsidRPr="00660769">
        <w:rPr>
          <w:rFonts w:ascii="Times New Roman" w:eastAsia="Times New Roman" w:hAnsi="Times New Roman" w:cs="B Badr"/>
          <w:sz w:val="24"/>
          <w:szCs w:val="24"/>
          <w:rtl/>
        </w:rPr>
        <w:t>319 ؛ «و به زنان با ايمان بگو: چشم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خود را از نگاه هوس آلود فرو گيرند».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t>نگاه حرام در شرع عبارت است از: نگاه مرد به بدن زن نامحرم (به جز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مچ ) ؛ خواه با قصد باشد يا بدون آن. و نيز نگاه به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اگر با قصد شهوت يا ترس افتادن به حرام باشد. همچنين نگاه زن به مرد نامحرم (به جز صورت، گردن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مقدارى از</w:t>
      </w:r>
      <w:r w:rsidRPr="00660769">
        <w:rPr>
          <w:rFonts w:ascii="Times New Roman" w:eastAsia="Times New Roman" w:hAnsi="Times New Roman" w:cs="B Badr"/>
          <w:sz w:val="24"/>
          <w:szCs w:val="24"/>
          <w:rtl/>
        </w:rPr>
        <w:t xml:space="preserve"> پا ) ؛ خواه با قصد باشد يا بدون آن و نيز به مواضع ياد شده، اگر با قصد شهوت يا ترس افتادن به حرام باشد.</w:t>
      </w:r>
      <w:r w:rsidRPr="00660769">
        <w:rPr>
          <w:rFonts w:ascii="Times New Roman" w:eastAsia="Times New Roman" w:hAnsi="Times New Roman" w:cs="B Badr"/>
          <w:sz w:val="24"/>
          <w:szCs w:val="24"/>
          <w:rtl/>
        </w:rPr>
        <w:br/>
        <w:t>امام صادق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فرمايد: «نگاه به نامحرم، تيرى از تيرهاى مسموم شيطان است و چه بسا يك نگاهى كه حسرتى طولانى بر جاى گذارد».320</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نگاه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هاى حلال</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335 . نگاه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جايز و حلال كدام است؟</w:t>
      </w:r>
      <w:r w:rsidRPr="00660769">
        <w:rPr>
          <w:rFonts w:ascii="Times New Roman" w:eastAsia="Times New Roman" w:hAnsi="Times New Roman" w:cs="B Badr" w:hint="cs"/>
          <w:sz w:val="24"/>
          <w:szCs w:val="24"/>
          <w:rtl/>
        </w:rPr>
        <w:br/>
        <w:t>نگاه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جايز عبارت است از:</w:t>
      </w:r>
      <w:r w:rsidRPr="00660769">
        <w:rPr>
          <w:rFonts w:ascii="Times New Roman" w:eastAsia="Times New Roman" w:hAnsi="Times New Roman" w:cs="B Badr" w:hint="cs"/>
          <w:sz w:val="24"/>
          <w:szCs w:val="24"/>
          <w:rtl/>
        </w:rPr>
        <w:br/>
        <w:t>1. نگاه به زن روستانشين كه نوعا خود را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پوشاند،321</w:t>
      </w:r>
      <w:r w:rsidRPr="00660769">
        <w:rPr>
          <w:rFonts w:ascii="Times New Roman" w:eastAsia="Times New Roman" w:hAnsi="Times New Roman" w:cs="B Badr" w:hint="cs"/>
          <w:sz w:val="24"/>
          <w:szCs w:val="24"/>
          <w:rtl/>
        </w:rPr>
        <w:br/>
        <w:t>2. نگاه به عكس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حجاب زن ناشناس،</w:t>
      </w:r>
      <w:r w:rsidRPr="00660769">
        <w:rPr>
          <w:rFonts w:ascii="Times New Roman" w:eastAsia="Times New Roman" w:hAnsi="Times New Roman" w:cs="B Badr" w:hint="cs"/>
          <w:sz w:val="24"/>
          <w:szCs w:val="24"/>
          <w:rtl/>
        </w:rPr>
        <w:br/>
        <w:t>3. نگاه 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جنس به 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جنس (به جز عورت )،</w:t>
      </w:r>
      <w:r w:rsidRPr="00660769">
        <w:rPr>
          <w:rFonts w:ascii="Times New Roman" w:eastAsia="Times New Roman" w:hAnsi="Times New Roman" w:cs="B Badr" w:hint="cs"/>
          <w:sz w:val="24"/>
          <w:szCs w:val="24"/>
          <w:rtl/>
        </w:rPr>
        <w:br/>
        <w:t>4. نگاه به زن به منظور ازدواج (با شرايط خاص )،</w:t>
      </w:r>
      <w:r w:rsidRPr="00660769">
        <w:rPr>
          <w:rFonts w:ascii="Times New Roman" w:eastAsia="Times New Roman" w:hAnsi="Times New Roman" w:cs="B Badr" w:hint="cs"/>
          <w:sz w:val="24"/>
          <w:szCs w:val="24"/>
          <w:rtl/>
        </w:rPr>
        <w:br/>
        <w:t xml:space="preserve">5. نگاه به </w:t>
      </w:r>
      <w:r w:rsidRPr="00660769">
        <w:rPr>
          <w:rFonts w:ascii="Times New Roman" w:eastAsia="Times New Roman" w:hAnsi="Times New Roman" w:cs="B Badr"/>
          <w:sz w:val="24"/>
          <w:szCs w:val="24"/>
          <w:rtl/>
        </w:rPr>
        <w:t>زن كهنسال322 كه هيچ گونه رغبتى به ازدواج با او نيست،</w:t>
      </w:r>
      <w:r w:rsidRPr="00660769">
        <w:rPr>
          <w:rFonts w:ascii="Times New Roman" w:eastAsia="Times New Roman" w:hAnsi="Times New Roman" w:cs="B Badr"/>
          <w:sz w:val="24"/>
          <w:szCs w:val="24"/>
          <w:rtl/>
        </w:rPr>
        <w:br/>
        <w:t>6. نگاه به زن غيرمسلمان ؛ خواه از اهل كتاب باشد يا نه.323</w:t>
      </w:r>
      <w:r w:rsidRPr="00660769">
        <w:rPr>
          <w:rFonts w:ascii="Times New Roman" w:eastAsia="Times New Roman" w:hAnsi="Times New Roman" w:cs="B Badr"/>
          <w:sz w:val="24"/>
          <w:szCs w:val="24"/>
          <w:rtl/>
        </w:rPr>
        <w:br/>
        <w:t>تبصره. جواز نگاه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ياد شده در صورتى است كه با قصد لذت و يا ترس افتادن به گناه همراه نشود.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نگاه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هاى حرام</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336 . نگاه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هاى ممنوع و حرام كدام </w:t>
      </w:r>
      <w:r w:rsidRPr="00660769">
        <w:rPr>
          <w:rFonts w:ascii="Times New Roman" w:eastAsia="Times New Roman" w:hAnsi="Times New Roman" w:cs="B Badr"/>
          <w:sz w:val="24"/>
          <w:szCs w:val="24"/>
          <w:rtl/>
        </w:rPr>
        <w:t>است؟</w:t>
      </w:r>
      <w:r w:rsidRPr="00660769">
        <w:rPr>
          <w:rFonts w:ascii="Times New Roman" w:eastAsia="Times New Roman" w:hAnsi="Times New Roman" w:cs="B Badr"/>
          <w:sz w:val="24"/>
          <w:szCs w:val="24"/>
          <w:rtl/>
        </w:rPr>
        <w:br/>
        <w:t>نگاه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حرام عبارت است از:</w:t>
      </w:r>
      <w:r w:rsidRPr="00660769">
        <w:rPr>
          <w:rFonts w:ascii="Times New Roman" w:eastAsia="Times New Roman" w:hAnsi="Times New Roman" w:cs="B Badr" w:hint="cs"/>
          <w:sz w:val="24"/>
          <w:szCs w:val="24"/>
          <w:rtl/>
        </w:rPr>
        <w:br/>
        <w:t>1. نگاه به چهره آرايش كرده زن،</w:t>
      </w:r>
      <w:r w:rsidRPr="00660769">
        <w:rPr>
          <w:rFonts w:ascii="Times New Roman" w:eastAsia="Times New Roman" w:hAnsi="Times New Roman" w:cs="B Badr" w:hint="cs"/>
          <w:sz w:val="24"/>
          <w:szCs w:val="24"/>
          <w:rtl/>
        </w:rPr>
        <w:br/>
        <w:t>2. نگاه به زيور آلات زن،</w:t>
      </w:r>
      <w:r w:rsidRPr="00660769">
        <w:rPr>
          <w:rFonts w:ascii="Times New Roman" w:eastAsia="Times New Roman" w:hAnsi="Times New Roman" w:cs="B Badr" w:hint="cs"/>
          <w:sz w:val="24"/>
          <w:szCs w:val="24"/>
          <w:rtl/>
        </w:rPr>
        <w:br/>
        <w:t>3. نگاه به عكس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حجاب زن آشنا،</w:t>
      </w:r>
      <w:r w:rsidRPr="00660769">
        <w:rPr>
          <w:rFonts w:ascii="Times New Roman" w:eastAsia="Times New Roman" w:hAnsi="Times New Roman" w:cs="B Badr" w:hint="cs"/>
          <w:sz w:val="24"/>
          <w:szCs w:val="24"/>
          <w:rtl/>
        </w:rPr>
        <w:br/>
        <w:t>4. نگاه با ريبه (ترس افتادن به حرام )،</w:t>
      </w:r>
      <w:r w:rsidRPr="00660769">
        <w:rPr>
          <w:rFonts w:ascii="Times New Roman" w:eastAsia="Times New Roman" w:hAnsi="Times New Roman" w:cs="B Badr" w:hint="cs"/>
          <w:sz w:val="24"/>
          <w:szCs w:val="24"/>
          <w:rtl/>
        </w:rPr>
        <w:br/>
        <w:t>5. نگاه به بدن مرد نامحرم (به جز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w:t>
      </w:r>
      <w:r w:rsidRPr="00660769">
        <w:rPr>
          <w:rFonts w:ascii="Times New Roman" w:eastAsia="Times New Roman" w:hAnsi="Times New Roman" w:cs="B Badr" w:hint="cs"/>
          <w:sz w:val="24"/>
          <w:szCs w:val="24"/>
          <w:rtl/>
        </w:rPr>
        <w:br/>
        <w:t>6. نگاه به تمام بدن زن نامحرم (به جز صورت و دس</w:t>
      </w:r>
      <w:r w:rsidRPr="00660769">
        <w:rPr>
          <w:rFonts w:ascii="Times New Roman" w:eastAsia="Times New Roman" w:hAnsi="Times New Roman" w:cs="B Badr"/>
          <w:sz w:val="24"/>
          <w:szCs w:val="24"/>
          <w:rtl/>
        </w:rPr>
        <w:t>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مچ )،</w:t>
      </w:r>
      <w:r w:rsidRPr="00660769">
        <w:rPr>
          <w:rFonts w:ascii="Times New Roman" w:eastAsia="Times New Roman" w:hAnsi="Times New Roman" w:cs="B Badr" w:hint="cs"/>
          <w:sz w:val="24"/>
          <w:szCs w:val="24"/>
          <w:rtl/>
        </w:rPr>
        <w:br/>
        <w:t>7. نگاه هوس آلود (هر چند به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يا به بدن 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جنس ).</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نگاه به عكس دختر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337 . آيا مرد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براى آگاهى از خصوصيات جسمى و زيبايى دخترى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خواهد با او ازدواج كند، عكس يا فيلم او را مشاهده كند؟ در صورتى كه دختر، فاميل و آشن</w:t>
      </w:r>
      <w:r w:rsidRPr="00660769">
        <w:rPr>
          <w:rFonts w:ascii="Times New Roman" w:eastAsia="Times New Roman" w:hAnsi="Times New Roman" w:cs="B Badr"/>
          <w:sz w:val="24"/>
          <w:szCs w:val="24"/>
          <w:rtl/>
        </w:rPr>
        <w:t>ا باشد، چه حكمى دارد؟</w:t>
      </w:r>
      <w:r w:rsidRPr="00660769">
        <w:rPr>
          <w:rFonts w:ascii="Times New Roman" w:eastAsia="Times New Roman" w:hAnsi="Times New Roman" w:cs="B Badr"/>
          <w:sz w:val="24"/>
          <w:szCs w:val="24"/>
          <w:rtl/>
        </w:rPr>
        <w:br/>
        <w:t>همه مراجع: اگر بدون قصد لذت باشد، اشكال ندارد ؛ هر چند آن دختر از فاميل و آشنايان باشد.324</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نگاه به دختران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338 . شخصى قصد ازدواج دارد،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بدون قصد لذت به چهره و موى خانم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ها (مثلاً در خيابان ) نگاه كند، تا يكى را بپسندد </w:t>
      </w:r>
      <w:r w:rsidRPr="00660769">
        <w:rPr>
          <w:rFonts w:ascii="Times New Roman" w:eastAsia="Times New Roman" w:hAnsi="Times New Roman" w:cs="B Badr"/>
          <w:sz w:val="24"/>
          <w:szCs w:val="24"/>
          <w:rtl/>
        </w:rPr>
        <w:t>و بعد از او خواستگارى كند؟</w:t>
      </w:r>
      <w:r w:rsidRPr="00660769">
        <w:rPr>
          <w:rFonts w:ascii="Times New Roman" w:eastAsia="Times New Roman" w:hAnsi="Times New Roman" w:cs="B Badr"/>
          <w:sz w:val="24"/>
          <w:szCs w:val="24"/>
          <w:rtl/>
        </w:rPr>
        <w:br/>
        <w:t>همه مراجع: اين نوع نگاه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جايز نيست.325</w:t>
      </w:r>
      <w:r w:rsidRPr="00660769">
        <w:rPr>
          <w:rFonts w:ascii="Times New Roman" w:eastAsia="Times New Roman" w:hAnsi="Times New Roman" w:cs="B Badr" w:hint="cs"/>
          <w:sz w:val="24"/>
          <w:szCs w:val="24"/>
          <w:rtl/>
        </w:rPr>
        <w:br/>
        <w:t>تبصره. نگاه به بدن زن، به منظور ازدواج با او شرايطى دارد و پرسش ياد شده، خارج از اين موارد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نگاه به نامزد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339 . آيا نگاه مرد به بدن نامزد خود ـ كه هنوز نامحرم است ؛ ولى ازدواج با او قطعى است ـ جايز است؟</w:t>
      </w:r>
      <w:r w:rsidRPr="00660769">
        <w:rPr>
          <w:rFonts w:ascii="Times New Roman" w:eastAsia="Times New Roman" w:hAnsi="Times New Roman" w:cs="B Badr"/>
          <w:sz w:val="24"/>
          <w:szCs w:val="24"/>
          <w:rtl/>
        </w:rPr>
        <w:br/>
        <w:t>همه مراجع: خير، نامزد نامحرم، با ساير زنان تفاوتى ندارد.326</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نگاه خواستگارى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340 . مرد تا چه اندازه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بدن زن، هنگام خواستگارى نگاه كند (البته با رعايت شرايط خاص خود )؟</w:t>
      </w:r>
      <w:r w:rsidRPr="00660769">
        <w:rPr>
          <w:rFonts w:ascii="Times New Roman" w:eastAsia="Times New Roman" w:hAnsi="Times New Roman" w:cs="B Badr" w:hint="cs"/>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فاضل: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بدن</w:t>
      </w:r>
      <w:r w:rsidRPr="00660769">
        <w:rPr>
          <w:rFonts w:ascii="Times New Roman" w:eastAsia="Times New Roman" w:hAnsi="Times New Roman" w:cs="B Badr"/>
          <w:sz w:val="24"/>
          <w:szCs w:val="24"/>
          <w:rtl/>
        </w:rPr>
        <w:t xml:space="preserve"> دختر نگاه كند ؛ هر چند احتياط مستحب است كه تنها به دست و صورت و پاها، مو و مقدارى از بدن (مانند گردن و بالاى سينه ) اكتفا كند.327</w:t>
      </w:r>
      <w:r w:rsidRPr="00660769">
        <w:rPr>
          <w:rFonts w:ascii="Times New Roman" w:eastAsia="Times New Roman" w:hAnsi="Times New Roman" w:cs="B Badr"/>
          <w:sz w:val="24"/>
          <w:szCs w:val="24"/>
          <w:rtl/>
        </w:rPr>
        <w:br/>
        <w:t>آيات عظام بهجت، تبريزى، سيستانى و مكارم: تنها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دست و صورت، پاها، مو و مقدارى از بدن (مانند گردن و بالاى سينه ) دخت</w:t>
      </w:r>
      <w:r w:rsidRPr="00660769">
        <w:rPr>
          <w:rFonts w:ascii="Times New Roman" w:eastAsia="Times New Roman" w:hAnsi="Times New Roman" w:cs="B Badr"/>
          <w:sz w:val="24"/>
          <w:szCs w:val="24"/>
          <w:rtl/>
        </w:rPr>
        <w:t>ر نگاه كند.328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بنا بر احتياط واجب، تنها به صورت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تا مچ اكتفا كند329.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نورى: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به دست و صورت، پاها، مو و مقدارى از بدن (مانند گردن و بالاى سينه ) دختر نگاه كند و اگر نتواند از خصوصيات ساير بدن، از روى لباس آگاهى پيد</w:t>
      </w:r>
      <w:r w:rsidRPr="00660769">
        <w:rPr>
          <w:rFonts w:ascii="Times New Roman" w:eastAsia="Times New Roman" w:hAnsi="Times New Roman" w:cs="B Badr"/>
          <w:sz w:val="24"/>
          <w:szCs w:val="24"/>
          <w:rtl/>
        </w:rPr>
        <w:t>ا كند، نگاه به تمام بدن جايز است.330</w:t>
      </w:r>
      <w:r w:rsidRPr="00660769">
        <w:rPr>
          <w:rFonts w:ascii="Times New Roman" w:eastAsia="Times New Roman" w:hAnsi="Times New Roman" w:cs="B Badr"/>
          <w:sz w:val="24"/>
          <w:szCs w:val="24"/>
          <w:rtl/>
        </w:rPr>
        <w:br/>
        <w:t>تبصره. نگاه به دختر براى خواستگارى شرايطى دارد كه عبارت است از:</w:t>
      </w:r>
      <w:r w:rsidRPr="00660769">
        <w:rPr>
          <w:rFonts w:ascii="Times New Roman" w:eastAsia="Times New Roman" w:hAnsi="Times New Roman" w:cs="B Badr"/>
          <w:sz w:val="24"/>
          <w:szCs w:val="24"/>
          <w:rtl/>
        </w:rPr>
        <w:br/>
        <w:t>1. به قصد لذت و ريبه نباشد.</w:t>
      </w:r>
      <w:r w:rsidRPr="00660769">
        <w:rPr>
          <w:rFonts w:ascii="Times New Roman" w:eastAsia="Times New Roman" w:hAnsi="Times New Roman" w:cs="B Badr"/>
          <w:sz w:val="24"/>
          <w:szCs w:val="24"/>
          <w:rtl/>
        </w:rPr>
        <w:br/>
        <w:t>2. براى آگاهى از وضع جسمانى او باشد.</w:t>
      </w:r>
      <w:r w:rsidRPr="00660769">
        <w:rPr>
          <w:rFonts w:ascii="Times New Roman" w:eastAsia="Times New Roman" w:hAnsi="Times New Roman" w:cs="B Badr"/>
          <w:sz w:val="24"/>
          <w:szCs w:val="24"/>
          <w:rtl/>
        </w:rPr>
        <w:br/>
        <w:t>3. مانعى از ازدواج در ميان نباشد.</w:t>
      </w:r>
      <w:r w:rsidRPr="00660769">
        <w:rPr>
          <w:rFonts w:ascii="Times New Roman" w:eastAsia="Times New Roman" w:hAnsi="Times New Roman" w:cs="B Badr"/>
          <w:sz w:val="24"/>
          <w:szCs w:val="24"/>
          <w:rtl/>
        </w:rPr>
        <w:br/>
        <w:t>4. احتمال بدهد كه دختر او را رد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نگاه به برجستگى</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341 . آيا نگاه به برجستگى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بدن زن نامحرم (مانند سينه و پشت )، از روى لباس و مانتو جايز است؟</w:t>
      </w:r>
      <w:r w:rsidRPr="00660769">
        <w:rPr>
          <w:rFonts w:ascii="Times New Roman" w:eastAsia="Times New Roman" w:hAnsi="Times New Roman" w:cs="B Badr" w:hint="cs"/>
          <w:sz w:val="24"/>
          <w:szCs w:val="24"/>
          <w:rtl/>
        </w:rPr>
        <w:br/>
        <w:t>همه مراجع: اگر با قصد لذت باشد و يا بترسد كه به گناه بيفتد، نگاه به اين مواضع جايز نيست.331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نگاه لذّت آور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342 . اگر انسان همان طور كه از ديدن باغ و گلستان لذت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 از نگاه كردن به چهره زن لذت ببرد ؛ آيا اين كار حرام است و مصداق قصد لذت به حساب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w:t>
      </w:r>
      <w:r w:rsidRPr="00660769">
        <w:rPr>
          <w:rFonts w:ascii="Times New Roman" w:eastAsia="Times New Roman" w:hAnsi="Times New Roman" w:cs="B Badr" w:hint="cs"/>
          <w:sz w:val="24"/>
          <w:szCs w:val="24"/>
          <w:rtl/>
        </w:rPr>
        <w:br/>
        <w:t>همه مراجع: اين گونه نگاه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چون جنبه لذت جنسى دارد، جايز نيست.332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نگاه به چشم خواهرى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343 . نگاه به زنان نامحرم ـ به ويژه فاميل و آشنا ـ بدون قصد لذت و تنها از روى علاقه و محبت (مثلاً به چشم خواهرى )، چه حكمى دارد؟</w:t>
      </w:r>
      <w:r w:rsidRPr="00660769">
        <w:rPr>
          <w:rFonts w:ascii="Times New Roman" w:eastAsia="Times New Roman" w:hAnsi="Times New Roman" w:cs="B Badr"/>
          <w:sz w:val="24"/>
          <w:szCs w:val="24"/>
          <w:rtl/>
        </w:rPr>
        <w:br/>
        <w:t>همه مراجع (به جز صافى ): اگر بدون قصد لذت و ترس افتادن به حرام باشد، نگاه به صورت و دست آنان تا مچ جايز است ؛ ولى نگاه به جاهاى ديگر (هر چند بدون قصد لذت ) حرام است.333</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w:t>
      </w:r>
      <w:r w:rsidRPr="00660769">
        <w:rPr>
          <w:rFonts w:ascii="Times New Roman" w:eastAsia="Times New Roman" w:hAnsi="Times New Roman" w:cs="B Badr"/>
          <w:sz w:val="24"/>
          <w:szCs w:val="24"/>
          <w:rtl/>
        </w:rPr>
        <w:t>صافى: نگاه به بدن آنان (هر چند بدون قصد لذت ) حرام است و بنابر احتياط واجب، به صورت و دست آنان تا مچ نيز بدون قصد لذت نگاه نشود.334</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نگاه از آينه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344 . آيا نگاه به موهاى زن نامحرم، از داخل آينه جايز است؟</w:t>
      </w:r>
      <w:r w:rsidRPr="00660769">
        <w:rPr>
          <w:rFonts w:ascii="Times New Roman" w:eastAsia="Times New Roman" w:hAnsi="Times New Roman" w:cs="B Badr"/>
          <w:sz w:val="24"/>
          <w:szCs w:val="24"/>
          <w:rtl/>
        </w:rPr>
        <w:br/>
        <w:t>همه مراجع: خير، جايز نيست.335</w:t>
      </w:r>
      <w:r w:rsidRPr="00660769">
        <w:rPr>
          <w:rFonts w:ascii="Times New Roman" w:eastAsia="Times New Roman" w:hAnsi="Times New Roman" w:cs="B Badr"/>
          <w:sz w:val="24"/>
          <w:szCs w:val="24"/>
          <w:rtl/>
        </w:rPr>
        <w:br/>
        <w:t>تبصره. حكم نگاه از آينه، شيشه، آب صاف و مانند آن، با نگاه به عكس و فيلم زن تفاوت دارد. نگاه از داخل آينه به زن نامحرم جايز نيست ؛ ولى نگاه به عكس و فيلم او (اگر نا آشنا باشد )، جايز است.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نگاه به مرد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345 . حكم نگاه كردن زن به بازو و آرنج مرد نامحرم چيست؟</w:t>
      </w:r>
      <w:r w:rsidRPr="00660769">
        <w:rPr>
          <w:rFonts w:ascii="Times New Roman" w:eastAsia="Times New Roman" w:hAnsi="Times New Roman" w:cs="B Badr"/>
          <w:sz w:val="24"/>
          <w:szCs w:val="24"/>
          <w:rtl/>
        </w:rPr>
        <w:br/>
        <w:t>آيات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صافى: جايز نيست.336</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بنابر احتياط واجب جايز نيست.337</w:t>
      </w:r>
      <w:r w:rsidRPr="00660769">
        <w:rPr>
          <w:rFonts w:ascii="Times New Roman" w:eastAsia="Times New Roman" w:hAnsi="Times New Roman" w:cs="B Badr" w:hint="cs"/>
          <w:sz w:val="24"/>
          <w:szCs w:val="24"/>
          <w:rtl/>
        </w:rPr>
        <w:br/>
        <w:t>آيات عظام تبريزى، سيستانى، فاضل، مكارم، نورى و وحيد: اگر بدون قصد لذّت و ترس افتادن به گناه باشد، اشكال ندارد.338</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نگاه به دختر بچه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346 . آيا نگاه كردن به مو و بدن دختر نابالغ جايز است؟</w:t>
      </w:r>
      <w:r w:rsidRPr="00660769">
        <w:rPr>
          <w:rFonts w:ascii="Times New Roman" w:eastAsia="Times New Roman" w:hAnsi="Times New Roman" w:cs="B Badr"/>
          <w:sz w:val="24"/>
          <w:szCs w:val="24"/>
          <w:rtl/>
        </w:rPr>
        <w:br/>
        <w:t>آيات عظام امام و سيستانى: اگر بدون قصد لذّت و ترس افتادن به حرام باشد، اشكال ندارد ؛ ولى بنابر احتياط (مستحب ) به جاهايى (مانند ران، شكم و سينه ) كه معمولاً آنها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پوشانند، نگاه نكند.339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اگر دخترى است كه خوب و بد را </w:t>
      </w:r>
      <w:r w:rsidRPr="00660769">
        <w:rPr>
          <w:rFonts w:ascii="Times New Roman" w:eastAsia="Times New Roman" w:hAnsi="Times New Roman" w:cs="B Badr"/>
          <w:sz w:val="24"/>
          <w:szCs w:val="24"/>
          <w:rtl/>
        </w:rPr>
        <w:t>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فهمد، بنابر احتياط واجب نگاه به او ـ خواه با قصد لذّت يا بدون آن ـ جايز نيست.340</w:t>
      </w:r>
      <w:r w:rsidRPr="00660769">
        <w:rPr>
          <w:rFonts w:ascii="Times New Roman" w:eastAsia="Times New Roman" w:hAnsi="Times New Roman" w:cs="B Badr" w:hint="cs"/>
          <w:sz w:val="24"/>
          <w:szCs w:val="24"/>
          <w:rtl/>
        </w:rPr>
        <w:br/>
        <w:t>آيات عظام تبريزى، صافى و وحيد: اگر دخترى است كه خوب و بد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فهمد (و به حدى رسيده كه مورد نظر شهوانى است ) ؛ در اين صورت نگاه به او ـ هر چند بدون قصد لذّت ـ جايز نيست.341</w:t>
      </w:r>
      <w:r w:rsidRPr="00660769">
        <w:rPr>
          <w:rFonts w:ascii="Times New Roman" w:eastAsia="Times New Roman" w:hAnsi="Times New Roman" w:cs="B Badr"/>
          <w:sz w:val="24"/>
          <w:szCs w:val="24"/>
          <w:rtl/>
        </w:rPr>
        <w:br/>
        <w:t>آيات عظام فاضل، مكارم و نورى: اگر بدون قصد لذّت و ترس افتادن به حرام باشد، اشكال ندارد ؛ ولى بنابر احتياط واجب به جاهايى (مانند ران، شكم و سينه ) كه معمولاً آنها را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پوشانند، نگاه نكند.342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عكس كودكى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347 . ديدن عكس دوران كودكى زن نامحرم، در صورتى كه پوشش كافى نداشته باشند، چه حكمى دارد؟</w:t>
      </w:r>
      <w:r w:rsidRPr="00660769">
        <w:rPr>
          <w:rFonts w:ascii="Times New Roman" w:eastAsia="Times New Roman" w:hAnsi="Times New Roman" w:cs="B Badr"/>
          <w:sz w:val="24"/>
          <w:szCs w:val="24"/>
          <w:rtl/>
        </w:rPr>
        <w:br/>
        <w:t>همه مراجع (به جز سيستانى ): اگر نگاه به آن باعث هتك وى و تحريك شهوت نشود، اشكال ندارد.343</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اگر عكس ياد شده، حكايت از وضع كنونى زن كند و او را نيز بشناسد، بنا بر احتياط واجب جايز نيست.344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فيلم نامحرم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348 . نگاه به عكس و فيلم برخى از فاميل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آشنايان كه از نظر حجاب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بند و بار و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باك هستند، چه حكمى دارد؟</w:t>
      </w:r>
      <w:r w:rsidRPr="00660769">
        <w:rPr>
          <w:rFonts w:ascii="Times New Roman" w:eastAsia="Times New Roman" w:hAnsi="Times New Roman" w:cs="B Badr" w:hint="cs"/>
          <w:sz w:val="24"/>
          <w:szCs w:val="24"/>
          <w:rtl/>
        </w:rPr>
        <w:br/>
        <w:t>آيات عظام امام، تبريزى، سيستانى، مكارم، نورى و وحيد: اگر باعث مفسده نشود، اشكال ندارد.345</w:t>
      </w:r>
      <w:r w:rsidRPr="00660769">
        <w:rPr>
          <w:rFonts w:ascii="Times New Roman" w:eastAsia="Times New Roman" w:hAnsi="Times New Roman" w:cs="B Badr" w:hint="cs"/>
          <w:sz w:val="24"/>
          <w:szCs w:val="24"/>
          <w:rtl/>
        </w:rPr>
        <w:br/>
        <w:t>آيات عظام بهجت و فاضل: بنابر احتياط واجب، نگاه ب</w:t>
      </w:r>
      <w:r w:rsidRPr="00660769">
        <w:rPr>
          <w:rFonts w:ascii="Times New Roman" w:eastAsia="Times New Roman" w:hAnsi="Times New Roman" w:cs="B Badr"/>
          <w:sz w:val="24"/>
          <w:szCs w:val="24"/>
          <w:rtl/>
        </w:rPr>
        <w:t>ه عكس و فيلم آنان، جايز نيست.346</w:t>
      </w:r>
      <w:r w:rsidRPr="00660769">
        <w:rPr>
          <w:rFonts w:ascii="Times New Roman" w:eastAsia="Times New Roman" w:hAnsi="Times New Roman" w:cs="B Badr"/>
          <w:sz w:val="24"/>
          <w:szCs w:val="24"/>
          <w:rtl/>
        </w:rPr>
        <w:br/>
        <w:t>آيات عظام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صافى: نگاه به عكس و فيلم آنان جايز نيست.347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فيلم مجاز</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349 . نگاه به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مجاز داخلى و خارجى ـ كه از سوى وزارت ارشاد اجازه داده شده است ـ چه حكمى دارد؟</w:t>
      </w:r>
      <w:r w:rsidRPr="00660769">
        <w:rPr>
          <w:rFonts w:ascii="Times New Roman" w:eastAsia="Times New Roman" w:hAnsi="Times New Roman" w:cs="B Badr" w:hint="cs"/>
          <w:sz w:val="24"/>
          <w:szCs w:val="24"/>
          <w:rtl/>
        </w:rPr>
        <w:br/>
        <w:t>همه مراجع: [ اگر در حد ابتذال نبوده] و بد</w:t>
      </w:r>
      <w:r w:rsidRPr="00660769">
        <w:rPr>
          <w:rFonts w:ascii="Times New Roman" w:eastAsia="Times New Roman" w:hAnsi="Times New Roman" w:cs="B Badr"/>
          <w:sz w:val="24"/>
          <w:szCs w:val="24"/>
          <w:rtl/>
        </w:rPr>
        <w:t>ون قصد لذت و ترس افتادن به گناه باشد و باعث مفاسد و انحرافات اخلاقى نشود، اشكال ندارد (خواه فيلم داخلى باشد يا خارجى ).348</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فيلم تحريك همسر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350 . آيا زن و شوهر براى تحريك جنسى،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سكس و مبتذل نگاه كنند؟</w:t>
      </w:r>
      <w:r w:rsidRPr="00660769">
        <w:rPr>
          <w:rFonts w:ascii="Times New Roman" w:eastAsia="Times New Roman" w:hAnsi="Times New Roman" w:cs="B Badr" w:hint="cs"/>
          <w:sz w:val="24"/>
          <w:szCs w:val="24"/>
          <w:rtl/>
        </w:rPr>
        <w:br/>
        <w:t>همه مراجع (به جز تبريزى ): خ</w:t>
      </w:r>
      <w:r w:rsidRPr="00660769">
        <w:rPr>
          <w:rFonts w:ascii="Times New Roman" w:eastAsia="Times New Roman" w:hAnsi="Times New Roman" w:cs="B Badr"/>
          <w:sz w:val="24"/>
          <w:szCs w:val="24"/>
          <w:rtl/>
        </w:rPr>
        <w:t>ير، تحريك شهوت به وسيله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مبتذل و جنسى جايز نيست.349</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نگاه به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باعث تحريك شهوت بر حرام و يا ترويج فساد در جامعه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جايز نيست.350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فيلم تحريك كننده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351 . اگر با مشاهده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شهوت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انگيز، مقدارى از شهوت انسان </w:t>
      </w:r>
      <w:r w:rsidRPr="00660769">
        <w:rPr>
          <w:rFonts w:ascii="Times New Roman" w:eastAsia="Times New Roman" w:hAnsi="Times New Roman" w:cs="B Badr"/>
          <w:sz w:val="24"/>
          <w:szCs w:val="24"/>
          <w:rtl/>
        </w:rPr>
        <w:t>فروكش كند و در جلوگيرى از ارتكاب حرام مؤثر باشد ؛ آيا مشاهده آن جايز است؟</w:t>
      </w:r>
      <w:r w:rsidRPr="00660769">
        <w:rPr>
          <w:rFonts w:ascii="Times New Roman" w:eastAsia="Times New Roman" w:hAnsi="Times New Roman" w:cs="B Badr"/>
          <w:sz w:val="24"/>
          <w:szCs w:val="24"/>
          <w:rtl/>
        </w:rPr>
        <w:br/>
        <w:t>همه مراجع: نگاه به اين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شهوت انگيز، جايز نيست و توجيه ياد شده، مجوز ارتكاب حرام ديگر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شود.351</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فيلم مبتذل</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352 . نگاه به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مبتذل ـ كه بيشتر زنان غيرمسلمان در آن</w:t>
      </w:r>
      <w:r w:rsidRPr="00660769">
        <w:rPr>
          <w:rFonts w:ascii="Times New Roman" w:eastAsia="Times New Roman" w:hAnsi="Times New Roman" w:cs="B Badr"/>
          <w:sz w:val="24"/>
          <w:szCs w:val="24"/>
          <w:rtl/>
        </w:rPr>
        <w:t xml:space="preserve"> بازى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ـ در صورتى كه موجب تحريك انسان نشود، چه حكمى دارد؟</w:t>
      </w:r>
      <w:r w:rsidRPr="00660769">
        <w:rPr>
          <w:rFonts w:ascii="Times New Roman" w:eastAsia="Times New Roman" w:hAnsi="Times New Roman" w:cs="B Badr" w:hint="cs"/>
          <w:sz w:val="24"/>
          <w:szCs w:val="24"/>
          <w:rtl/>
        </w:rPr>
        <w:br/>
        <w:t>همه مراجع (به جز تبريزى و سيستانى ): با توجه به اينكه ديدن اين گونه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شهوت برانگيز و مقدمه ارتكاب گناه است، نگاه به آنها حرام است.352</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نگاه به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هايى كه موجب تحريك</w:t>
      </w:r>
      <w:r w:rsidRPr="00660769">
        <w:rPr>
          <w:rFonts w:ascii="Times New Roman" w:eastAsia="Times New Roman" w:hAnsi="Times New Roman" w:cs="B Badr"/>
          <w:sz w:val="24"/>
          <w:szCs w:val="24"/>
          <w:rtl/>
        </w:rPr>
        <w:t xml:space="preserve"> شهوت بر حرام يا ترويج فساد در جامعه باشد، جايز نيست.353</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اگر بدون قصد لذت و ترس افتادن به گناه نيز باشد، بنابر احتياط واجب نگاه به زنان جايز نيست.354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عكس اينترنتى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353 . در حين كار با شبكه اينترنت گاهى در كنار برخى از مقالات، عكس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w:t>
      </w:r>
      <w:r w:rsidRPr="00660769">
        <w:rPr>
          <w:rFonts w:ascii="Times New Roman" w:eastAsia="Times New Roman" w:hAnsi="Times New Roman" w:cs="B Badr"/>
          <w:sz w:val="24"/>
          <w:szCs w:val="24"/>
          <w:rtl/>
        </w:rPr>
        <w:t>اى مبتذل ديده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كه ناگزير از ديدن آنها هستيم ؛ راهنمايى شما چيست؟</w:t>
      </w:r>
      <w:r w:rsidRPr="00660769">
        <w:rPr>
          <w:rFonts w:ascii="Times New Roman" w:eastAsia="Times New Roman" w:hAnsi="Times New Roman" w:cs="B Badr" w:hint="cs"/>
          <w:sz w:val="24"/>
          <w:szCs w:val="24"/>
          <w:rtl/>
        </w:rPr>
        <w:br/>
        <w:t>آيات عظام امام، تبريزى،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فاضل و وحيد: اگر به طور اتفاقى چشمتان به آن بيفتد، اشكال ندارد ؛ ولى نگاه به آن با قصد لذت حرام است و بنابر احتياط واجب، بدون قصد لذت و ترس اف</w:t>
      </w:r>
      <w:r w:rsidRPr="00660769">
        <w:rPr>
          <w:rFonts w:ascii="Times New Roman" w:eastAsia="Times New Roman" w:hAnsi="Times New Roman" w:cs="B Badr"/>
          <w:sz w:val="24"/>
          <w:szCs w:val="24"/>
          <w:rtl/>
        </w:rPr>
        <w:t>تادن به گناه، جايز نيست.355</w:t>
      </w:r>
      <w:r w:rsidRPr="00660769">
        <w:rPr>
          <w:rFonts w:ascii="Times New Roman" w:eastAsia="Times New Roman" w:hAnsi="Times New Roman" w:cs="B Badr"/>
          <w:sz w:val="24"/>
          <w:szCs w:val="24"/>
          <w:rtl/>
        </w:rPr>
        <w:br/>
        <w:t>آيات عظام بهجت، صافى، مكارم و نورى: اگر به طور اتفاقى چشمتان به آن بيفتد، اشكال ندارد ؛ ولى نگاه عمدى به آن (هر چند بدون قصد لذت )، جايز نيست.</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سانسور فيلم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354 . ديدن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مبتذل به منظور سانسور كردن آن، چه حكمى دارد؟</w:t>
      </w:r>
      <w:r w:rsidRPr="00660769">
        <w:rPr>
          <w:rFonts w:ascii="Times New Roman" w:eastAsia="Times New Roman" w:hAnsi="Times New Roman" w:cs="B Badr" w:hint="cs"/>
          <w:sz w:val="24"/>
          <w:szCs w:val="24"/>
          <w:rtl/>
        </w:rPr>
        <w:br/>
        <w:t>آي</w:t>
      </w:r>
      <w:r w:rsidRPr="00660769">
        <w:rPr>
          <w:rFonts w:ascii="Times New Roman" w:eastAsia="Times New Roman" w:hAnsi="Times New Roman" w:cs="B Badr"/>
          <w:sz w:val="24"/>
          <w:szCs w:val="24"/>
          <w:rtl/>
        </w:rPr>
        <w:t>ات عظام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و مكارم: اگر بدون قصد لذت و ترس افتادن به حرام باشد، براى مأموران نظارت در مقام عمل به وظيفه قانونى ـ به مقدار ضرورت ـ اشكال ندارد ؛ ولى بايد از قصد لذت اجتناب كنند. واجب است افرادى كه براى نظارت و بررسى گمارده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شوند، از جهت </w:t>
      </w:r>
      <w:r w:rsidRPr="00660769">
        <w:rPr>
          <w:rFonts w:ascii="Times New Roman" w:eastAsia="Times New Roman" w:hAnsi="Times New Roman" w:cs="B Badr"/>
          <w:sz w:val="24"/>
          <w:szCs w:val="24"/>
          <w:rtl/>
        </w:rPr>
        <w:t>فكرى و روحى زير نظر راهنمايى مسئولان باشند.356</w:t>
      </w:r>
      <w:r w:rsidRPr="00660769">
        <w:rPr>
          <w:rFonts w:ascii="Times New Roman" w:eastAsia="Times New Roman" w:hAnsi="Times New Roman" w:cs="B Badr"/>
          <w:sz w:val="24"/>
          <w:szCs w:val="24"/>
          <w:rtl/>
        </w:rPr>
        <w:br/>
        <w:t>آيات عظام بهجت، صافى و وحيد: نگاه به اين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ـ كه هميشه با نگاه شهوت برانگيز همراه است ـ جايز نيست.357</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اگر با قصد لذت باشد، حرام است. اگر بدون قصد لذت و ترس افتادن به گناه باشد، بنابر ا</w:t>
      </w:r>
      <w:r w:rsidRPr="00660769">
        <w:rPr>
          <w:rFonts w:ascii="Times New Roman" w:eastAsia="Times New Roman" w:hAnsi="Times New Roman" w:cs="B Badr"/>
          <w:sz w:val="24"/>
          <w:szCs w:val="24"/>
          <w:rtl/>
        </w:rPr>
        <w:t>حتياط واجب، نگاه كردن به آن جايز نيست.358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ظهور فيلم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355 . ظهور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عكاسى و ميكس به وسيله مرد، چه حكمى دارد؟</w:t>
      </w:r>
      <w:r w:rsidRPr="00660769">
        <w:rPr>
          <w:rFonts w:ascii="Times New Roman" w:eastAsia="Times New Roman" w:hAnsi="Times New Roman" w:cs="B Badr" w:hint="cs"/>
          <w:sz w:val="24"/>
          <w:szCs w:val="24"/>
          <w:rtl/>
        </w:rPr>
        <w:br/>
        <w:t>همه مراجع: اگر زن را نشناسد و باعث مفسده نشود، اشكال ندارد.359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فيلم</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بردارى مجالس</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356 . در حالى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دانيم مردان فاميل و آشنا، فيلم</w:t>
      </w:r>
      <w:r w:rsidRPr="00660769">
        <w:rPr>
          <w:rFonts w:ascii="Times New Roman" w:eastAsia="Times New Roman" w:hAnsi="Times New Roman" w:cs="B Badr"/>
          <w:sz w:val="24"/>
          <w:szCs w:val="24"/>
          <w:rtl/>
        </w:rPr>
        <w:t xml:space="preserve"> ما را مشاهده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 آيا بر ما (زنان ) جايز است بدون حجاب در مقابل فيلم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بردار ظاهر شويم؟</w:t>
      </w:r>
      <w:r w:rsidRPr="00660769">
        <w:rPr>
          <w:rFonts w:ascii="Times New Roman" w:eastAsia="Times New Roman" w:hAnsi="Times New Roman" w:cs="B Badr" w:hint="cs"/>
          <w:sz w:val="24"/>
          <w:szCs w:val="24"/>
          <w:rtl/>
        </w:rPr>
        <w:br/>
        <w:t>همه مراجع: خير، بايد حجاب خود را رعايت كنيد.360</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نگاه به ورزشكاران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357 . حضور بانوان در ميادين ورزشى مردان (مانند فوتبال و كشتى ) وقتى كه با شورت و زيرپوش بازى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چه حكمى دارد؟</w:t>
      </w:r>
      <w:r w:rsidRPr="00660769">
        <w:rPr>
          <w:rFonts w:ascii="Times New Roman" w:eastAsia="Times New Roman" w:hAnsi="Times New Roman" w:cs="B Badr" w:hint="cs"/>
          <w:sz w:val="24"/>
          <w:szCs w:val="24"/>
          <w:rtl/>
        </w:rPr>
        <w:br/>
        <w:t>همه مراجع (به جز بهجت، تبريزى و سيستانى ): نگاه زن به بدن نامحرم جايز نيست ؛ هر چند بدون قصد لذت باشد.361</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نگاه به آنها بنابر احتياط واجب جايز نيست و اگر باعث مفسده شود، حضور آنان حرام است.362</w:t>
      </w:r>
      <w:r w:rsidRPr="00660769">
        <w:rPr>
          <w:rFonts w:ascii="Times New Roman" w:eastAsia="Times New Roman" w:hAnsi="Times New Roman" w:cs="B Badr" w:hint="cs"/>
          <w:sz w:val="24"/>
          <w:szCs w:val="24"/>
          <w:rtl/>
        </w:rPr>
        <w:br/>
        <w:t>آيات عظام تبريزى و سيس</w:t>
      </w:r>
      <w:r w:rsidRPr="00660769">
        <w:rPr>
          <w:rFonts w:ascii="Times New Roman" w:eastAsia="Times New Roman" w:hAnsi="Times New Roman" w:cs="B Badr"/>
          <w:sz w:val="24"/>
          <w:szCs w:val="24"/>
          <w:rtl/>
        </w:rPr>
        <w:t>تانى: با توجه به اينكه حضور زنان در اين گونه ورزشگاه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باعث مفسده است، جايز نيست.363</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فيلم ورزشى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358 . حكم تماشاى كشتى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گيران و ساير ورزشكاران با بدن نيمه برهنه، از تلويزيون براى بانوان چگونه است؟</w:t>
      </w:r>
      <w:r w:rsidRPr="00660769">
        <w:rPr>
          <w:rFonts w:ascii="Times New Roman" w:eastAsia="Times New Roman" w:hAnsi="Times New Roman" w:cs="B Badr" w:hint="cs"/>
          <w:sz w:val="24"/>
          <w:szCs w:val="24"/>
          <w:rtl/>
        </w:rPr>
        <w:br/>
        <w:t xml:space="preserve">آيات عظام امام، فاضل، سيستانى، نورى و وحيد: اگر بدون </w:t>
      </w:r>
      <w:r w:rsidRPr="00660769">
        <w:rPr>
          <w:rFonts w:ascii="Times New Roman" w:eastAsia="Times New Roman" w:hAnsi="Times New Roman" w:cs="B Badr"/>
          <w:sz w:val="24"/>
          <w:szCs w:val="24"/>
          <w:rtl/>
        </w:rPr>
        <w:t>قصد لذت و ترس افتادن به حرام باشد و باعث مفسده هم نشود، اشكال ندارد.364</w:t>
      </w:r>
      <w:r w:rsidRPr="00660769">
        <w:rPr>
          <w:rFonts w:ascii="Times New Roman" w:eastAsia="Times New Roman" w:hAnsi="Times New Roman" w:cs="B Badr"/>
          <w:sz w:val="24"/>
          <w:szCs w:val="24"/>
          <w:rtl/>
        </w:rPr>
        <w:br/>
        <w:t>آيات عظام بهجت، صافى و مكارم: با توجه به اينكه نگاه به اين نوع برنامه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باعث فساد و تهييج شهوت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جايز نيست.365</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اگر به طور غيرزنده پخش شود و قصد لذت و ترس افت</w:t>
      </w:r>
      <w:r w:rsidRPr="00660769">
        <w:rPr>
          <w:rFonts w:ascii="Times New Roman" w:eastAsia="Times New Roman" w:hAnsi="Times New Roman" w:cs="B Badr"/>
          <w:sz w:val="24"/>
          <w:szCs w:val="24"/>
          <w:rtl/>
        </w:rPr>
        <w:t>ادن به حرام نباشد، اشكال ندارد. اما اگر به طور زنده پخش شود، در هر حال جايز نيست.366</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اگر به طور غير زنده پخش شود و قصد لذت و ترس افتادن به حرام نباشد، اشكال ندارد. و اگر به طور زنده پخش شود، در هر حال بنا بر احتياط واجب جايز نيست.367</w:t>
      </w:r>
      <w:r w:rsidRPr="00660769">
        <w:rPr>
          <w:rFonts w:ascii="Times New Roman" w:eastAsia="Times New Roman" w:hAnsi="Times New Roman" w:cs="B Badr" w:hint="cs"/>
          <w:sz w:val="24"/>
          <w:szCs w:val="24"/>
          <w:rtl/>
        </w:rPr>
        <w:br/>
        <w:t>ت</w:t>
      </w:r>
      <w:r w:rsidRPr="00660769">
        <w:rPr>
          <w:rFonts w:ascii="Times New Roman" w:eastAsia="Times New Roman" w:hAnsi="Times New Roman" w:cs="B Badr"/>
          <w:sz w:val="24"/>
          <w:szCs w:val="24"/>
          <w:rtl/>
        </w:rPr>
        <w:t>بصره. فرض مسأله، جايى است كه مردان ورزشكار و كشتى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گير ناشناس باشند (يعنى او را از غيرطريق فيلم به طور شخصى نشناسد ) وگرنه به فتواى همه مراجع تقليد، تماشاى آن حرام است.</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6"/>
          <w:szCs w:val="26"/>
          <w:rtl/>
        </w:rPr>
        <w:t>احكام ازدواج</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اهميت ازدواج</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359 . درباره اهميت ازدواج و فوايد آن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«وَ أَنْكِحُوا الْأَيامى مِنْكُمْ وَ الصّالِحِينَ مِنْ عِبادِكُمْ وَ إِمائِكُمْ إِنْ يَكُونُوا فُقَراءَ يُغْنِهِمُ اللّهُ مِنْ فَضْلِهِ وَ اللّهُ واسِعٌ عَلِيمٌ »</w:t>
      </w:r>
      <w:r w:rsidRPr="00660769">
        <w:rPr>
          <w:rFonts w:ascii="Times New Roman" w:eastAsia="Times New Roman" w:hAnsi="Times New Roman" w:cs="B Badr"/>
          <w:sz w:val="24"/>
          <w:szCs w:val="24"/>
          <w:rtl/>
        </w:rPr>
        <w:t>368 ؛ «مردان و زنان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همسر خود را همسر دهيد و نيز غلامان و كنيزان شايسته را اگر فقير و تنگدست باشن</w:t>
      </w:r>
      <w:r w:rsidRPr="00660769">
        <w:rPr>
          <w:rFonts w:ascii="Times New Roman" w:eastAsia="Times New Roman" w:hAnsi="Times New Roman" w:cs="B Badr"/>
          <w:sz w:val="24"/>
          <w:szCs w:val="24"/>
          <w:rtl/>
        </w:rPr>
        <w:t>د، خداوند از فضل خود آنان را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نياز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سازد ؛ خداوند گشايش دهنده و آگاه است».</w:t>
      </w:r>
      <w:r w:rsidRPr="00660769">
        <w:rPr>
          <w:rFonts w:ascii="Times New Roman" w:eastAsia="Times New Roman" w:hAnsi="Times New Roman" w:cs="B Badr" w:hint="cs"/>
          <w:sz w:val="24"/>
          <w:szCs w:val="24"/>
          <w:rtl/>
        </w:rPr>
        <w:br/>
        <w:t>هيچ شالوده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مقدس</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از بناى رفيع ازدواج نيست369 و هر ملتى در دين و آيين خود، به نوعى از آن بهره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مند است. دين اسلام بيش از همه، بر آن تأكيد فراوان دارد و آثار و فوايد مهمى براى</w:t>
      </w:r>
      <w:r w:rsidRPr="00660769">
        <w:rPr>
          <w:rFonts w:ascii="Times New Roman" w:eastAsia="Times New Roman" w:hAnsi="Times New Roman" w:cs="B Badr"/>
          <w:sz w:val="24"/>
          <w:szCs w:val="24"/>
          <w:rtl/>
        </w:rPr>
        <w:t xml:space="preserve"> آن ياد كرده است. فقيهان، ازدواج را از مستحبّات مؤكّد بر شمرده و آن را براى كسى كه به سبب نگرفتن همسر به گناه بيفتد، واجب دانسته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نبى اكرم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فرمود: «هر كس ازدواج كند، به درستى كه از نصف دينش پاسدارى كرده است».370</w:t>
      </w:r>
      <w:r w:rsidRPr="00660769">
        <w:rPr>
          <w:rFonts w:ascii="Times New Roman" w:eastAsia="Times New Roman" w:hAnsi="Times New Roman" w:cs="B Badr" w:hint="cs"/>
          <w:sz w:val="24"/>
          <w:szCs w:val="24"/>
          <w:rtl/>
        </w:rPr>
        <w:br/>
        <w:t>ازدواج داراى چند ف</w:t>
      </w:r>
      <w:r w:rsidRPr="00660769">
        <w:rPr>
          <w:rFonts w:ascii="Times New Roman" w:eastAsia="Times New Roman" w:hAnsi="Times New Roman" w:cs="B Badr"/>
          <w:sz w:val="24"/>
          <w:szCs w:val="24"/>
          <w:rtl/>
        </w:rPr>
        <w:t>ايده است:</w:t>
      </w:r>
      <w:r w:rsidRPr="00660769">
        <w:rPr>
          <w:rFonts w:ascii="Times New Roman" w:eastAsia="Times New Roman" w:hAnsi="Times New Roman" w:cs="B Badr"/>
          <w:sz w:val="24"/>
          <w:szCs w:val="24"/>
          <w:rtl/>
        </w:rPr>
        <w:br/>
        <w:t>1. بقاى نسل،</w:t>
      </w:r>
      <w:r w:rsidRPr="00660769">
        <w:rPr>
          <w:rFonts w:ascii="Times New Roman" w:eastAsia="Times New Roman" w:hAnsi="Times New Roman" w:cs="B Badr"/>
          <w:sz w:val="24"/>
          <w:szCs w:val="24"/>
          <w:rtl/>
        </w:rPr>
        <w:br/>
        <w:t>3. آرامش و تعادل روحى و جسمى،</w:t>
      </w:r>
      <w:r w:rsidRPr="00660769">
        <w:rPr>
          <w:rFonts w:ascii="Times New Roman" w:eastAsia="Times New Roman" w:hAnsi="Times New Roman" w:cs="B Badr"/>
          <w:sz w:val="24"/>
          <w:szCs w:val="24"/>
          <w:rtl/>
        </w:rPr>
        <w:br/>
        <w:t>3. سلامت اخلاقى و اجتماعى جامعه،</w:t>
      </w:r>
      <w:r w:rsidRPr="00660769">
        <w:rPr>
          <w:rFonts w:ascii="Times New Roman" w:eastAsia="Times New Roman" w:hAnsi="Times New Roman" w:cs="B Badr"/>
          <w:sz w:val="24"/>
          <w:szCs w:val="24"/>
          <w:rtl/>
        </w:rPr>
        <w:br/>
        <w:t>4. ارضاى حس محبت كردن و مورد محبت قرار گرفتن و... .</w:t>
      </w:r>
      <w:r w:rsidRPr="00660769">
        <w:rPr>
          <w:rFonts w:ascii="Times New Roman" w:eastAsia="Times New Roman" w:hAnsi="Times New Roman" w:cs="B Badr"/>
          <w:sz w:val="24"/>
          <w:szCs w:val="24"/>
          <w:rtl/>
        </w:rPr>
        <w:br/>
        <w:t>زن و مرد از سه راه به يكديگر محرم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شوند: نسب (خويشاوندى )، رضاع (شيرخوردن ) و ازدواج. راه سوم (ازدواج ) بر دو قسم اس</w:t>
      </w:r>
      <w:r w:rsidRPr="00660769">
        <w:rPr>
          <w:rFonts w:ascii="Times New Roman" w:eastAsia="Times New Roman" w:hAnsi="Times New Roman" w:cs="B Badr"/>
          <w:sz w:val="24"/>
          <w:szCs w:val="24"/>
          <w:rtl/>
        </w:rPr>
        <w:t>ت: دائمى و موقت. عقد دائم آن است كه مدّت زناشويى در آن تعيين نشود و عقد موقّت آن است كه مدت زناشويى در آن تعيين شود. براى مثال زن را به مدت يك ساعت، يك روز، يك ماه، يك سال و يا بيشتر عقد نمايند371. زنى را كه به اين قسم عقد كنند، متعه و صيغه نيز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نامند. ه</w:t>
      </w:r>
      <w:r w:rsidRPr="00660769">
        <w:rPr>
          <w:rFonts w:ascii="Times New Roman" w:eastAsia="Times New Roman" w:hAnsi="Times New Roman" w:cs="B Badr"/>
          <w:sz w:val="24"/>
          <w:szCs w:val="24"/>
          <w:rtl/>
        </w:rPr>
        <w:t>ر دو ازدواج در بسيارى از احكام و مسائل مشترك است ؛ به عنوان مثال در هر دو بايد صيغه خوانده شود و تنها راضى بودن زن و مرد كافى نيست. خود زن و مرد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اين صيغه را بخوانند و يا ديگرى را وكيل كنند كه از طرف آنان بخواند. در پاره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از مسائل نيز با يكديگر </w:t>
      </w:r>
      <w:r w:rsidRPr="00660769">
        <w:rPr>
          <w:rFonts w:ascii="Times New Roman" w:eastAsia="Times New Roman" w:hAnsi="Times New Roman" w:cs="B Badr"/>
          <w:sz w:val="24"/>
          <w:szCs w:val="24"/>
          <w:rtl/>
        </w:rPr>
        <w:t>تفاوت دارد ؛ مانند:</w:t>
      </w:r>
      <w:r w:rsidRPr="00660769">
        <w:rPr>
          <w:rFonts w:ascii="Times New Roman" w:eastAsia="Times New Roman" w:hAnsi="Times New Roman" w:cs="B Badr"/>
          <w:sz w:val="24"/>
          <w:szCs w:val="24"/>
          <w:rtl/>
        </w:rPr>
        <w:br/>
        <w:t>1. ذكر نشدن مهر در عقد دائم، عقد را باطل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سازد ؛ بر خلاف عقد موقت.</w:t>
      </w:r>
      <w:r w:rsidRPr="00660769">
        <w:rPr>
          <w:rFonts w:ascii="Times New Roman" w:eastAsia="Times New Roman" w:hAnsi="Times New Roman" w:cs="B Badr" w:hint="cs"/>
          <w:sz w:val="24"/>
          <w:szCs w:val="24"/>
          <w:rtl/>
        </w:rPr>
        <w:br/>
        <w:t>2. زن و شوهر در عقد دائم از يكديگر ارث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برند ؛ بر خلاف عقد موقت.</w:t>
      </w:r>
      <w:r w:rsidRPr="00660769">
        <w:rPr>
          <w:rFonts w:ascii="Times New Roman" w:eastAsia="Times New Roman" w:hAnsi="Times New Roman" w:cs="B Badr" w:hint="cs"/>
          <w:sz w:val="24"/>
          <w:szCs w:val="24"/>
          <w:rtl/>
        </w:rPr>
        <w:br/>
        <w:t>3. جايز نيست زن و شوهر در عقد دائم شرط كنند كه نزديكى انجام نگيرد ؛ بر خلاف عقد موقّت.</w:t>
      </w:r>
      <w:r w:rsidRPr="00660769">
        <w:rPr>
          <w:rFonts w:ascii="Times New Roman" w:eastAsia="Times New Roman" w:hAnsi="Times New Roman" w:cs="B Badr" w:hint="cs"/>
          <w:sz w:val="24"/>
          <w:szCs w:val="24"/>
          <w:rtl/>
        </w:rPr>
        <w:br/>
        <w:t>4. شوهر در ع</w:t>
      </w:r>
      <w:r w:rsidRPr="00660769">
        <w:rPr>
          <w:rFonts w:ascii="Times New Roman" w:eastAsia="Times New Roman" w:hAnsi="Times New Roman" w:cs="B Badr"/>
          <w:sz w:val="24"/>
          <w:szCs w:val="24"/>
          <w:rtl/>
        </w:rPr>
        <w:t>قد دائم بايد نفقه زن را بپردازد ؛ برخلاف عقد موقّت.</w:t>
      </w:r>
      <w:r w:rsidRPr="00660769">
        <w:rPr>
          <w:rFonts w:ascii="Times New Roman" w:eastAsia="Times New Roman" w:hAnsi="Times New Roman" w:cs="B Badr"/>
          <w:sz w:val="24"/>
          <w:szCs w:val="24"/>
          <w:rtl/>
        </w:rPr>
        <w:br/>
        <w:t>5. زن در عقد دائم بدون اجازه شوهر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بيرون برود ؛ ولى در عقد موقت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 مگر آنكه باعث تضييع حق شوهر شود.</w:t>
      </w:r>
      <w:r w:rsidRPr="00660769">
        <w:rPr>
          <w:rFonts w:ascii="Times New Roman" w:eastAsia="Times New Roman" w:hAnsi="Times New Roman" w:cs="B Badr" w:hint="cs"/>
          <w:sz w:val="24"/>
          <w:szCs w:val="24"/>
          <w:rtl/>
        </w:rPr>
        <w:br/>
        <w:t>6. ذكر مدت در عقد دائم لازم نيست ؛ ولى در عقد موّقت بايد مدّت ذكر 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شرايط عقد ازدواج</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360 . شرايط عقد ازدواج چيست؟</w:t>
      </w:r>
      <w:r w:rsidRPr="00660769">
        <w:rPr>
          <w:rFonts w:ascii="Times New Roman" w:eastAsia="Times New Roman" w:hAnsi="Times New Roman" w:cs="B Badr"/>
          <w:sz w:val="24"/>
          <w:szCs w:val="24"/>
          <w:rtl/>
        </w:rPr>
        <w:br/>
        <w:t>ازدواج داراى شرايطى است ؛ از جمله:</w:t>
      </w:r>
      <w:r w:rsidRPr="00660769">
        <w:rPr>
          <w:rFonts w:ascii="Times New Roman" w:eastAsia="Times New Roman" w:hAnsi="Times New Roman" w:cs="B Badr"/>
          <w:sz w:val="24"/>
          <w:szCs w:val="24"/>
          <w:rtl/>
        </w:rPr>
        <w:br/>
        <w:t>1. به صورت شفاهى صيغه خوانده شود، نه نوشتارى.</w:t>
      </w:r>
      <w:r w:rsidRPr="00660769">
        <w:rPr>
          <w:rFonts w:ascii="Times New Roman" w:eastAsia="Times New Roman" w:hAnsi="Times New Roman" w:cs="B Badr"/>
          <w:sz w:val="24"/>
          <w:szCs w:val="24"/>
          <w:rtl/>
        </w:rPr>
        <w:br/>
        <w:t>2. قصد انشاى عقد داشته باشند.</w:t>
      </w:r>
      <w:r w:rsidRPr="00660769">
        <w:rPr>
          <w:rFonts w:ascii="Times New Roman" w:eastAsia="Times New Roman" w:hAnsi="Times New Roman" w:cs="B Badr"/>
          <w:sz w:val="24"/>
          <w:szCs w:val="24"/>
          <w:rtl/>
        </w:rPr>
        <w:br/>
        <w:t>3. بين ايجاب و قبول موالات رعايت شود.</w:t>
      </w:r>
      <w:r w:rsidRPr="00660769">
        <w:rPr>
          <w:rFonts w:ascii="Times New Roman" w:eastAsia="Times New Roman" w:hAnsi="Times New Roman" w:cs="B Badr"/>
          <w:sz w:val="24"/>
          <w:szCs w:val="24"/>
          <w:rtl/>
        </w:rPr>
        <w:br/>
        <w:t>4. صيغه را به صورت صحيح بخوانند.</w:t>
      </w:r>
      <w:r w:rsidRPr="00660769">
        <w:rPr>
          <w:rFonts w:ascii="Times New Roman" w:eastAsia="Times New Roman" w:hAnsi="Times New Roman" w:cs="B Badr"/>
          <w:sz w:val="24"/>
          <w:szCs w:val="24"/>
          <w:rtl/>
        </w:rPr>
        <w:br/>
        <w:t>5. خواننده صيغه عاقل و بالغ باشد.</w:t>
      </w:r>
      <w:r w:rsidRPr="00660769">
        <w:rPr>
          <w:rFonts w:ascii="Times New Roman" w:eastAsia="Times New Roman" w:hAnsi="Times New Roman" w:cs="B Badr"/>
          <w:sz w:val="24"/>
          <w:szCs w:val="24"/>
          <w:rtl/>
        </w:rPr>
        <w:br/>
        <w:t>6. زن و مرد به ازدواج راضى باشند.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ازدواج</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هاى حرام</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361 . ازدواج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حرام كدام است؟</w:t>
      </w:r>
      <w:r w:rsidRPr="00660769">
        <w:rPr>
          <w:rFonts w:ascii="Times New Roman" w:eastAsia="Times New Roman" w:hAnsi="Times New Roman" w:cs="B Badr" w:hint="cs"/>
          <w:sz w:val="24"/>
          <w:szCs w:val="24"/>
          <w:rtl/>
        </w:rPr>
        <w:br/>
        <w:t>ازدواج با افراد زير حرام است:</w:t>
      </w:r>
      <w:r w:rsidRPr="00660769">
        <w:rPr>
          <w:rFonts w:ascii="Times New Roman" w:eastAsia="Times New Roman" w:hAnsi="Times New Roman" w:cs="B Badr" w:hint="cs"/>
          <w:sz w:val="24"/>
          <w:szCs w:val="24"/>
          <w:rtl/>
        </w:rPr>
        <w:br/>
        <w:t>1. محارم،</w:t>
      </w:r>
      <w:r w:rsidRPr="00660769">
        <w:rPr>
          <w:rFonts w:ascii="Times New Roman" w:eastAsia="Times New Roman" w:hAnsi="Times New Roman" w:cs="B Badr" w:hint="cs"/>
          <w:sz w:val="24"/>
          <w:szCs w:val="24"/>
          <w:rtl/>
        </w:rPr>
        <w:br/>
        <w:t>2. زن شوهردار،</w:t>
      </w:r>
      <w:r w:rsidRPr="00660769">
        <w:rPr>
          <w:rFonts w:ascii="Times New Roman" w:eastAsia="Times New Roman" w:hAnsi="Times New Roman" w:cs="B Badr" w:hint="cs"/>
          <w:sz w:val="24"/>
          <w:szCs w:val="24"/>
          <w:rtl/>
        </w:rPr>
        <w:br/>
        <w:t>3. خواهرزن،</w:t>
      </w:r>
      <w:r w:rsidRPr="00660769">
        <w:rPr>
          <w:rFonts w:ascii="Times New Roman" w:eastAsia="Times New Roman" w:hAnsi="Times New Roman" w:cs="B Badr" w:hint="cs"/>
          <w:sz w:val="24"/>
          <w:szCs w:val="24"/>
          <w:rtl/>
        </w:rPr>
        <w:br/>
        <w:t>4. زن عده دار،</w:t>
      </w:r>
      <w:r w:rsidRPr="00660769">
        <w:rPr>
          <w:rFonts w:ascii="Times New Roman" w:eastAsia="Times New Roman" w:hAnsi="Times New Roman" w:cs="B Badr" w:hint="cs"/>
          <w:sz w:val="24"/>
          <w:szCs w:val="24"/>
          <w:rtl/>
        </w:rPr>
        <w:br/>
        <w:t>5. خواهر لواط دهنده،</w:t>
      </w:r>
      <w:r w:rsidRPr="00660769">
        <w:rPr>
          <w:rFonts w:ascii="Times New Roman" w:eastAsia="Times New Roman" w:hAnsi="Times New Roman" w:cs="B Badr" w:hint="cs"/>
          <w:sz w:val="24"/>
          <w:szCs w:val="24"/>
          <w:rtl/>
        </w:rPr>
        <w:br/>
        <w:t>6. كافر غيركتابى (مانند كمونيست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w:t>
      </w:r>
      <w:r w:rsidRPr="00660769">
        <w:rPr>
          <w:rFonts w:ascii="Times New Roman" w:eastAsia="Times New Roman" w:hAnsi="Times New Roman" w:cs="B Badr" w:hint="cs"/>
          <w:sz w:val="24"/>
          <w:szCs w:val="24"/>
          <w:rtl/>
        </w:rPr>
        <w:br/>
        <w:t>7. در حال احرام،</w:t>
      </w:r>
      <w:r w:rsidRPr="00660769">
        <w:rPr>
          <w:rFonts w:ascii="Times New Roman" w:eastAsia="Times New Roman" w:hAnsi="Times New Roman" w:cs="B Badr" w:hint="cs"/>
          <w:sz w:val="24"/>
          <w:szCs w:val="24"/>
          <w:rtl/>
        </w:rPr>
        <w:br/>
        <w:t>8. ازدواج دائم</w:t>
      </w:r>
      <w:r w:rsidRPr="00660769">
        <w:rPr>
          <w:rFonts w:ascii="Times New Roman" w:eastAsia="Times New Roman" w:hAnsi="Times New Roman" w:cs="B Badr"/>
          <w:sz w:val="24"/>
          <w:szCs w:val="24"/>
          <w:rtl/>
        </w:rPr>
        <w:t xml:space="preserve"> با زن پنجم.</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هم</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خوابى دوران عقد</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362 . آيا در زمان عقد (پيش از عروسى )، اجازه پدر عروس در مورد 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خوابى شرط است؟</w:t>
      </w:r>
      <w:r w:rsidRPr="00660769">
        <w:rPr>
          <w:rFonts w:ascii="Times New Roman" w:eastAsia="Times New Roman" w:hAnsi="Times New Roman" w:cs="B Badr" w:hint="cs"/>
          <w:sz w:val="24"/>
          <w:szCs w:val="24"/>
          <w:rtl/>
        </w:rPr>
        <w:br/>
        <w:t>همه مراجع: اگر دختر در خانه پدر باشد، رفت و آمد به آن خانه براى ارتباط زناشويى، بايد با اجازه پدر او باشد.372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وجوب ازدواج</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363 . آيا ازدواج در اسلام واجب است، يا اينكه شخص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تا پايان عمر خود مجرد بماند؟</w:t>
      </w:r>
      <w:r w:rsidRPr="00660769">
        <w:rPr>
          <w:rFonts w:ascii="Times New Roman" w:eastAsia="Times New Roman" w:hAnsi="Times New Roman" w:cs="B Badr" w:hint="cs"/>
          <w:sz w:val="24"/>
          <w:szCs w:val="24"/>
          <w:rtl/>
        </w:rPr>
        <w:br/>
        <w:t>همه مراجع: اصل ازدواج در اسلام واجب نيست و از مستحبّاتى است كه به آن بسيار سفارش شده است ؛ ولى اگر كسى به واسطه نداشتن همسر، به حرام بيفتد، ازدواج بر او واجب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w:t>
      </w:r>
      <w:r w:rsidRPr="00660769">
        <w:rPr>
          <w:rFonts w:ascii="Times New Roman" w:eastAsia="Times New Roman" w:hAnsi="Times New Roman" w:cs="B Badr"/>
          <w:sz w:val="24"/>
          <w:szCs w:val="24"/>
          <w:rtl/>
        </w:rPr>
        <w:t>د و حق ندارد تا پايان عمر مجرد باشد.</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تأخير ازدواج</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364 . اگر جوانى از نظر شغلى و مالى، قادر به ازدواج نباشد ؛ آيا باز ازدواج بر او واجب است؟</w:t>
      </w:r>
      <w:r w:rsidRPr="00660769">
        <w:rPr>
          <w:rFonts w:ascii="Times New Roman" w:eastAsia="Times New Roman" w:hAnsi="Times New Roman" w:cs="B Badr"/>
          <w:sz w:val="24"/>
          <w:szCs w:val="24"/>
          <w:rtl/>
        </w:rPr>
        <w:br/>
        <w:t>همه مراجع: اگر امكانات ازدواج براى او فراهم نباشد، معذور است ؛ ولى بايد خود را از گناه حفظ كند.373</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حلقه داماد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365 . آيا خانواده عروس،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براى داماد حلقه و انگشتر طلا تهيه كند؟</w:t>
      </w:r>
      <w:r w:rsidRPr="00660769">
        <w:rPr>
          <w:rFonts w:ascii="Times New Roman" w:eastAsia="Times New Roman" w:hAnsi="Times New Roman" w:cs="B Badr" w:hint="cs"/>
          <w:sz w:val="24"/>
          <w:szCs w:val="24"/>
          <w:rtl/>
        </w:rPr>
        <w:br/>
        <w:t>همه مراجع: خريد آن جايز نيست.374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طلاى زرد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366 . زينت مردان با طلاى زرد چه حكمى دارد؟</w:t>
      </w:r>
      <w:r w:rsidRPr="00660769">
        <w:rPr>
          <w:rFonts w:ascii="Times New Roman" w:eastAsia="Times New Roman" w:hAnsi="Times New Roman" w:cs="B Badr"/>
          <w:sz w:val="24"/>
          <w:szCs w:val="24"/>
          <w:rtl/>
        </w:rPr>
        <w:br/>
        <w:t>همه مراجع: پوشيدن طلا ـ مانند آويختن زنجير طلا به گردن و به دست كردن انگشتر و ساعت طلا ـ براى مرد حرام است.375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طلاى سفيد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367 . طلاى سفيد براى مردان چه حكمى دارد؟</w:t>
      </w:r>
      <w:r w:rsidRPr="00660769">
        <w:rPr>
          <w:rFonts w:ascii="Times New Roman" w:eastAsia="Times New Roman" w:hAnsi="Times New Roman" w:cs="B Badr"/>
          <w:sz w:val="24"/>
          <w:szCs w:val="24"/>
          <w:rtl/>
        </w:rPr>
        <w:br/>
        <w:t>همه مراجع: اگر از جنس طلا باشد، جايز نيست ؛ هر چند به رنگ سفيد باشد.376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حكم پلاتين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368 . آيا در دست كردن و استفاده از پلاتين براى مرد اشكال دارد؟</w:t>
      </w:r>
      <w:r w:rsidRPr="00660769">
        <w:rPr>
          <w:rFonts w:ascii="Times New Roman" w:eastAsia="Times New Roman" w:hAnsi="Times New Roman" w:cs="B Badr"/>
          <w:sz w:val="24"/>
          <w:szCs w:val="24"/>
          <w:rtl/>
        </w:rPr>
        <w:br/>
        <w:t>همه مراجع: استفاده از پلاتين اشكال ندارد.377</w:t>
      </w:r>
      <w:r w:rsidRPr="00660769">
        <w:rPr>
          <w:rFonts w:ascii="Times New Roman" w:eastAsia="Times New Roman" w:hAnsi="Times New Roman" w:cs="B Badr"/>
          <w:sz w:val="24"/>
          <w:szCs w:val="24"/>
          <w:rtl/>
        </w:rPr>
        <w:br/>
        <w:t>تبصره. پلاتين طلا نيست و فلز ديگرى است.</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زمان عروسى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369 . آيا مراسم عقد و عروسى در ماه محرم و صفر جايز است؟</w:t>
      </w:r>
      <w:r w:rsidRPr="00660769">
        <w:rPr>
          <w:rFonts w:ascii="Times New Roman" w:eastAsia="Times New Roman" w:hAnsi="Times New Roman" w:cs="B Badr"/>
          <w:sz w:val="24"/>
          <w:szCs w:val="24"/>
          <w:rtl/>
        </w:rPr>
        <w:br/>
        <w:t>همه مراجع: برگزارى اين نوع مراسم، اگر توأم با معصيت و يا هتك حرمت حضرت سيدالشهدا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نباشد، اشكال ندارد. اما </w:t>
      </w:r>
      <w:r w:rsidRPr="00660769">
        <w:rPr>
          <w:rFonts w:ascii="Times New Roman" w:eastAsia="Times New Roman" w:hAnsi="Times New Roman" w:cs="B Badr"/>
          <w:sz w:val="24"/>
          <w:szCs w:val="24"/>
          <w:rtl/>
        </w:rPr>
        <w:t>براى مؤمنان سزاوار است كه حرمت اين ايام را پاس بدارند و از انجام كارهاى شادى آفرين بپرهيزند.378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دوران نامزدى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370 . تفريح و رفتن به گردش با نامزد خود ـ كه هنوز عقد نكرده است ـ چه حكمى دارد؟</w:t>
      </w:r>
      <w:r w:rsidRPr="00660769">
        <w:rPr>
          <w:rFonts w:ascii="Times New Roman" w:eastAsia="Times New Roman" w:hAnsi="Times New Roman" w:cs="B Badr"/>
          <w:sz w:val="24"/>
          <w:szCs w:val="24"/>
          <w:rtl/>
        </w:rPr>
        <w:br/>
        <w:t>همه مراجع: تا زمانى كه عقد شرعى خوانده نشده، جايز نيست.379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صيغه موقت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371 . زن و مردى صيغه موقّت جارى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 بعد از آميزش متوجه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شوند كه عقدشان به جهتى باطل بوده است ؛ آيا اين كار آنان در حكم زنا است و بچه به دنيا آمده نامشروع است؟</w:t>
      </w:r>
      <w:r w:rsidRPr="00660769">
        <w:rPr>
          <w:rFonts w:ascii="Times New Roman" w:eastAsia="Times New Roman" w:hAnsi="Times New Roman" w:cs="B Badr" w:hint="cs"/>
          <w:sz w:val="24"/>
          <w:szCs w:val="24"/>
          <w:rtl/>
        </w:rPr>
        <w:br/>
        <w:t>همه مراجع: با توجه به اينكه به مسأله آگاه نبوده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اند، عملشان زنا نبوده و بچه</w:t>
      </w:r>
      <w:r w:rsidRPr="00660769">
        <w:rPr>
          <w:rFonts w:ascii="Times New Roman" w:eastAsia="Times New Roman" w:hAnsi="Times New Roman" w:cs="B Badr"/>
          <w:sz w:val="24"/>
          <w:szCs w:val="24"/>
          <w:rtl/>
        </w:rPr>
        <w:t xml:space="preserve"> نيز حلال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زاده است و اگر بخواهند به زندگى موقّت ادامه دهند، بايد دوباره صيغه عقد را جارى كنند.380</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مدت عقد موقت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372 . حداقل و حداكثر مدت در عقد موقّت چه مقدار است؟</w:t>
      </w:r>
      <w:r w:rsidRPr="00660769">
        <w:rPr>
          <w:rFonts w:ascii="Times New Roman" w:eastAsia="Times New Roman" w:hAnsi="Times New Roman" w:cs="B Badr"/>
          <w:sz w:val="24"/>
          <w:szCs w:val="24"/>
          <w:rtl/>
        </w:rPr>
        <w:br/>
        <w:t>همه مراجع (به جز تبريزى، سيستانى، مكارم و وحيد ): عقد موقت اندازه معيّنى ندارد و مقدار آن، با توافق دو طرف انجام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پذيرد.381</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...بايد مدت آن از مقدار عمر زن و شوهر و يا يكى از آنها بيشتر نباشد كه در اين صورت عقد باطل خواهد بود.382</w:t>
      </w:r>
      <w:r w:rsidRPr="00660769">
        <w:rPr>
          <w:rFonts w:ascii="Times New Roman" w:eastAsia="Times New Roman" w:hAnsi="Times New Roman" w:cs="B Badr" w:hint="cs"/>
          <w:sz w:val="24"/>
          <w:szCs w:val="24"/>
          <w:rtl/>
        </w:rPr>
        <w:br/>
        <w:t>آيات عظام تبريزى، مكارم و وحيد: ...بنابر احتياط واجب، بايد مدت آن از مقدار عمر زن و شوهر يا</w:t>
      </w:r>
      <w:r w:rsidRPr="00660769">
        <w:rPr>
          <w:rFonts w:ascii="Times New Roman" w:eastAsia="Times New Roman" w:hAnsi="Times New Roman" w:cs="B Badr"/>
          <w:sz w:val="24"/>
          <w:szCs w:val="24"/>
          <w:rtl/>
        </w:rPr>
        <w:t xml:space="preserve"> يكى از آنها بيشتر نباشد. در غير اين صورت، احتياط واجب آن است كه احكام عقد دائم را بر آن جارى سازند.383</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عقد دائم</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373 . آيا جايز است پيش از تمام شدن مدت عقد موقت، زن را به عقد دائم خود در آورد؟</w:t>
      </w:r>
      <w:r w:rsidRPr="00660769">
        <w:rPr>
          <w:rFonts w:ascii="Times New Roman" w:eastAsia="Times New Roman" w:hAnsi="Times New Roman" w:cs="B Badr"/>
          <w:sz w:val="24"/>
          <w:szCs w:val="24"/>
          <w:rtl/>
        </w:rPr>
        <w:br/>
        <w:t>همه مراجع: خير، جايز نيست ؛ ولى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مدت باقى مانده ر</w:t>
      </w:r>
      <w:r w:rsidRPr="00660769">
        <w:rPr>
          <w:rFonts w:ascii="Times New Roman" w:eastAsia="Times New Roman" w:hAnsi="Times New Roman" w:cs="B Badr"/>
          <w:sz w:val="24"/>
          <w:szCs w:val="24"/>
          <w:rtl/>
        </w:rPr>
        <w:t>ا به او ببخشد و سپس عقد دائم بخواند.384</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صيغه عقد عربى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374 . آيا در عقد ازدواج ـ خواه دائم يا موقت ـ عربى خواندن شرط است؟</w:t>
      </w:r>
      <w:r w:rsidRPr="00660769">
        <w:rPr>
          <w:rFonts w:ascii="Times New Roman" w:eastAsia="Times New Roman" w:hAnsi="Times New Roman" w:cs="B Badr"/>
          <w:sz w:val="24"/>
          <w:szCs w:val="24"/>
          <w:rtl/>
        </w:rPr>
        <w:br/>
        <w:t>آيات عظام امام، تبريزى،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مكارم، سيستانى و وحيد: بنابر احتياط واجب بايد صيغه به عربى صحيح خوانده شود.385</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w:t>
      </w:r>
      <w:r w:rsidRPr="00660769">
        <w:rPr>
          <w:rFonts w:ascii="Times New Roman" w:eastAsia="Times New Roman" w:hAnsi="Times New Roman" w:cs="B Badr"/>
          <w:sz w:val="24"/>
          <w:szCs w:val="24"/>
          <w:rtl/>
        </w:rPr>
        <w:t>: خير شرط نيست ؛ بلكه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به هر زبانى كه خواستند بخوانند. اما احتياط مستحب (بهتر ) آن است كه به عربى بخوانند.386</w:t>
      </w:r>
      <w:r w:rsidRPr="00660769">
        <w:rPr>
          <w:rFonts w:ascii="Times New Roman" w:eastAsia="Times New Roman" w:hAnsi="Times New Roman" w:cs="B Badr" w:hint="cs"/>
          <w:sz w:val="24"/>
          <w:szCs w:val="24"/>
          <w:rtl/>
        </w:rPr>
        <w:br/>
        <w:t>آيات عظام صافى، فاضل و نورى: بايد صيغه به عربى صحيح خوانده شود.387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اشتباه صيغه عقد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375 . اگر در خواندن عقد نكاح يك حرف يا بيشتر اشتباه شود، آيا عقد باطل است؟</w:t>
      </w:r>
      <w:r w:rsidRPr="00660769">
        <w:rPr>
          <w:rFonts w:ascii="Times New Roman" w:eastAsia="Times New Roman" w:hAnsi="Times New Roman" w:cs="B Badr"/>
          <w:sz w:val="24"/>
          <w:szCs w:val="24"/>
          <w:rtl/>
        </w:rPr>
        <w:br/>
        <w:t>همه مراجع: اگر معناى آن عوض شود، عقد باطل است.388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خواندن صيغه عقد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376 . كسى كه معناى لفظ عربى صيغه ازدواج را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آن را بخواند؟</w:t>
      </w:r>
      <w:r w:rsidRPr="00660769">
        <w:rPr>
          <w:rFonts w:ascii="Times New Roman" w:eastAsia="Times New Roman" w:hAnsi="Times New Roman" w:cs="B Badr" w:hint="cs"/>
          <w:sz w:val="24"/>
          <w:szCs w:val="24"/>
          <w:rtl/>
        </w:rPr>
        <w:br/>
        <w:t xml:space="preserve">همه مراجع (به جز بهجت ): خير، جايز نيست ؛ مگر آنكه معناى هر كلمه از عقد را </w:t>
      </w:r>
      <w:r w:rsidRPr="00660769">
        <w:rPr>
          <w:rFonts w:ascii="Times New Roman" w:eastAsia="Times New Roman" w:hAnsi="Times New Roman" w:cs="B Badr"/>
          <w:sz w:val="24"/>
          <w:szCs w:val="24"/>
          <w:rtl/>
        </w:rPr>
        <w:t>جداگانه بداند و كلمات آن را صحيح ادا كند.389</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بنابر احتياط واجب،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آن را به عربى بخواند ؛ مگر آنكه بخواهد ترجمه آن را به زبان فارسى و يا زبان ديگرى جارى كند. در اين صورت احتياط مستحب آن است كه هر دو را بخواند (عربى و ترجمه آن ).390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صيغه عقد فارسى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377 . آيا زن و مرد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خودشان صيغه ازدواج را به فارسى بخوانند يا اينكه بايد وكيل بگيرند تا عربى خوانده شود؟</w:t>
      </w:r>
      <w:r w:rsidRPr="00660769">
        <w:rPr>
          <w:rFonts w:ascii="Times New Roman" w:eastAsia="Times New Roman" w:hAnsi="Times New Roman" w:cs="B Badr" w:hint="cs"/>
          <w:sz w:val="24"/>
          <w:szCs w:val="24"/>
          <w:rtl/>
        </w:rPr>
        <w:br/>
        <w:t>آيات عظام امام، سيستانى، صافى، مكارم، نورى و وحيد: اگر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خودشان به صورت عربى صحيح بخوانند،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توانند به فارسى و </w:t>
      </w:r>
      <w:r w:rsidRPr="00660769">
        <w:rPr>
          <w:rFonts w:ascii="Times New Roman" w:eastAsia="Times New Roman" w:hAnsi="Times New Roman" w:cs="B Badr"/>
          <w:sz w:val="24"/>
          <w:szCs w:val="24"/>
          <w:rtl/>
        </w:rPr>
        <w:t>يا هر زبان ديگرى صيغه را اجرا كنند ؛ ولى بايد در همان زبان، لفظى را بگويند كه معناى «زوجت» و «قبلت» را بفهماند و لازم نيست وكيل بگيرند.391</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خواندن عقد نكاح به زبان فارسى و يا هر زبان ديگرى جايز است ؛ هر چند توانايى بر خواندن زبان عربى هم دا</w:t>
      </w:r>
      <w:r w:rsidRPr="00660769">
        <w:rPr>
          <w:rFonts w:ascii="Times New Roman" w:eastAsia="Times New Roman" w:hAnsi="Times New Roman" w:cs="B Badr"/>
          <w:sz w:val="24"/>
          <w:szCs w:val="24"/>
          <w:rtl/>
        </w:rPr>
        <w:t>شته باشند و وكيل گرفتن لازم نيست.392</w:t>
      </w:r>
      <w:r w:rsidRPr="00660769">
        <w:rPr>
          <w:rFonts w:ascii="Times New Roman" w:eastAsia="Times New Roman" w:hAnsi="Times New Roman" w:cs="B Badr"/>
          <w:sz w:val="24"/>
          <w:szCs w:val="24"/>
          <w:rtl/>
        </w:rPr>
        <w:br/>
        <w:t>آيات عظام تبريزى و فاضل: اگر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خودشان به صورت عربى صحيح بخوانند، چنانچه گرفتن وكيل برايشان ممكن باشد ـ بنابر احتياط واجب ـ بايد وكيل بگيرند و اگر ممكن نيست،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خودشان به زبان فارسى و يا هر زبان ديگرى صيغ</w:t>
      </w:r>
      <w:r w:rsidRPr="00660769">
        <w:rPr>
          <w:rFonts w:ascii="Times New Roman" w:eastAsia="Times New Roman" w:hAnsi="Times New Roman" w:cs="B Badr"/>
          <w:sz w:val="24"/>
          <w:szCs w:val="24"/>
          <w:rtl/>
        </w:rPr>
        <w:t>ه را اجرا كنند ؛ ولى بايد در همان زبان، لفظى را بگويند كه معناى «زوجت» و «قبلت» را بفهماند.393</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sz w:val="24"/>
          <w:szCs w:val="24"/>
          <w:rtl/>
        </w:rPr>
        <w:t>پرسش 378 . اگر دختر و پسرى بخواهند خودشان صيغه عقد موقت بخوانند، كيفيت آن به چه شكل است؟</w:t>
      </w:r>
      <w:r w:rsidRPr="00660769">
        <w:rPr>
          <w:rFonts w:ascii="Times New Roman" w:eastAsia="Times New Roman" w:hAnsi="Times New Roman" w:cs="B Badr"/>
          <w:sz w:val="24"/>
          <w:szCs w:val="24"/>
          <w:rtl/>
        </w:rPr>
        <w:br/>
        <w:t xml:space="preserve">همه مراجع: پس از تعيين مهر و مدت عقد و رعايت شرايط عقد (مانند اجازه پدر دختر )، نخست دختر بگويد: </w:t>
      </w:r>
      <w:r w:rsidRPr="00660769">
        <w:rPr>
          <w:rFonts w:ascii="Times New Roman" w:eastAsia="Times New Roman" w:hAnsi="Times New Roman" w:cs="B Badr"/>
          <w:b/>
          <w:bCs/>
          <w:color w:val="008000"/>
          <w:sz w:val="24"/>
          <w:szCs w:val="24"/>
          <w:rtl/>
        </w:rPr>
        <w:t>«زَوَّجْتُكَ نَفْسى فِى الْمُدَّةِ الْمَعْلومَةِ عَلَى الْمَهْرِ الْمَعْلُومِ»</w:t>
      </w:r>
      <w:r w:rsidRPr="00660769">
        <w:rPr>
          <w:rFonts w:ascii="Times New Roman" w:eastAsia="Times New Roman" w:hAnsi="Times New Roman" w:cs="B Badr"/>
          <w:sz w:val="24"/>
          <w:szCs w:val="24"/>
          <w:rtl/>
        </w:rPr>
        <w:t xml:space="preserve"> و پس از آن بدون فاصله (طولانى ) پسر بگويد: «قَبِلْتُ التَّزْويجَ».394</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مجلس عقد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379 . آيا زن و شوهر بايد در مجلسى كه صيغه عقد خوانده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حضور</w:t>
      </w:r>
      <w:r w:rsidRPr="00660769">
        <w:rPr>
          <w:rFonts w:ascii="Times New Roman" w:eastAsia="Times New Roman" w:hAnsi="Times New Roman" w:cs="B Badr"/>
          <w:sz w:val="24"/>
          <w:szCs w:val="24"/>
          <w:rtl/>
        </w:rPr>
        <w:t xml:space="preserve"> داشته باشند؟</w:t>
      </w:r>
      <w:r w:rsidRPr="00660769">
        <w:rPr>
          <w:rFonts w:ascii="Times New Roman" w:eastAsia="Times New Roman" w:hAnsi="Times New Roman" w:cs="B Badr"/>
          <w:sz w:val="24"/>
          <w:szCs w:val="24"/>
          <w:rtl/>
        </w:rPr>
        <w:br/>
        <w:t>همه مراجع: خير، لازم نيست.395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روابط مشروع</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380 . آيا هيچ راه شرعى و قانونى ـ به جز ازدواج ـ وجود دارد كه دو جوان روابط مشروع با هم داشته باشند؟ آيا در اسلام چيزى به نام صيغه خواهر و برادرى وجود دارد؟</w:t>
      </w:r>
      <w:r w:rsidRPr="00660769">
        <w:rPr>
          <w:rFonts w:ascii="Times New Roman" w:eastAsia="Times New Roman" w:hAnsi="Times New Roman" w:cs="B Badr"/>
          <w:sz w:val="24"/>
          <w:szCs w:val="24"/>
          <w:rtl/>
        </w:rPr>
        <w:br/>
        <w:t>همه مراجع: خير، تنها راه، ازدواج ـ به طور دائم يا موقّت ـ است و صيغه خواهر و برادرى با نامحرم مشروع نيست.396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وكيل عقد ازدواج</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381 . آيا خود مرد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طرف زن، وكيل شود و عقد را بخواند؟</w:t>
      </w:r>
      <w:r w:rsidRPr="00660769">
        <w:rPr>
          <w:rFonts w:ascii="Times New Roman" w:eastAsia="Times New Roman" w:hAnsi="Times New Roman" w:cs="B Badr" w:hint="cs"/>
          <w:sz w:val="24"/>
          <w:szCs w:val="24"/>
          <w:rtl/>
        </w:rPr>
        <w:br/>
        <w:t>همه مراجع: آرى،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تواند.397</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ازدواج اجبارى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382 . اگر پدر و مادر فرزندان خود (پسر يا دختر ) مجبور سازند با شخص غير مورد علاقه خود ازدواج كنند، آيا عقد صحيح است؟</w:t>
      </w:r>
      <w:r w:rsidRPr="00660769">
        <w:rPr>
          <w:rFonts w:ascii="Times New Roman" w:eastAsia="Times New Roman" w:hAnsi="Times New Roman" w:cs="B Badr"/>
          <w:sz w:val="24"/>
          <w:szCs w:val="24"/>
          <w:rtl/>
        </w:rPr>
        <w:br/>
        <w:t>همه مراجع: خير، در فرض ياد شده عقد باطل است.398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عقد در چت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383 . آيا جايز است عقد ازدواج را از طريق چت و به صورت آنلاين و زنده، اجرا كرد؟</w:t>
      </w:r>
      <w:r w:rsidRPr="00660769">
        <w:rPr>
          <w:rFonts w:ascii="Times New Roman" w:eastAsia="Times New Roman" w:hAnsi="Times New Roman" w:cs="B Badr"/>
          <w:sz w:val="24"/>
          <w:szCs w:val="24"/>
          <w:rtl/>
        </w:rPr>
        <w:br/>
        <w:t>همه مراجع: اگر شرايط صحت عقد را رعايت كنند و صداى يكديگر را بشنوند و بين جملات آنان فاصله طولانى نيفتد، اشكال ندارد و عقد صحيح است.399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عقد معاطاتى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384 . آيا عقد و نكاح معاطاتى نيز جايز است؟ به عنوان مثال پسر انگشترى را در دست دختر كند به قصد اينكه همسر يكديگر شوند، 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آنكه صيغه عقد بخوانند؟</w:t>
      </w:r>
      <w:r w:rsidRPr="00660769">
        <w:rPr>
          <w:rFonts w:ascii="Times New Roman" w:eastAsia="Times New Roman" w:hAnsi="Times New Roman" w:cs="B Badr" w:hint="cs"/>
          <w:sz w:val="24"/>
          <w:szCs w:val="24"/>
          <w:rtl/>
        </w:rPr>
        <w:br/>
        <w:t>هم</w:t>
      </w:r>
      <w:r w:rsidRPr="00660769">
        <w:rPr>
          <w:rFonts w:ascii="Times New Roman" w:eastAsia="Times New Roman" w:hAnsi="Times New Roman" w:cs="B Badr"/>
          <w:sz w:val="24"/>
          <w:szCs w:val="24"/>
          <w:rtl/>
        </w:rPr>
        <w:t>ه مراجع: ازدواج معاطاتى، درست نيست و بايد صيغه بخوانند.400</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شاهد ازدواج</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385 . آيا در عقد ازدواج، شاهد گرفتن لازم است؟</w:t>
      </w:r>
      <w:r w:rsidRPr="00660769">
        <w:rPr>
          <w:rFonts w:ascii="Times New Roman" w:eastAsia="Times New Roman" w:hAnsi="Times New Roman" w:cs="B Badr"/>
          <w:sz w:val="24"/>
          <w:szCs w:val="24"/>
          <w:rtl/>
        </w:rPr>
        <w:br/>
        <w:t>همه مراجع: خير، در عقد ازدواج ـ خواه دائم يا موقت ـ حضور شاهد لازم نيست.401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اجازه پدر</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386 . آيا در ازدواج با دختر باكره، اجازه پدر يا جد پدرى واجب است و اگر بدون اجازه عقد بخوانند، عقدشان باطل است؟</w:t>
      </w:r>
      <w:r w:rsidRPr="00660769">
        <w:rPr>
          <w:rFonts w:ascii="Times New Roman" w:eastAsia="Times New Roman" w:hAnsi="Times New Roman" w:cs="B Badr"/>
          <w:sz w:val="24"/>
          <w:szCs w:val="24"/>
          <w:rtl/>
        </w:rPr>
        <w:br/>
        <w:t>آيات عظام امام، تبريزى، سيستانى، مكارم و نورى: آرى، بايد با اجازه پدر يا جدّ پدرى دختر باشد و بدون اجازه او عقد باطل است.402</w:t>
      </w:r>
      <w:r w:rsidRPr="00660769">
        <w:rPr>
          <w:rFonts w:ascii="Times New Roman" w:eastAsia="Times New Roman" w:hAnsi="Times New Roman" w:cs="B Badr"/>
          <w:sz w:val="24"/>
          <w:szCs w:val="24"/>
          <w:rtl/>
        </w:rPr>
        <w:br/>
        <w:t>آيات عظام بهجت، فاضل: از نظر تكليفى، احتياط واجب آن است كه با اجازه پدر يا جدّ پدرى باشد، ولى اگر بدون اجازه عقد بخوانند، عقد باطل نيست.403</w:t>
      </w:r>
      <w:r w:rsidRPr="00660769">
        <w:rPr>
          <w:rFonts w:ascii="Times New Roman" w:eastAsia="Times New Roman" w:hAnsi="Times New Roman" w:cs="B Badr"/>
          <w:sz w:val="24"/>
          <w:szCs w:val="24"/>
          <w:rtl/>
        </w:rPr>
        <w:br/>
        <w:t>آيات عظام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و وحيد: بنا بر احتياط واجب، بايد با اجازه او باشد و اگر بدون اجازه عقد بخوانند بنا بر احتياط واجب، عقد باطل است.404</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اجازه عقد موقت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387 . آيا عقد موقت نيز مانند عقد دائم، احتياج به اجازه پدر دارد؟</w:t>
      </w:r>
      <w:r w:rsidRPr="00660769">
        <w:rPr>
          <w:rFonts w:ascii="Times New Roman" w:eastAsia="Times New Roman" w:hAnsi="Times New Roman" w:cs="B Badr"/>
          <w:sz w:val="24"/>
          <w:szCs w:val="24"/>
          <w:rtl/>
        </w:rPr>
        <w:br/>
        <w:t>همه مراجع: آرى، تفاوتى بين آن دو نيست.405</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صيغه محرميت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388 . ما دو نفر همكار مجرد هستيم، براى آنكه روابط مان از نظر شرعى دچار مشكل نشود و به گناه كشيده نشويم،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توانيم بدون اجازه پدر دختر، ازدواج </w:t>
      </w:r>
      <w:r w:rsidRPr="00660769">
        <w:rPr>
          <w:rFonts w:ascii="Times New Roman" w:eastAsia="Times New Roman" w:hAnsi="Times New Roman" w:cs="B Badr"/>
          <w:sz w:val="24"/>
          <w:szCs w:val="24"/>
          <w:rtl/>
        </w:rPr>
        <w:t>موقت كنيم؟</w:t>
      </w:r>
      <w:r w:rsidRPr="00660769">
        <w:rPr>
          <w:rFonts w:ascii="Times New Roman" w:eastAsia="Times New Roman" w:hAnsi="Times New Roman" w:cs="B Badr"/>
          <w:sz w:val="24"/>
          <w:szCs w:val="24"/>
          <w:rtl/>
        </w:rPr>
        <w:br/>
        <w:t>همه مراجع: روابط كارى و تحصيلى باعث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اذن پدر يا جد پدرى دختر از اعتبار بيفتد.406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تفاوت مرجع تقليد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389 . اگر مرد مقلد مرجعى باشد كه معتقد است ازدواج موقت دختر باكره بدون اجازه پدرش جايز نيست ؛ ولى دختر مقلد كسى است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گويد اجازه </w:t>
      </w:r>
      <w:r w:rsidRPr="00660769">
        <w:rPr>
          <w:rFonts w:ascii="Times New Roman" w:eastAsia="Times New Roman" w:hAnsi="Times New Roman" w:cs="B Badr"/>
          <w:sz w:val="24"/>
          <w:szCs w:val="24"/>
          <w:rtl/>
        </w:rPr>
        <w:t>پدر لازم است ؛ آيا مرد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اين دختر را بدون اجازه پدرش عقد كند؟</w:t>
      </w:r>
      <w:r w:rsidRPr="00660769">
        <w:rPr>
          <w:rFonts w:ascii="Times New Roman" w:eastAsia="Times New Roman" w:hAnsi="Times New Roman" w:cs="B Badr" w:hint="cs"/>
          <w:sz w:val="24"/>
          <w:szCs w:val="24"/>
          <w:rtl/>
        </w:rPr>
        <w:br/>
        <w:t>همه مراجع: در اين فرض نيز بايد با اجازه پدر دختر باشد.407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رضايت قلبى پدر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390 . اگر دختر گفت: پدر و مادرم رضايت قلبى به ازدواج دارند ؛ آيا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گفته او بدون اذن پدر با او ازدوا</w:t>
      </w:r>
      <w:r w:rsidRPr="00660769">
        <w:rPr>
          <w:rFonts w:ascii="Times New Roman" w:eastAsia="Times New Roman" w:hAnsi="Times New Roman" w:cs="B Badr"/>
          <w:sz w:val="24"/>
          <w:szCs w:val="24"/>
          <w:rtl/>
        </w:rPr>
        <w:t>ج كرد؟</w:t>
      </w:r>
      <w:r w:rsidRPr="00660769">
        <w:rPr>
          <w:rFonts w:ascii="Times New Roman" w:eastAsia="Times New Roman" w:hAnsi="Times New Roman" w:cs="B Badr"/>
          <w:sz w:val="24"/>
          <w:szCs w:val="24"/>
          <w:rtl/>
        </w:rPr>
        <w:br/>
        <w:t>همه مراجع: در اذن پدر، اظهار لازم است و رضايت قلبى كافى نيست.408</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ازدواج دختر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391 . اگر دختر بكارتش را در دوران كودكى از دست داده باشد (البته نه از راه نامشروع ؛ بلكه مثلاً با بازى و ورزش )، آيا در ازدواج با او، اجازه پدرش شرط است؟</w:t>
      </w:r>
      <w:r w:rsidRPr="00660769">
        <w:rPr>
          <w:rFonts w:ascii="Times New Roman" w:eastAsia="Times New Roman" w:hAnsi="Times New Roman" w:cs="B Badr"/>
          <w:sz w:val="24"/>
          <w:szCs w:val="24"/>
          <w:rtl/>
        </w:rPr>
        <w:br/>
        <w:t>همه مراجع: اين دختر حكم دختر باكره را دارد.409</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طلاق دختر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392 . اگر دختر باكره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شوهر كند و بدون اينكه با او نزديكى شود، طلاق بگيرد ؛ آيا ازدواج با او نياز به اجازه پدر دارد؟</w:t>
      </w:r>
      <w:r w:rsidRPr="00660769">
        <w:rPr>
          <w:rFonts w:ascii="Times New Roman" w:eastAsia="Times New Roman" w:hAnsi="Times New Roman" w:cs="B Badr" w:hint="cs"/>
          <w:sz w:val="24"/>
          <w:szCs w:val="24"/>
          <w:rtl/>
        </w:rPr>
        <w:br/>
        <w:t>آيات عظام امام، سيستانى و نورى: آرى، بايد با اجازه او باشد.410</w:t>
      </w:r>
      <w:r w:rsidRPr="00660769">
        <w:rPr>
          <w:rFonts w:ascii="Times New Roman" w:eastAsia="Times New Roman" w:hAnsi="Times New Roman" w:cs="B Badr" w:hint="cs"/>
          <w:sz w:val="24"/>
          <w:szCs w:val="24"/>
          <w:rtl/>
        </w:rPr>
        <w:br/>
        <w:t xml:space="preserve">آيات عظام بهجت، تبريزى، </w:t>
      </w:r>
      <w:r w:rsidRPr="00660769">
        <w:rPr>
          <w:rFonts w:ascii="Times New Roman" w:eastAsia="Times New Roman" w:hAnsi="Times New Roman" w:cs="B Badr"/>
          <w:sz w:val="24"/>
          <w:szCs w:val="24"/>
          <w:rtl/>
        </w:rPr>
        <w:t>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فاضل، مكارم و وحيد: بنابر احتياط واجب، بايد با اجازه او باشد.411</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عقد مخفيانه نامزد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393 . اگر پدر دختر به ازدواج دائم با جوانى اجازه دهد ؛ آيا آنان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براى آشنايى از خصوصيات يكديگر، بدون اطلاع خانواده او، عقد موقت بخوانند؟</w:t>
      </w:r>
      <w:r w:rsidRPr="00660769">
        <w:rPr>
          <w:rFonts w:ascii="Times New Roman" w:eastAsia="Times New Roman" w:hAnsi="Times New Roman" w:cs="B Badr" w:hint="cs"/>
          <w:sz w:val="24"/>
          <w:szCs w:val="24"/>
          <w:rtl/>
        </w:rPr>
        <w:br/>
        <w:t xml:space="preserve">همه </w:t>
      </w:r>
      <w:r w:rsidRPr="00660769">
        <w:rPr>
          <w:rFonts w:ascii="Times New Roman" w:eastAsia="Times New Roman" w:hAnsi="Times New Roman" w:cs="B Badr"/>
          <w:sz w:val="24"/>
          <w:szCs w:val="24"/>
          <w:rtl/>
        </w:rPr>
        <w:t>مراجع: در اين فرض نيز اعتبار اجازه پدر براى خواندن عقد موقت ساقط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شود412.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فوت پدر</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394 . دختر باكره رشيده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پدرش فوت كرده، اجازه چه كسى براى عقد او لازم است؟</w:t>
      </w:r>
      <w:r w:rsidRPr="00660769">
        <w:rPr>
          <w:rFonts w:ascii="Times New Roman" w:eastAsia="Times New Roman" w:hAnsi="Times New Roman" w:cs="B Badr" w:hint="cs"/>
          <w:sz w:val="24"/>
          <w:szCs w:val="24"/>
          <w:rtl/>
        </w:rPr>
        <w:br/>
        <w:t>همه مراجع (به جز مكارم ): در ازدواج با دختر باكره به جز اجازه پدر و يا جد پدرى، اجازه</w:t>
      </w:r>
      <w:r w:rsidRPr="00660769">
        <w:rPr>
          <w:rFonts w:ascii="Times New Roman" w:eastAsia="Times New Roman" w:hAnsi="Times New Roman" w:cs="B Badr"/>
          <w:sz w:val="24"/>
          <w:szCs w:val="24"/>
          <w:rtl/>
        </w:rPr>
        <w:t xml:space="preserve"> فرد ديگرى لازم نيست.413</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در صورت فوت پدر و جدّ پدرى، عقد موقت دختر با اجازه حاكم شرع باشد.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روابط قبل عقد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395 . آيا دختر و پسر عاقل و بالغ،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بدون اطلاع خانواده براى ازدواج با هم صحبت كنند و سپس خانواده را مطلع سازند؟</w:t>
      </w:r>
      <w:r w:rsidRPr="00660769">
        <w:rPr>
          <w:rFonts w:ascii="Times New Roman" w:eastAsia="Times New Roman" w:hAnsi="Times New Roman" w:cs="B Badr" w:hint="cs"/>
          <w:sz w:val="24"/>
          <w:szCs w:val="24"/>
          <w:rtl/>
        </w:rPr>
        <w:br/>
        <w:t>همه مرا</w:t>
      </w:r>
      <w:r w:rsidRPr="00660769">
        <w:rPr>
          <w:rFonts w:ascii="Times New Roman" w:eastAsia="Times New Roman" w:hAnsi="Times New Roman" w:cs="B Badr"/>
          <w:sz w:val="24"/>
          <w:szCs w:val="24"/>
          <w:rtl/>
        </w:rPr>
        <w:t>جع: خواستگارى و گفت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وگوى پيش از عقد، اگر مفسده نداشته و بدون قصد لذت و ترس افتادن در گناه باشد، اشكال ندارد.414</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مخالفت پدر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396 . در صورتى كه دختر و پسرى هم كفو باشند ؛ ولى پدر دختر مخالف ازدواج آنها باشد، آيا باز هم رضايت او لازم است؟ (بايد توجه داشت دختر بالغ و رشيده است و نياز به ازدواج دارد )؟</w:t>
      </w:r>
      <w:r w:rsidRPr="00660769">
        <w:rPr>
          <w:rFonts w:ascii="Times New Roman" w:eastAsia="Times New Roman" w:hAnsi="Times New Roman" w:cs="B Badr"/>
          <w:sz w:val="24"/>
          <w:szCs w:val="24"/>
          <w:rtl/>
        </w:rPr>
        <w:br/>
        <w:t>همه مراجع (به جز بهجت، تبريزى و صافى ): اگر پسر ـ شرعا و عرفا ـ كفو و همتاى دختر باشد، اجازه پدر لازم نيست.415</w:t>
      </w:r>
      <w:r w:rsidRPr="00660769">
        <w:rPr>
          <w:rFonts w:ascii="Times New Roman" w:eastAsia="Times New Roman" w:hAnsi="Times New Roman" w:cs="B Badr"/>
          <w:sz w:val="24"/>
          <w:szCs w:val="24"/>
          <w:rtl/>
        </w:rPr>
        <w:br/>
        <w:t>آيات عظام بهجت و تبريزى: اگر پسر ـ شرعا و عرفا ـ كفو و همتاى دختر باشد و ازدواج هم به مصلحت او باشد، اجازه پدر لازم نيست.416</w:t>
      </w:r>
      <w:r w:rsidRPr="00660769">
        <w:rPr>
          <w:rFonts w:ascii="Times New Roman" w:eastAsia="Times New Roman" w:hAnsi="Times New Roman" w:cs="B Badr"/>
          <w:sz w:val="24"/>
          <w:szCs w:val="24"/>
          <w:rtl/>
        </w:rPr>
        <w:br/>
        <w:t>آيات عظام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صافى: اگر پسر ـ شرعا و عرفا ـ كفو و همتاى دختر باشد و كفو ديگرى نيز پيدا نشود، اجازه پدر لازم نيست.417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رضايت پدر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397 . در صورتى كه ولى دختر باكره، به اصل ازدواج دخترش با جوانى راضى است ؛ ولى نسبت به خصوصيات ازدواج (مانند مقدار مهر و تعيين زمان عقد و عروسى و... ) مخالف است و خود پسر و دختر توافق دارند ؛ آيا در اين صورت هم اجازه پدر لازم است؟</w:t>
      </w:r>
      <w:r w:rsidRPr="00660769">
        <w:rPr>
          <w:rFonts w:ascii="Times New Roman" w:eastAsia="Times New Roman" w:hAnsi="Times New Roman" w:cs="B Badr"/>
          <w:sz w:val="24"/>
          <w:szCs w:val="24"/>
          <w:rtl/>
        </w:rPr>
        <w:br/>
        <w:t>همه مراجع: اگر پدر با اصل ازدواج موافق است، ولى نسبت به خصوصيات آن مخالف باشد ؛ در اين صورت اجازه او لازم نيست و عقد صحيح است.418</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ازدواج مجدد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398 . آيا زن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ضمن عقد ازدواج، شرط كند كه شوهر او همسر دوم اختيار نكند؟</w:t>
      </w:r>
      <w:r w:rsidRPr="00660769">
        <w:rPr>
          <w:rFonts w:ascii="Times New Roman" w:eastAsia="Times New Roman" w:hAnsi="Times New Roman" w:cs="B Badr" w:hint="cs"/>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مكارم و نورى: خير، اين شرط صحيح و نافذ نيست ؛ ولى اگر شرط كند كه: «زن وكيل شوهر باشد، چنانچه شوهر از</w:t>
      </w:r>
      <w:r w:rsidRPr="00660769">
        <w:rPr>
          <w:rFonts w:ascii="Times New Roman" w:eastAsia="Times New Roman" w:hAnsi="Times New Roman" w:cs="B Badr"/>
          <w:sz w:val="24"/>
          <w:szCs w:val="24"/>
          <w:rtl/>
        </w:rPr>
        <w:t>دواج مجدد نمايد، خود را طلاق دهد»، صحيح است.419</w:t>
      </w:r>
      <w:r w:rsidRPr="00660769">
        <w:rPr>
          <w:rFonts w:ascii="Times New Roman" w:eastAsia="Times New Roman" w:hAnsi="Times New Roman" w:cs="B Badr"/>
          <w:sz w:val="24"/>
          <w:szCs w:val="24"/>
          <w:rtl/>
        </w:rPr>
        <w:br/>
        <w:t>آيات عظام تبريزى، سيستانى و صافى: آرى، اين شرط صحيح و نافذ است و اگر شوهر بعد از ازدواج، به اين شرط عمل نكرد و ازدواج مجدد نمود، گناه كرده است.420</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بنابر احتياط واجب، اين شرط صحيح و نافذ نيست </w:t>
      </w:r>
      <w:r w:rsidRPr="00660769">
        <w:rPr>
          <w:rFonts w:ascii="Times New Roman" w:eastAsia="Times New Roman" w:hAnsi="Times New Roman" w:cs="B Badr"/>
          <w:sz w:val="24"/>
          <w:szCs w:val="24"/>
          <w:rtl/>
        </w:rPr>
        <w:t>؛ ولى اگر شرط كند كه: «زن وكيل شوهر باشد، چنانچه شوهر ازدواج مجدد نمايد، خود را طلاق دهد»، صحيح است.421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زنان بدكاره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399 . صيغه كردن زنان بدكاره چه حكمى دارد؟</w:t>
      </w:r>
      <w:r w:rsidRPr="00660769">
        <w:rPr>
          <w:rFonts w:ascii="Times New Roman" w:eastAsia="Times New Roman" w:hAnsi="Times New Roman" w:cs="B Badr"/>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و صافى: ازدواج موقت با او كراهت شديد دارد و اگر با او ازدواج </w:t>
      </w:r>
      <w:r w:rsidRPr="00660769">
        <w:rPr>
          <w:rFonts w:ascii="Times New Roman" w:eastAsia="Times New Roman" w:hAnsi="Times New Roman" w:cs="B Badr"/>
          <w:sz w:val="24"/>
          <w:szCs w:val="24"/>
          <w:rtl/>
        </w:rPr>
        <w:t>كرد، واجب است او را از كار زشتش باز دارد.422</w:t>
      </w:r>
      <w:r w:rsidRPr="00660769">
        <w:rPr>
          <w:rFonts w:ascii="Times New Roman" w:eastAsia="Times New Roman" w:hAnsi="Times New Roman" w:cs="B Badr"/>
          <w:sz w:val="24"/>
          <w:szCs w:val="24"/>
          <w:rtl/>
        </w:rPr>
        <w:br/>
        <w:t>آيات عظام تبريزى، سيستانى، فاضل، مكارم، نورى و وحيد: بنا بر احتياط واجب پيش از توبه او، جايز نيست.423</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ازدواج با بى</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t>نماز</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400 . آيا ازدواج با شخصى كه نماز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خواند، جايز است؟</w:t>
      </w:r>
      <w:r w:rsidRPr="00660769">
        <w:rPr>
          <w:rFonts w:ascii="Times New Roman" w:eastAsia="Times New Roman" w:hAnsi="Times New Roman" w:cs="B Badr" w:hint="cs"/>
          <w:sz w:val="24"/>
          <w:szCs w:val="24"/>
          <w:rtl/>
        </w:rPr>
        <w:br/>
        <w:t>همه مراجع: ازدواج با او جايز اس</w:t>
      </w:r>
      <w:r w:rsidRPr="00660769">
        <w:rPr>
          <w:rFonts w:ascii="Times New Roman" w:eastAsia="Times New Roman" w:hAnsi="Times New Roman" w:cs="B Badr"/>
          <w:sz w:val="24"/>
          <w:szCs w:val="24"/>
          <w:rtl/>
        </w:rPr>
        <w:t>ت ؛ ولى كراهت دارد.424</w:t>
      </w:r>
      <w:r w:rsidRPr="00660769">
        <w:rPr>
          <w:rFonts w:ascii="Times New Roman" w:eastAsia="Times New Roman" w:hAnsi="Times New Roman" w:cs="B Badr"/>
          <w:sz w:val="24"/>
          <w:szCs w:val="24"/>
          <w:rtl/>
        </w:rPr>
        <w:br/>
        <w:t>تبصره. ازدواج با فرد فاسق كراهت دارد و كسى كه نماز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خواند، مصداق بارز فسق شمرده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ازدواج با اهل سنت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401 . حكم ازدواج دختر شيعه با مردى از اهل تسنن چيست؟</w:t>
      </w:r>
      <w:r w:rsidRPr="00660769">
        <w:rPr>
          <w:rFonts w:ascii="Times New Roman" w:eastAsia="Times New Roman" w:hAnsi="Times New Roman" w:cs="B Badr"/>
          <w:sz w:val="24"/>
          <w:szCs w:val="24"/>
          <w:rtl/>
        </w:rPr>
        <w:br/>
        <w:t>همه مراجع (به جز بهجت، تبريزى و وحيد ): ازدواج دختر شيعه با مرد سنى، مكروه است ؛ ولى اگر بترسد كه بر اثر ازدواج با او به گمراهى بيفتد، جايز نيست.425</w:t>
      </w:r>
      <w:r w:rsidRPr="00660769">
        <w:rPr>
          <w:rFonts w:ascii="Times New Roman" w:eastAsia="Times New Roman" w:hAnsi="Times New Roman" w:cs="B Badr"/>
          <w:sz w:val="24"/>
          <w:szCs w:val="24"/>
          <w:rtl/>
        </w:rPr>
        <w:br/>
        <w:t>آيات عظام بهجت، تبريزى و وحيد: اگر بترسد كه بر اثر ازدواج با او به گمراهى بيفتد، جايز نيست و در غير اين صورت بنا بر احتياط واجب، با او ازدواج نكند.426</w:t>
      </w:r>
      <w:r w:rsidRPr="00660769">
        <w:rPr>
          <w:rFonts w:ascii="Times New Roman" w:eastAsia="Times New Roman" w:hAnsi="Times New Roman" w:cs="B Badr"/>
          <w:sz w:val="24"/>
          <w:szCs w:val="24"/>
          <w:rtl/>
        </w:rPr>
        <w:br/>
        <w:t>تبصره. ازدواج با برخى از فرقه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مانند: غلات، ناصبى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خوارج ـ كه خود را مسلمان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پندارند، ولى در حقيقت محكوم به كفر هستند ـ جايز نيست.</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زن شوهردار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402 . هرگاه با زنى به صورت دائم يا موقّت ازدواج كند، آن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گاه معلوم شود كه شوهر دارد، تكليف چيست؟</w:t>
      </w:r>
      <w:r w:rsidRPr="00660769">
        <w:rPr>
          <w:rFonts w:ascii="Times New Roman" w:eastAsia="Times New Roman" w:hAnsi="Times New Roman" w:cs="B Badr" w:hint="cs"/>
          <w:sz w:val="24"/>
          <w:szCs w:val="24"/>
          <w:rtl/>
        </w:rPr>
        <w:br/>
        <w:t xml:space="preserve">همه مراجع: عقد باطل است </w:t>
      </w:r>
      <w:r w:rsidRPr="00660769">
        <w:rPr>
          <w:rFonts w:ascii="Times New Roman" w:eastAsia="Times New Roman" w:hAnsi="Times New Roman" w:cs="B Badr"/>
          <w:sz w:val="24"/>
          <w:szCs w:val="24"/>
          <w:rtl/>
        </w:rPr>
        <w:t>و بايد از او جدا شود و نياز به طلاق هم ندارد.427</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خواهر لواط دهنده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403 . شخصى پس از بلوغ با پسر بچه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نابالغ، وطى (لواط ) كرده ؛ بعد خواهر او را گرفته است. پس از ازدواج متوجه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كه ازدواج با او حرام بوده ؛ اكنون تكليف چيست؟</w:t>
      </w:r>
      <w:r w:rsidRPr="00660769">
        <w:rPr>
          <w:rFonts w:ascii="Times New Roman" w:eastAsia="Times New Roman" w:hAnsi="Times New Roman" w:cs="B Badr" w:hint="cs"/>
          <w:sz w:val="24"/>
          <w:szCs w:val="24"/>
          <w:rtl/>
        </w:rPr>
        <w:br/>
        <w:t>همه مراجع (به جز تبريز</w:t>
      </w:r>
      <w:r w:rsidRPr="00660769">
        <w:rPr>
          <w:rFonts w:ascii="Times New Roman" w:eastAsia="Times New Roman" w:hAnsi="Times New Roman" w:cs="B Badr"/>
          <w:sz w:val="24"/>
          <w:szCs w:val="24"/>
          <w:rtl/>
        </w:rPr>
        <w:t>ى ): در فرض ياد شده، آن زن بر مرد حرام است و بايد از اوجدا شود و نياز به طلاق هم ندارد.428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تبريزى: بنا بر احتياط واجب زن بر مرد حرام است و بايد از او جدا شود و بنا بر احتياط طلاق هم بدهد.429</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t>پرسش 404 . اگر لواط كننده و لواط دهنده هر دو نابالغ ب</w:t>
      </w:r>
      <w:r w:rsidRPr="00660769">
        <w:rPr>
          <w:rFonts w:ascii="Times New Roman" w:eastAsia="Times New Roman" w:hAnsi="Times New Roman" w:cs="B Badr"/>
          <w:sz w:val="24"/>
          <w:szCs w:val="24"/>
          <w:rtl/>
        </w:rPr>
        <w:t>اشند، آيا باز ازدواج با خواهر لواط دهنده 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آيات عظام امام، بهجت و نورى: آرى، ازدواج با خواهر او 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شود.430</w:t>
      </w:r>
      <w:r w:rsidRPr="00660769">
        <w:rPr>
          <w:rFonts w:ascii="Times New Roman" w:eastAsia="Times New Roman" w:hAnsi="Times New Roman" w:cs="B Badr" w:hint="cs"/>
          <w:sz w:val="24"/>
          <w:szCs w:val="24"/>
          <w:rtl/>
        </w:rPr>
        <w:br/>
        <w:t>آيات عظام تبريزى، صافى، فاضل و مكارم: خير، ازدواج با خواهر او حرام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شود.431</w:t>
      </w:r>
      <w:r w:rsidRPr="00660769">
        <w:rPr>
          <w:rFonts w:ascii="Times New Roman" w:eastAsia="Times New Roman" w:hAnsi="Times New Roman" w:cs="B Badr" w:hint="cs"/>
          <w:sz w:val="24"/>
          <w:szCs w:val="24"/>
          <w:rtl/>
        </w:rPr>
        <w:br/>
        <w:t>آيات عظام سيستانى و وحيد: بنابر احتياط واجب، ازدواج با</w:t>
      </w:r>
      <w:r w:rsidRPr="00660769">
        <w:rPr>
          <w:rFonts w:ascii="Times New Roman" w:eastAsia="Times New Roman" w:hAnsi="Times New Roman" w:cs="B Badr"/>
          <w:sz w:val="24"/>
          <w:szCs w:val="24"/>
          <w:rtl/>
        </w:rPr>
        <w:t>خواهر او حرام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شود.432</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ازدواج در عده</w:t>
      </w:r>
      <w:r w:rsidRPr="00660769">
        <w:rPr>
          <w:rFonts w:ascii="Cambria Math" w:eastAsia="Times New Roman" w:hAnsi="Cambria Math" w:cs="B Badr" w:hint="cs"/>
          <w:b/>
          <w:bCs/>
          <w:color w:val="000080"/>
          <w:sz w:val="24"/>
          <w:szCs w:val="24"/>
          <w:rtl/>
        </w:rPr>
        <w:t> </w:t>
      </w:r>
      <w:r w:rsidRPr="00660769">
        <w:rPr>
          <w:rFonts w:ascii="Times New Roman" w:eastAsia="Times New Roman" w:hAnsi="Times New Roman" w:cs="B Badr" w:hint="cs"/>
          <w:b/>
          <w:bCs/>
          <w:color w:val="000080"/>
          <w:sz w:val="24"/>
          <w:szCs w:val="24"/>
          <w:rtl/>
        </w:rPr>
        <w:br/>
      </w:r>
      <w:r w:rsidRPr="00660769">
        <w:rPr>
          <w:rFonts w:ascii="Times New Roman" w:eastAsia="Times New Roman" w:hAnsi="Times New Roman" w:cs="B Badr"/>
          <w:sz w:val="24"/>
          <w:szCs w:val="24"/>
          <w:rtl/>
        </w:rPr>
        <w:t>پرسش 405 . اگر مردى با زنى كه در عدّه است از روى جهل به مسأله، عقد دائم يا موقت بخواند ؛ آيا اين زن بر او حرام ابدى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(به جز مكارم ): اگر هر دو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دانستند كه ازدواج با زن عدّه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حرام است ؛ چنانچه</w:t>
      </w:r>
      <w:r w:rsidRPr="00660769">
        <w:rPr>
          <w:rFonts w:ascii="Times New Roman" w:eastAsia="Times New Roman" w:hAnsi="Times New Roman" w:cs="B Badr"/>
          <w:sz w:val="24"/>
          <w:szCs w:val="24"/>
          <w:rtl/>
        </w:rPr>
        <w:t xml:space="preserve"> مرد (در زمان عدّه ) با او نزديكى كرده باشد، آن زن بر او حرام ابدى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اما اگر نزديكى نكرده باشد، تنها عقد باطل است و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توانند پس از پايان عدّه، با يكديگر ازدواج كنند.433</w:t>
      </w:r>
      <w:r w:rsidRPr="00660769">
        <w:rPr>
          <w:rFonts w:ascii="Times New Roman" w:eastAsia="Times New Roman" w:hAnsi="Times New Roman" w:cs="B Badr" w:hint="cs"/>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اگر وكيل عقد را در عدّه خوانده باشد حرام ابدى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پرداخت مهريه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406 . اگر به اعتقاد اينكه، دختر باكره است با او ازدواج كند، آن</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گاه بعد از عقد متوجه شود كه بكارتش از بين رفته ؛ آيا عقد صحيح است؟ آيا از مهر چيزى كسر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w:t>
      </w:r>
      <w:r w:rsidRPr="00660769">
        <w:rPr>
          <w:rFonts w:ascii="Times New Roman" w:eastAsia="Times New Roman" w:hAnsi="Times New Roman" w:cs="B Badr" w:hint="cs"/>
          <w:sz w:val="24"/>
          <w:szCs w:val="24"/>
          <w:rtl/>
        </w:rPr>
        <w:br/>
        <w:t>همه مراجع: آرى، عقد صحيح است و بايد مقدار تفاوت مهريه دختر باكره و غيرباكره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همان</w:t>
      </w:r>
      <w:r w:rsidRPr="00660769">
        <w:rPr>
          <w:rFonts w:ascii="Times New Roman" w:eastAsia="Times New Roman" w:hAnsi="Times New Roman" w:cs="B Badr"/>
          <w:sz w:val="24"/>
          <w:szCs w:val="24"/>
          <w:rtl/>
        </w:rPr>
        <w:t>ند و هم شأن او هستند، در نظر گرفت و به نسبت آن از مهريه او كم كرد. به عنوان مثال اگر مهريه اين دختر صد سكه و مهريه دختر باكره هم شأن او، هشتاد سكه و مهريه دختر غيرباكره هم شأن او، شصت سكه طلا باشد ؛ در اين صورت شوهر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هفتاد و پنج سكه طلا به همسرش بد</w:t>
      </w:r>
      <w:r w:rsidRPr="00660769">
        <w:rPr>
          <w:rFonts w:ascii="Times New Roman" w:eastAsia="Times New Roman" w:hAnsi="Times New Roman" w:cs="B Badr"/>
          <w:sz w:val="24"/>
          <w:szCs w:val="24"/>
          <w:rtl/>
        </w:rPr>
        <w:t>هد.434</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sz w:val="24"/>
          <w:szCs w:val="24"/>
          <w:rtl/>
        </w:rPr>
        <w:t>پرسش 407 . اگر مردى قصد پرداختن مهريه همسرش را نداشته باشد، آيا اين عقد آنها باطل است؟</w:t>
      </w:r>
      <w:r w:rsidRPr="00660769">
        <w:rPr>
          <w:rFonts w:ascii="Times New Roman" w:eastAsia="Times New Roman" w:hAnsi="Times New Roman" w:cs="B Badr"/>
          <w:sz w:val="24"/>
          <w:szCs w:val="24"/>
          <w:rtl/>
        </w:rPr>
        <w:br/>
        <w:t>همه مراجع: عقد صحيح است و مرد بايد مهريه را بپردازد.435</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408 . اگر مرد هنگام اجراى عقد ازدواج، مهريه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را قرار دهد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داند قدرت پرداخت آن را ندارد ؛ آي</w:t>
      </w:r>
      <w:r w:rsidRPr="00660769">
        <w:rPr>
          <w:rFonts w:ascii="Times New Roman" w:eastAsia="Times New Roman" w:hAnsi="Times New Roman" w:cs="B Badr"/>
          <w:sz w:val="24"/>
          <w:szCs w:val="24"/>
          <w:rtl/>
        </w:rPr>
        <w:t>ا اين عقد باطل است؟</w:t>
      </w:r>
      <w:r w:rsidRPr="00660769">
        <w:rPr>
          <w:rFonts w:ascii="Times New Roman" w:eastAsia="Times New Roman" w:hAnsi="Times New Roman" w:cs="B Badr"/>
          <w:sz w:val="24"/>
          <w:szCs w:val="24"/>
          <w:rtl/>
        </w:rPr>
        <w:br/>
        <w:t>همه مراجع: خير، عقد صحيح است و بايد مهريه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را كه تعيين كرده، به زن بپردازد.436</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مهر السنه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409 . مقدار مهرالسنه را بيان كنيد؟</w:t>
      </w:r>
      <w:r w:rsidRPr="00660769">
        <w:rPr>
          <w:rFonts w:ascii="Times New Roman" w:eastAsia="Times New Roman" w:hAnsi="Times New Roman" w:cs="B Badr"/>
          <w:sz w:val="24"/>
          <w:szCs w:val="24"/>
          <w:rtl/>
        </w:rPr>
        <w:br/>
        <w:t>همه مراجع: «مهر السنه» مقدار مهرى است كه نبى اكرم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براى همسران خود و حضرت زهرا (عل</w:t>
      </w:r>
      <w:r w:rsidRPr="00660769">
        <w:rPr>
          <w:rFonts w:ascii="Times New Roman" w:eastAsia="Times New Roman" w:hAnsi="Times New Roman" w:cs="B Badr"/>
          <w:sz w:val="24"/>
          <w:szCs w:val="24"/>
          <w:rtl/>
        </w:rPr>
        <w:t>یهاالسلام)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قرار داد. مقدار آن پانصد درهم است و هر درهم، معادل 6/12 نخود نقره سكه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 است. در مجموع برابر 6300 نخود (يا 5/262 مثقال )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و قيمت آن در هر زمان، تابع نرخ همان زمان است.437</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6"/>
          <w:szCs w:val="26"/>
          <w:rtl/>
        </w:rPr>
        <w:t>احكام زن و شوهر</w:t>
      </w:r>
      <w:r w:rsidRPr="00660769">
        <w:rPr>
          <w:rFonts w:ascii="Times New Roman" w:eastAsia="Times New Roman" w:hAnsi="Times New Roman" w:cs="B Badr"/>
          <w:b/>
          <w:bCs/>
          <w:sz w:val="26"/>
          <w:szCs w:val="26"/>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حقوق زن و شوهر</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410 . درباره حقوق زن و شوهر توضيح دهيد؟</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8000"/>
          <w:sz w:val="24"/>
          <w:szCs w:val="24"/>
          <w:rtl/>
        </w:rPr>
        <w:t>«وَ مِنْ آياتِهِ أَنْ خَلَقَ لَكُمْ مِنْ أَنْفُسِكُمْ أَزْواجاً لِتَسْكُنُوا إِلَيْها »</w:t>
      </w:r>
      <w:r w:rsidRPr="00660769">
        <w:rPr>
          <w:rFonts w:ascii="Times New Roman" w:eastAsia="Times New Roman" w:hAnsi="Times New Roman" w:cs="B Badr"/>
          <w:sz w:val="24"/>
          <w:szCs w:val="24"/>
          <w:rtl/>
        </w:rPr>
        <w:t>438 ؛ «و از نشانه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او اينكه همسرانى از جنس خودتان، براى شما آفريد تا در كنار آنان آرامش يابيد».</w:t>
      </w:r>
      <w:r w:rsidRPr="00660769">
        <w:rPr>
          <w:rFonts w:ascii="Times New Roman" w:eastAsia="Times New Roman" w:hAnsi="Times New Roman" w:cs="B Badr" w:hint="cs"/>
          <w:sz w:val="24"/>
          <w:szCs w:val="24"/>
          <w:rtl/>
        </w:rPr>
        <w:br/>
        <w:t>در زندگى زناشويى چندين حقوق متقابل ـ به عنوان حقّ و وظيفه</w:t>
      </w:r>
      <w:r w:rsidRPr="00660769">
        <w:rPr>
          <w:rFonts w:ascii="Times New Roman" w:eastAsia="Times New Roman" w:hAnsi="Times New Roman" w:cs="B Badr"/>
          <w:sz w:val="24"/>
          <w:szCs w:val="24"/>
          <w:rtl/>
        </w:rPr>
        <w:t xml:space="preserve"> ـ مطرح است. هر جا وظيفه هست، در برابرش حق قرار دارد ؛ چنان كه هر جا براى كسى حقى قرار داده شده، در مقابل وظيفه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نيز بر عهده او گذاشته شده است. زن و شوهر نسبت به همديگر، وظايفى دارند و بر همين اساس حقوق متقابلى متوجه آنان است كه اگر هر دو به وظايف خود عم</w:t>
      </w:r>
      <w:r w:rsidRPr="00660769">
        <w:rPr>
          <w:rFonts w:ascii="Times New Roman" w:eastAsia="Times New Roman" w:hAnsi="Times New Roman" w:cs="B Badr"/>
          <w:sz w:val="24"/>
          <w:szCs w:val="24"/>
          <w:rtl/>
        </w:rPr>
        <w:t>ل كنند و به حقوق خود برسند، زندگى آنها درست و بر اساس عدالت استوار است و در نتيجه زندگى در سايه آن شيرين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گردد.</w:t>
      </w:r>
      <w:r w:rsidRPr="00660769">
        <w:rPr>
          <w:rFonts w:ascii="Times New Roman" w:eastAsia="Times New Roman" w:hAnsi="Times New Roman" w:cs="B Badr" w:hint="cs"/>
          <w:sz w:val="24"/>
          <w:szCs w:val="24"/>
          <w:rtl/>
        </w:rPr>
        <w:br/>
        <w:t>پايه و اساس خانواده، احترام و محبت و رعايت حقوق يكديگر است. امام باقر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فرمايد: «هر كس زن گرفت، بايد او را گرامى بدارد و به او </w:t>
      </w:r>
      <w:r w:rsidRPr="00660769">
        <w:rPr>
          <w:rFonts w:ascii="Times New Roman" w:eastAsia="Times New Roman" w:hAnsi="Times New Roman" w:cs="B Badr"/>
          <w:sz w:val="24"/>
          <w:szCs w:val="24"/>
          <w:rtl/>
        </w:rPr>
        <w:t>احترام كند.»439 و امام كاظم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فرمايد: «جهاد زن شوهردارى نيكو است».440</w:t>
      </w:r>
      <w:r w:rsidRPr="00660769">
        <w:rPr>
          <w:rFonts w:ascii="Times New Roman" w:eastAsia="Times New Roman" w:hAnsi="Times New Roman" w:cs="B Badr" w:hint="cs"/>
          <w:sz w:val="24"/>
          <w:szCs w:val="24"/>
          <w:rtl/>
        </w:rPr>
        <w:br/>
        <w:t>حقوق زناشويى بر دو نوع است:</w:t>
      </w:r>
      <w:r w:rsidRPr="00660769">
        <w:rPr>
          <w:rFonts w:ascii="Times New Roman" w:eastAsia="Times New Roman" w:hAnsi="Times New Roman" w:cs="B Badr" w:hint="cs"/>
          <w:sz w:val="24"/>
          <w:szCs w:val="24"/>
          <w:rtl/>
        </w:rPr>
        <w:br/>
        <w:t>1. حقوق واجب و قانونى،</w:t>
      </w:r>
      <w:r w:rsidRPr="00660769">
        <w:rPr>
          <w:rFonts w:ascii="Times New Roman" w:eastAsia="Times New Roman" w:hAnsi="Times New Roman" w:cs="B Badr" w:hint="cs"/>
          <w:sz w:val="24"/>
          <w:szCs w:val="24"/>
          <w:rtl/>
        </w:rPr>
        <w:br/>
        <w:t>2. حقوق مستحب و اخلاقى.</w:t>
      </w:r>
      <w:r w:rsidRPr="00660769">
        <w:rPr>
          <w:rFonts w:ascii="Times New Roman" w:eastAsia="Times New Roman" w:hAnsi="Times New Roman" w:cs="B Badr" w:hint="cs"/>
          <w:sz w:val="24"/>
          <w:szCs w:val="24"/>
          <w:rtl/>
        </w:rPr>
        <w:br/>
        <w:t>حقوق قانونى، رعايت حداقل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است كه قانون و دادگاه از آن دفاع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كند. حقوق اخلاقى، رعايت حُسن هم</w:t>
      </w:r>
      <w:r w:rsidRPr="00660769">
        <w:rPr>
          <w:rFonts w:ascii="Times New Roman" w:eastAsia="Times New Roman" w:hAnsi="Times New Roman" w:cs="B Badr"/>
          <w:sz w:val="24"/>
          <w:szCs w:val="24"/>
          <w:rtl/>
        </w:rPr>
        <w:t xml:space="preserve"> زيستى است كه خوشى و شيرينى زندگى را بيش از پيش فراهم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سازد.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sz w:val="24"/>
          <w:szCs w:val="24"/>
          <w:rtl/>
        </w:rPr>
        <w:t>الف.</w:t>
      </w:r>
      <w:r w:rsidRPr="00660769">
        <w:rPr>
          <w:rFonts w:ascii="Times New Roman" w:eastAsia="Times New Roman" w:hAnsi="Times New Roman" w:cs="B Badr"/>
          <w:sz w:val="24"/>
          <w:szCs w:val="24"/>
          <w:rtl/>
        </w:rPr>
        <w:t xml:space="preserve"> حقوق زن نسبت به مرد:</w:t>
      </w:r>
      <w:r w:rsidRPr="00660769">
        <w:rPr>
          <w:rFonts w:ascii="Times New Roman" w:eastAsia="Times New Roman" w:hAnsi="Times New Roman" w:cs="B Badr"/>
          <w:sz w:val="24"/>
          <w:szCs w:val="24"/>
          <w:rtl/>
        </w:rPr>
        <w:br/>
        <w:t>1. تهيه غذا،</w:t>
      </w:r>
      <w:r w:rsidRPr="00660769">
        <w:rPr>
          <w:rFonts w:ascii="Times New Roman" w:eastAsia="Times New Roman" w:hAnsi="Times New Roman" w:cs="B Badr"/>
          <w:sz w:val="24"/>
          <w:szCs w:val="24"/>
          <w:rtl/>
        </w:rPr>
        <w:br/>
        <w:t>2. تهيه پوشاك،</w:t>
      </w:r>
      <w:r w:rsidRPr="00660769">
        <w:rPr>
          <w:rFonts w:ascii="Times New Roman" w:eastAsia="Times New Roman" w:hAnsi="Times New Roman" w:cs="B Badr"/>
          <w:sz w:val="24"/>
          <w:szCs w:val="24"/>
          <w:rtl/>
        </w:rPr>
        <w:br/>
        <w:t>3. تهيه وسايل مورد نياز خانه،</w:t>
      </w:r>
      <w:r w:rsidRPr="00660769">
        <w:rPr>
          <w:rFonts w:ascii="Times New Roman" w:eastAsia="Times New Roman" w:hAnsi="Times New Roman" w:cs="B Badr"/>
          <w:sz w:val="24"/>
          <w:szCs w:val="24"/>
          <w:rtl/>
        </w:rPr>
        <w:br/>
        <w:t>4. تهيه مسكن،</w:t>
      </w:r>
      <w:r w:rsidRPr="00660769">
        <w:rPr>
          <w:rFonts w:ascii="Times New Roman" w:eastAsia="Times New Roman" w:hAnsi="Times New Roman" w:cs="B Badr"/>
          <w:sz w:val="24"/>
          <w:szCs w:val="24"/>
          <w:rtl/>
        </w:rPr>
        <w:br/>
        <w:t>5. حق آميزش و همخوابى،</w:t>
      </w:r>
      <w:r w:rsidRPr="00660769">
        <w:rPr>
          <w:rFonts w:ascii="Times New Roman" w:eastAsia="Times New Roman" w:hAnsi="Times New Roman" w:cs="B Badr"/>
          <w:sz w:val="24"/>
          <w:szCs w:val="24"/>
          <w:rtl/>
        </w:rPr>
        <w:br/>
      </w:r>
      <w:r w:rsidRPr="00660769">
        <w:rPr>
          <w:rFonts w:ascii="Times New Roman" w:eastAsia="Times New Roman" w:hAnsi="Times New Roman" w:cs="B Badr"/>
          <w:b/>
          <w:bCs/>
          <w:sz w:val="24"/>
          <w:szCs w:val="24"/>
          <w:rtl/>
        </w:rPr>
        <w:t>ب.</w:t>
      </w:r>
      <w:r w:rsidRPr="00660769">
        <w:rPr>
          <w:rFonts w:ascii="Times New Roman" w:eastAsia="Times New Roman" w:hAnsi="Times New Roman" w:cs="B Badr"/>
          <w:sz w:val="24"/>
          <w:szCs w:val="24"/>
          <w:rtl/>
        </w:rPr>
        <w:t xml:space="preserve"> حقوق مرد نسبت به زن:</w:t>
      </w:r>
      <w:r w:rsidRPr="00660769">
        <w:rPr>
          <w:rFonts w:ascii="Times New Roman" w:eastAsia="Times New Roman" w:hAnsi="Times New Roman" w:cs="B Badr"/>
          <w:sz w:val="24"/>
          <w:szCs w:val="24"/>
          <w:rtl/>
        </w:rPr>
        <w:br/>
        <w:t>1. خروج از منزل با اجازه شوهر،</w:t>
      </w:r>
      <w:r w:rsidRPr="00660769">
        <w:rPr>
          <w:rFonts w:ascii="Times New Roman" w:eastAsia="Times New Roman" w:hAnsi="Times New Roman" w:cs="B Badr"/>
          <w:sz w:val="24"/>
          <w:szCs w:val="24"/>
          <w:rtl/>
        </w:rPr>
        <w:br/>
        <w:t>2. حق تمكين،</w:t>
      </w:r>
      <w:r w:rsidRPr="00660769">
        <w:rPr>
          <w:rFonts w:ascii="Times New Roman" w:eastAsia="Times New Roman" w:hAnsi="Times New Roman" w:cs="B Badr"/>
          <w:sz w:val="24"/>
          <w:szCs w:val="24"/>
          <w:rtl/>
        </w:rPr>
        <w:br/>
        <w:t>3. رفع امور نفرت آور،</w:t>
      </w:r>
      <w:r w:rsidRPr="00660769">
        <w:rPr>
          <w:rFonts w:ascii="Times New Roman" w:eastAsia="Times New Roman" w:hAnsi="Times New Roman" w:cs="B Badr"/>
          <w:sz w:val="24"/>
          <w:szCs w:val="24"/>
          <w:rtl/>
        </w:rPr>
        <w:br/>
        <w:t>4. آرايش و نظافت،</w:t>
      </w:r>
      <w:r w:rsidRPr="00660769">
        <w:rPr>
          <w:rFonts w:ascii="Times New Roman" w:eastAsia="Times New Roman" w:hAnsi="Times New Roman" w:cs="B Badr"/>
          <w:sz w:val="24"/>
          <w:szCs w:val="24"/>
          <w:rtl/>
        </w:rPr>
        <w:br/>
        <w:t>5. نذر و قسم خوردن با اجازه شوهر.</w:t>
      </w:r>
      <w:r w:rsidRPr="00660769">
        <w:rPr>
          <w:rFonts w:ascii="Times New Roman" w:eastAsia="Times New Roman" w:hAnsi="Times New Roman" w:cs="B Badr"/>
          <w:sz w:val="24"/>
          <w:szCs w:val="24"/>
          <w:rtl/>
        </w:rPr>
        <w:br/>
      </w: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نفقه زن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411 . آيا بدهى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شرعى زن ـ از قبيل كفاره، خمس، رد مظالم و... ـ بر عهده شوهر است؟</w:t>
      </w:r>
      <w:r w:rsidRPr="00660769">
        <w:rPr>
          <w:rFonts w:ascii="Times New Roman" w:eastAsia="Times New Roman" w:hAnsi="Times New Roman" w:cs="B Badr" w:hint="cs"/>
          <w:sz w:val="24"/>
          <w:szCs w:val="24"/>
          <w:rtl/>
        </w:rPr>
        <w:br/>
        <w:t>همه مراجع: خير، پرداخت اين نوع بدهى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بر شوهر واجب نيست و اگر زن مال دارد، بايد خودش بد</w:t>
      </w:r>
      <w:r w:rsidRPr="00660769">
        <w:rPr>
          <w:rFonts w:ascii="Times New Roman" w:eastAsia="Times New Roman" w:hAnsi="Times New Roman" w:cs="B Badr"/>
          <w:sz w:val="24"/>
          <w:szCs w:val="24"/>
          <w:rtl/>
        </w:rPr>
        <w:t>هد. در غير اين صورت، تكليفى ندارد.441</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مخارج اضافى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412 . آيا علاوه بر نفقه و نيازهاى ضرورى زن، نيازهاى ديگر او نيز ـ از قبيل خريد كتاب، انفاق به فقيران، هديه دادن، برپا كردن مجالس روضه خوانى و جشن ائمه (علیهم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ـ بر شوهر واجب است؟</w:t>
      </w:r>
      <w:r w:rsidRPr="00660769">
        <w:rPr>
          <w:rFonts w:ascii="Times New Roman" w:eastAsia="Times New Roman" w:hAnsi="Times New Roman" w:cs="B Badr" w:hint="cs"/>
          <w:sz w:val="24"/>
          <w:szCs w:val="24"/>
          <w:rtl/>
        </w:rPr>
        <w:br/>
        <w:t>همه مراجع: خي</w:t>
      </w:r>
      <w:r w:rsidRPr="00660769">
        <w:rPr>
          <w:rFonts w:ascii="Times New Roman" w:eastAsia="Times New Roman" w:hAnsi="Times New Roman" w:cs="B Badr"/>
          <w:sz w:val="24"/>
          <w:szCs w:val="24"/>
          <w:rtl/>
        </w:rPr>
        <w:t>ر، تأمين نيازهاى ياد شده، براى شوهر واجب نيست.442</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مخارج زندگى</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413 . چنانچه مردى نفقه همسرش را ندهد و يا از آن كم بگذارد، زن چگونه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نفقه خود را از او استيفا نمايد؟</w:t>
      </w:r>
      <w:r w:rsidRPr="00660769">
        <w:rPr>
          <w:rFonts w:ascii="Times New Roman" w:eastAsia="Times New Roman" w:hAnsi="Times New Roman" w:cs="B Badr" w:hint="cs"/>
          <w:sz w:val="24"/>
          <w:szCs w:val="24"/>
          <w:rtl/>
        </w:rPr>
        <w:br/>
        <w:t>آيات عظام امام، بهجت و فاضل: نخست بايد به حاكم شرع مراجعه كند و با عدم دسترسى ب</w:t>
      </w:r>
      <w:r w:rsidRPr="00660769">
        <w:rPr>
          <w:rFonts w:ascii="Times New Roman" w:eastAsia="Times New Roman" w:hAnsi="Times New Roman" w:cs="B Badr"/>
          <w:sz w:val="24"/>
          <w:szCs w:val="24"/>
          <w:rtl/>
        </w:rPr>
        <w:t>ه او، با چند نفر از افراد عادل در ميان بگذارد تا از اين طريق، او را بر پرداخت نفقه ملزم كنند و اگر اين راه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ممكن نبود،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مخارج زندگى خود را بدون اجازه از مال شوهر بردارد.443</w:t>
      </w:r>
      <w:r w:rsidRPr="00660769">
        <w:rPr>
          <w:rFonts w:ascii="Times New Roman" w:eastAsia="Times New Roman" w:hAnsi="Times New Roman" w:cs="B Badr" w:hint="cs"/>
          <w:sz w:val="24"/>
          <w:szCs w:val="24"/>
          <w:rtl/>
        </w:rPr>
        <w:br/>
        <w:t>آيات عظام تبريزى، سيستانى، صافى، مكارم و نورى: اگر ممكن است،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مخا</w:t>
      </w:r>
      <w:r w:rsidRPr="00660769">
        <w:rPr>
          <w:rFonts w:ascii="Times New Roman" w:eastAsia="Times New Roman" w:hAnsi="Times New Roman" w:cs="B Badr"/>
          <w:sz w:val="24"/>
          <w:szCs w:val="24"/>
          <w:rtl/>
        </w:rPr>
        <w:t>رج زندگى خود را بدون اجازه از مال شوهر بردارد.444</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وحيد: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طريق متصدى امور حسبيه، شوهر را بر پرداخت نفقه ملزم كند و اگر ممكن نشد،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خرجى خود را بدون اجازه، از مال شوهر بردارد و احتياط واجب آن است كه اين كار با اجازه حاكم شرع باشد</w:t>
      </w:r>
      <w:r w:rsidRPr="00660769">
        <w:rPr>
          <w:rFonts w:ascii="Times New Roman" w:eastAsia="Times New Roman" w:hAnsi="Times New Roman" w:cs="B Badr"/>
          <w:sz w:val="24"/>
          <w:szCs w:val="24"/>
          <w:rtl/>
        </w:rPr>
        <w:t>.445</w:t>
      </w:r>
      <w:r w:rsidRPr="00660769">
        <w:rPr>
          <w:rFonts w:ascii="Times New Roman" w:eastAsia="Times New Roman" w:hAnsi="Times New Roman" w:cs="B Badr"/>
          <w:sz w:val="24"/>
          <w:szCs w:val="24"/>
          <w:rtl/>
        </w:rPr>
        <w:br/>
        <w:t>تبصره. به فتواى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و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مكارم شيرازى، در فرض ياد شده، تصرف در اموال شوهر بايد با اجازه حاكم شرع باشد.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حق زن</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414 . اگر زن درآمد كافى داشته باشد، آيا شوهر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پرداخت نفقه به همسر خود امتناع ورزد؟</w:t>
      </w:r>
      <w:r w:rsidRPr="00660769">
        <w:rPr>
          <w:rFonts w:ascii="Times New Roman" w:eastAsia="Times New Roman" w:hAnsi="Times New Roman" w:cs="B Badr" w:hint="cs"/>
          <w:sz w:val="24"/>
          <w:szCs w:val="24"/>
          <w:rtl/>
        </w:rPr>
        <w:br/>
        <w:t>همه مراجع: خير ؛ هر</w:t>
      </w:r>
      <w:r w:rsidRPr="00660769">
        <w:rPr>
          <w:rFonts w:ascii="Times New Roman" w:eastAsia="Times New Roman" w:hAnsi="Times New Roman" w:cs="B Badr"/>
          <w:sz w:val="24"/>
          <w:szCs w:val="24"/>
          <w:rtl/>
        </w:rPr>
        <w:t xml:space="preserve"> چند زن درآمد كافى نيز داشته باشد، باز نفقه او بر شوهر واجب است.446</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r>
      <w:r w:rsidRPr="00660769">
        <w:rPr>
          <w:rFonts w:ascii="Times New Roman" w:eastAsia="Times New Roman" w:hAnsi="Times New Roman" w:cs="B Badr"/>
          <w:b/>
          <w:bCs/>
          <w:color w:val="000080"/>
          <w:sz w:val="24"/>
          <w:szCs w:val="24"/>
          <w:rtl/>
        </w:rPr>
        <w:t>نفقه نامزد</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415 . در دوران عقد تا عروسى ـ كه دختر در خانه پدر به سر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برد ـ آيا تأمين نفقه او بر عهده شوهر است؟</w:t>
      </w:r>
      <w:r w:rsidRPr="00660769">
        <w:rPr>
          <w:rFonts w:ascii="Times New Roman" w:eastAsia="Times New Roman" w:hAnsi="Times New Roman" w:cs="B Badr" w:hint="cs"/>
          <w:sz w:val="24"/>
          <w:szCs w:val="24"/>
          <w:rtl/>
        </w:rPr>
        <w:br/>
        <w:t>آيات عظام امام،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فاضل، مكارم و نورى: در فرض ياد ش</w:t>
      </w:r>
      <w:r w:rsidRPr="00660769">
        <w:rPr>
          <w:rFonts w:ascii="Times New Roman" w:eastAsia="Times New Roman" w:hAnsi="Times New Roman" w:cs="B Badr"/>
          <w:sz w:val="24"/>
          <w:szCs w:val="24"/>
          <w:rtl/>
        </w:rPr>
        <w:t>ده اگر زن تمكين داشته باشد، نفقه او بر شوهر واجب است.447</w:t>
      </w:r>
      <w:r w:rsidRPr="00660769">
        <w:rPr>
          <w:rFonts w:ascii="Times New Roman" w:eastAsia="Times New Roman" w:hAnsi="Times New Roman" w:cs="B Badr"/>
          <w:sz w:val="24"/>
          <w:szCs w:val="24"/>
          <w:rtl/>
        </w:rPr>
        <w:br/>
        <w:t>آيات عظام تبريزى و وحيد: خير، در اين فرض بر عهده شوهر نيست.448</w:t>
      </w:r>
      <w:r w:rsidRPr="00660769">
        <w:rPr>
          <w:rFonts w:ascii="Times New Roman" w:eastAsia="Times New Roman" w:hAnsi="Times New Roman" w:cs="B Badr"/>
          <w:sz w:val="24"/>
          <w:szCs w:val="24"/>
          <w:rtl/>
        </w:rPr>
        <w:br/>
        <w:t>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اگر در شهرى كه زندگى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متعارف اين است كه نفقه دختر را خانواده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اش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بر عهده شوهر چيزى نيست. در غير اين ص</w:t>
      </w:r>
      <w:r w:rsidRPr="00660769">
        <w:rPr>
          <w:rFonts w:ascii="Times New Roman" w:eastAsia="Times New Roman" w:hAnsi="Times New Roman" w:cs="B Badr"/>
          <w:sz w:val="24"/>
          <w:szCs w:val="24"/>
          <w:rtl/>
        </w:rPr>
        <w:t>ورت، پرداخت نفقه، وظيفه شوهر است.449</w:t>
      </w:r>
      <w:r w:rsidRPr="00660769">
        <w:rPr>
          <w:rFonts w:ascii="Times New Roman" w:eastAsia="Times New Roman" w:hAnsi="Times New Roman" w:cs="B Badr"/>
          <w:sz w:val="24"/>
          <w:szCs w:val="24"/>
          <w:rtl/>
        </w:rPr>
        <w:br/>
        <w:t>تبصره. اگر با مطالبه زن، مرد نفقه را در اين مدت نپردازد (طبق فتواى كسانى كه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گويند نفقه او بر عهده شوهر است )، زن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در آينده قيمت نفقه پرداخت نشده در اين دوران را، از شوهر مطالبه كند.</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 xml:space="preserve">مسكن زن </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416 . آيا زن حق دارد از زندگى كردن در خانه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پدر و مادر شوهر هستند، امتناع ورزد و منزل جداگانه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درخواست كند؟</w:t>
      </w:r>
      <w:r w:rsidRPr="00660769">
        <w:rPr>
          <w:rFonts w:ascii="Times New Roman" w:eastAsia="Times New Roman" w:hAnsi="Times New Roman" w:cs="B Badr" w:hint="cs"/>
          <w:sz w:val="24"/>
          <w:szCs w:val="24"/>
          <w:rtl/>
        </w:rPr>
        <w:br/>
        <w:t>همه مراجع: بر شوهر واجب است مسكن مناسب شأن زن و متعارف محل، تهيه كند و منزل جداگانه لازم نيست ؛ مگر آنكه داشتن منزل جداگانه، از شئون آن زن باشد.450</w:t>
      </w:r>
      <w:r w:rsidRPr="00660769">
        <w:rPr>
          <w:rFonts w:ascii="Times New Roman" w:eastAsia="Times New Roman" w:hAnsi="Times New Roman" w:cs="B Badr" w:hint="cs"/>
          <w:sz w:val="24"/>
          <w:szCs w:val="24"/>
          <w:rtl/>
        </w:rPr>
        <w:br/>
      </w:r>
      <w:r w:rsidRPr="00660769">
        <w:rPr>
          <w:rFonts w:ascii="Times New Roman" w:eastAsia="Times New Roman" w:hAnsi="Times New Roman" w:cs="B Badr" w:hint="cs"/>
          <w:sz w:val="24"/>
          <w:szCs w:val="24"/>
          <w:rtl/>
        </w:rPr>
        <w:br/>
      </w:r>
      <w:r w:rsidRPr="00660769">
        <w:rPr>
          <w:rFonts w:ascii="Times New Roman" w:eastAsia="Times New Roman" w:hAnsi="Times New Roman" w:cs="B Badr"/>
          <w:b/>
          <w:bCs/>
          <w:color w:val="000080"/>
          <w:sz w:val="24"/>
          <w:szCs w:val="24"/>
          <w:rtl/>
        </w:rPr>
        <w:t>متابعت در سكونت</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417 . آيا زن بعد از عقد ازدواج،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از سكونت در شهرى خاص امتناع ورزد؟</w:t>
      </w:r>
      <w:r w:rsidRPr="00660769">
        <w:rPr>
          <w:rFonts w:ascii="Times New Roman" w:eastAsia="Times New Roman" w:hAnsi="Times New Roman" w:cs="B Badr" w:hint="cs"/>
          <w:sz w:val="24"/>
          <w:szCs w:val="24"/>
          <w:rtl/>
        </w:rPr>
        <w:br/>
        <w:t>همه مراجع: خير، چنين حقى ندارد ؛ مگر آنكه در ضمن عقد شرط كرده باشد [ و يا عقد بر اين توافق واقع شده باشد].451</w:t>
      </w:r>
      <w:r w:rsidRPr="00660769">
        <w:rPr>
          <w:rFonts w:ascii="Times New Roman" w:eastAsia="Times New Roman" w:hAnsi="Times New Roman" w:cs="B Badr" w:hint="cs"/>
          <w:sz w:val="24"/>
          <w:szCs w:val="24"/>
          <w:rtl/>
        </w:rPr>
        <w:b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b/>
          <w:bCs/>
          <w:color w:val="000080"/>
          <w:sz w:val="24"/>
          <w:szCs w:val="24"/>
          <w:rtl/>
        </w:rPr>
        <w:t>مطالبه مهريه</w:t>
      </w:r>
      <w:r w:rsidRPr="00660769">
        <w:rPr>
          <w:rFonts w:ascii="Times New Roman" w:eastAsia="Times New Roman" w:hAnsi="Times New Roman" w:cs="B Badr"/>
          <w:b/>
          <w:bCs/>
          <w:color w:val="000080"/>
          <w:sz w:val="24"/>
          <w:szCs w:val="24"/>
          <w:rtl/>
        </w:rPr>
        <w:br/>
      </w:r>
      <w:r w:rsidRPr="00660769">
        <w:rPr>
          <w:rFonts w:ascii="Times New Roman" w:eastAsia="Times New Roman" w:hAnsi="Times New Roman" w:cs="B Badr"/>
          <w:sz w:val="24"/>
          <w:szCs w:val="24"/>
          <w:rtl/>
        </w:rPr>
        <w:t>پرسش 418 . اگر زن بعد از نزديكى با همسرش، مهرش را از شوهر بطلبد ؛ ولى او قادر به پرداخت آن نباشد، تكليف چيست؟</w:t>
      </w:r>
      <w:r w:rsidRPr="00660769">
        <w:rPr>
          <w:rFonts w:ascii="Times New Roman" w:eastAsia="Times New Roman" w:hAnsi="Times New Roman" w:cs="B Badr"/>
          <w:sz w:val="24"/>
          <w:szCs w:val="24"/>
          <w:rtl/>
        </w:rPr>
        <w:br/>
        <w:t>همه مراجع: اگر شوهر به جز خانه و اثاث آن و چيزهاى ديگرى كه به آنها نياز دارد و يا در شأن او است، چيز ديگرى نداشته باشد، زن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تواند مهر خود را از</w:t>
      </w:r>
      <w:r w:rsidRPr="00660769">
        <w:rPr>
          <w:rFonts w:ascii="Times New Roman" w:eastAsia="Times New Roman" w:hAnsi="Times New Roman" w:cs="B Badr"/>
          <w:sz w:val="24"/>
          <w:szCs w:val="24"/>
          <w:rtl/>
        </w:rPr>
        <w:t xml:space="preserve"> او مطالبه كند ؛ بلكه بايد صبر كند تا او بتواند بدهى خود را بپردازد.452</w:t>
      </w:r>
      <w:r w:rsidRPr="00660769">
        <w:rPr>
          <w:rFonts w:ascii="Times New Roman" w:eastAsia="Times New Roman" w:hAnsi="Times New Roman" w:cs="B Badr"/>
          <w:sz w:val="24"/>
          <w:szCs w:val="24"/>
          <w:rtl/>
        </w:rPr>
        <w:br/>
      </w:r>
      <w:r w:rsidRPr="00660769">
        <w:rPr>
          <w:rFonts w:ascii="Times New Roman" w:eastAsia="Times New Roman" w:hAnsi="Times New Roman" w:cs="B Badr"/>
          <w:sz w:val="24"/>
          <w:szCs w:val="24"/>
          <w:rtl/>
        </w:rPr>
        <w:br/>
        <w:t>پرسش 419 . در جايى كه بيرون رفتن زن با حق شوهر منافات نداشته باشد (مانند اينكه شوهر سر كار است )، آيا باز اجازه او لازم است؟</w:t>
      </w:r>
      <w:r w:rsidRPr="00660769">
        <w:rPr>
          <w:rFonts w:ascii="Times New Roman" w:eastAsia="Times New Roman" w:hAnsi="Times New Roman" w:cs="B Badr"/>
          <w:sz w:val="24"/>
          <w:szCs w:val="24"/>
          <w:rtl/>
        </w:rPr>
        <w:br/>
        <w:t>همه مراجع (به جز تبريزى و مكارم ): آرى، اجازه شوهر در اين فرض نيز لازم است.453</w:t>
      </w:r>
      <w:r w:rsidRPr="00660769">
        <w:rPr>
          <w:rFonts w:ascii="Times New Roman" w:eastAsia="Times New Roman" w:hAnsi="Times New Roman" w:cs="B Badr"/>
          <w:sz w:val="24"/>
          <w:szCs w:val="24"/>
          <w:rtl/>
        </w:rPr>
        <w:br/>
        <w:t>آيات عظام تبريزى و مكارم: بنابر احتياط واجب، در اين فرض نيز اجازه شوهر لازم است.454</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hint="cs"/>
          <w:sz w:val="24"/>
          <w:szCs w:val="24"/>
          <w:rtl/>
        </w:rPr>
        <w:t> </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hint="cs"/>
          <w:b/>
          <w:bCs/>
          <w:sz w:val="24"/>
          <w:szCs w:val="24"/>
          <w:rtl/>
          <w:lang w:bidi="fa-IR"/>
        </w:rPr>
        <w:t>پی نوشت ها :</w:t>
      </w:r>
      <w:r w:rsidRPr="00660769">
        <w:rPr>
          <w:rFonts w:ascii="Times New Roman" w:eastAsia="Times New Roman" w:hAnsi="Times New Roman" w:cs="B Badr"/>
          <w:b/>
          <w:bCs/>
          <w:sz w:val="24"/>
          <w:szCs w:val="24"/>
          <w:rtl/>
        </w:rPr>
        <w:br/>
      </w:r>
      <w:r w:rsidRPr="00660769">
        <w:rPr>
          <w:rFonts w:ascii="Times New Roman" w:eastAsia="Times New Roman" w:hAnsi="Times New Roman" w:cs="B Badr"/>
          <w:sz w:val="24"/>
          <w:szCs w:val="24"/>
          <w:rtl/>
        </w:rPr>
        <w:t>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1583.</w:t>
      </w:r>
      <w:r w:rsidRPr="00660769">
        <w:rPr>
          <w:rFonts w:ascii="Times New Roman" w:eastAsia="Times New Roman" w:hAnsi="Times New Roman" w:cs="B Badr" w:hint="cs"/>
          <w:sz w:val="24"/>
          <w:szCs w:val="24"/>
          <w:rtl/>
        </w:rPr>
        <w:br/>
        <w:t>2.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ج1، كفاره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الصوم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الاستفتائات، س822 و دفتر: همه مراجع.</w:t>
      </w:r>
      <w:r w:rsidRPr="00660769">
        <w:rPr>
          <w:rFonts w:ascii="Times New Roman" w:eastAsia="Times New Roman" w:hAnsi="Times New Roman" w:cs="B Badr" w:hint="cs"/>
          <w:sz w:val="24"/>
          <w:szCs w:val="24"/>
          <w:rtl/>
        </w:rPr>
        <w:br/>
        <w:t>3</w:t>
      </w:r>
      <w:r w:rsidRPr="00660769">
        <w:rPr>
          <w:rFonts w:ascii="Times New Roman" w:eastAsia="Times New Roman" w:hAnsi="Times New Roman" w:cs="B Badr"/>
          <w:sz w:val="24"/>
          <w:szCs w:val="24"/>
          <w:rtl/>
        </w:rPr>
        <w:t>.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2، س 1313 ؛ سيستانى، منهاج الصالحين، ج 3، م 428 و دفتر: همه مراجع.</w:t>
      </w:r>
      <w:r w:rsidRPr="00660769">
        <w:rPr>
          <w:rFonts w:ascii="Times New Roman" w:eastAsia="Times New Roman" w:hAnsi="Times New Roman" w:cs="B Badr" w:hint="cs"/>
          <w:sz w:val="24"/>
          <w:szCs w:val="24"/>
          <w:rtl/>
        </w:rPr>
        <w:br/>
        <w:t>4. توضيح المسائل مراجع، 1705، 1709 ؛ وحيد، توضيح المسائل، م 1713، 1717.</w:t>
      </w:r>
      <w:r w:rsidRPr="00660769">
        <w:rPr>
          <w:rFonts w:ascii="Times New Roman" w:eastAsia="Times New Roman" w:hAnsi="Times New Roman" w:cs="B Badr" w:hint="cs"/>
          <w:sz w:val="24"/>
          <w:szCs w:val="24"/>
          <w:rtl/>
        </w:rPr>
        <w:br/>
        <w:t>5. دفتر: همه مراجع.</w:t>
      </w:r>
      <w:r w:rsidRPr="00660769">
        <w:rPr>
          <w:rFonts w:ascii="Times New Roman" w:eastAsia="Times New Roman" w:hAnsi="Times New Roman" w:cs="B Badr" w:hint="cs"/>
          <w:sz w:val="24"/>
          <w:szCs w:val="24"/>
          <w:rtl/>
        </w:rPr>
        <w:br/>
        <w:t>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1621 ؛ مكارم،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1371 ؛ نورى، توض</w:t>
      </w:r>
      <w:r w:rsidRPr="00660769">
        <w:rPr>
          <w:rFonts w:ascii="Times New Roman" w:eastAsia="Times New Roman" w:hAnsi="Times New Roman" w:cs="B Badr"/>
          <w:sz w:val="24"/>
          <w:szCs w:val="24"/>
          <w:rtl/>
        </w:rPr>
        <w:t>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م1618.</w:t>
      </w:r>
      <w:r w:rsidRPr="00660769">
        <w:rPr>
          <w:rFonts w:ascii="Times New Roman" w:eastAsia="Times New Roman" w:hAnsi="Times New Roman" w:cs="B Badr" w:hint="cs"/>
          <w:sz w:val="24"/>
          <w:szCs w:val="24"/>
          <w:rtl/>
        </w:rPr>
        <w:br/>
        <w:t>7.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1629 و صافى، توضيح المسائل مراجع، م 1621.</w:t>
      </w:r>
      <w:r w:rsidRPr="00660769">
        <w:rPr>
          <w:rFonts w:ascii="Times New Roman" w:eastAsia="Times New Roman" w:hAnsi="Times New Roman" w:cs="B Badr" w:hint="cs"/>
          <w:sz w:val="24"/>
          <w:szCs w:val="24"/>
          <w:rtl/>
        </w:rPr>
        <w:br/>
        <w:t>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1632.</w:t>
      </w:r>
      <w:r w:rsidRPr="00660769">
        <w:rPr>
          <w:rFonts w:ascii="Times New Roman" w:eastAsia="Times New Roman" w:hAnsi="Times New Roman" w:cs="B Badr" w:hint="cs"/>
          <w:sz w:val="24"/>
          <w:szCs w:val="24"/>
          <w:rtl/>
        </w:rPr>
        <w:br/>
        <w:t>9. تبريزى، صراط النجاة، ج 1، س 107 و منهاج الصالحين، ج 1، بعد از م 1004 ؛ وحيد،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الصالحين،ج 2، بعد از م 1004 ؛ امام، استفتائات، ج 1 </w:t>
      </w:r>
      <w:r w:rsidRPr="00660769">
        <w:rPr>
          <w:rFonts w:ascii="Times New Roman" w:eastAsia="Times New Roman" w:hAnsi="Times New Roman" w:cs="B Badr"/>
          <w:sz w:val="24"/>
          <w:szCs w:val="24"/>
          <w:rtl/>
        </w:rPr>
        <w:t>روزه، س 31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194 ؛ دفتر: مكارم و بهجت.</w:t>
      </w:r>
      <w:r w:rsidRPr="00660769">
        <w:rPr>
          <w:rFonts w:ascii="Times New Roman" w:eastAsia="Times New Roman" w:hAnsi="Times New Roman" w:cs="B Badr" w:hint="cs"/>
          <w:sz w:val="24"/>
          <w:szCs w:val="24"/>
          <w:rtl/>
        </w:rPr>
        <w:br/>
        <w:t>10. سيستانى، منهاج الصالحين، ج 1، بعد از م 1004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558 ؛ دفتر: صافى و وحيد.</w:t>
      </w:r>
      <w:r w:rsidRPr="00660769">
        <w:rPr>
          <w:rFonts w:ascii="Times New Roman" w:eastAsia="Times New Roman" w:hAnsi="Times New Roman" w:cs="B Badr" w:hint="cs"/>
          <w:sz w:val="24"/>
          <w:szCs w:val="24"/>
          <w:rtl/>
        </w:rPr>
        <w:br/>
        <w:t>11. نورى، استفتائات، ج 2، س 69.</w:t>
      </w:r>
      <w:r w:rsidRPr="00660769">
        <w:rPr>
          <w:rFonts w:ascii="Times New Roman" w:eastAsia="Times New Roman" w:hAnsi="Times New Roman" w:cs="B Badr" w:hint="cs"/>
          <w:sz w:val="24"/>
          <w:szCs w:val="24"/>
          <w:rtl/>
        </w:rPr>
        <w:br/>
        <w:t>12.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1622.</w:t>
      </w:r>
      <w:r w:rsidRPr="00660769">
        <w:rPr>
          <w:rFonts w:ascii="Times New Roman" w:eastAsia="Times New Roman" w:hAnsi="Times New Roman" w:cs="B Badr" w:hint="cs"/>
          <w:sz w:val="24"/>
          <w:szCs w:val="24"/>
          <w:rtl/>
        </w:rPr>
        <w:br/>
        <w:t>13. امام، استفتائات</w:t>
      </w:r>
      <w:r w:rsidRPr="00660769">
        <w:rPr>
          <w:rFonts w:ascii="Times New Roman" w:eastAsia="Times New Roman" w:hAnsi="Times New Roman" w:cs="B Badr"/>
          <w:sz w:val="24"/>
          <w:szCs w:val="24"/>
          <w:rtl/>
        </w:rPr>
        <w:t>، ج1، روزه، س31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الاستفتائات، س195 ؛ نورى، استفتائات، ج 2، س69 ؛ تبريزى، صراط النجاة، ج1، س107؛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س558 ؛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النجاة، ج1، م1089؛ سيستانى، تبريزى، منهاج الصالحين، م 985 ؛ صافى، هداية العباد، ج 1، م 1282 ؛ دفتر: </w:t>
      </w:r>
      <w:r w:rsidRPr="00660769">
        <w:rPr>
          <w:rFonts w:ascii="Times New Roman" w:eastAsia="Times New Roman" w:hAnsi="Times New Roman" w:cs="B Badr"/>
          <w:sz w:val="24"/>
          <w:szCs w:val="24"/>
          <w:rtl/>
        </w:rPr>
        <w:t>وحيد و مكارم.</w:t>
      </w:r>
      <w:r w:rsidRPr="00660769">
        <w:rPr>
          <w:rFonts w:ascii="Times New Roman" w:eastAsia="Times New Roman" w:hAnsi="Times New Roman" w:cs="B Badr"/>
          <w:sz w:val="24"/>
          <w:szCs w:val="24"/>
          <w:rtl/>
        </w:rPr>
        <w:br/>
        <w:t>14.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1665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1662 ؛ وحيد،توضيح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1673.</w:t>
      </w:r>
      <w:r w:rsidRPr="00660769">
        <w:rPr>
          <w:rFonts w:ascii="Times New Roman" w:eastAsia="Times New Roman" w:hAnsi="Times New Roman" w:cs="B Badr" w:hint="cs"/>
          <w:sz w:val="24"/>
          <w:szCs w:val="24"/>
          <w:rtl/>
        </w:rPr>
        <w:br/>
        <w:t>15. همان، م 1665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785.</w:t>
      </w:r>
      <w:r w:rsidRPr="00660769">
        <w:rPr>
          <w:rFonts w:ascii="Times New Roman" w:eastAsia="Times New Roman" w:hAnsi="Times New Roman" w:cs="B Badr" w:hint="cs"/>
          <w:sz w:val="24"/>
          <w:szCs w:val="24"/>
          <w:rtl/>
        </w:rPr>
        <w:br/>
        <w:t>16.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1665.</w:t>
      </w:r>
      <w:r w:rsidRPr="00660769">
        <w:rPr>
          <w:rFonts w:ascii="Times New Roman" w:eastAsia="Times New Roman" w:hAnsi="Times New Roman" w:cs="B Badr" w:hint="cs"/>
          <w:sz w:val="24"/>
          <w:szCs w:val="24"/>
          <w:rtl/>
        </w:rPr>
        <w:br/>
        <w:t>17. امام، تحرير الوسيلة، ج 1، فيمايجيب الامساك فيه، م 18، فيما</w:t>
      </w:r>
      <w:r w:rsidRPr="00660769">
        <w:rPr>
          <w:rFonts w:ascii="Times New Roman" w:eastAsia="Times New Roman" w:hAnsi="Times New Roman" w:cs="B Badr"/>
          <w:sz w:val="24"/>
          <w:szCs w:val="24"/>
          <w:rtl/>
        </w:rPr>
        <w:t xml:space="preserve"> يترتب على الافطار، م 1 ؛ صافى، هداية العباد، ج 1، م 1311، 1318 ؛ نورى، تعليقات على العروة، الفصل الثالث، السادس.</w:t>
      </w:r>
      <w:r w:rsidRPr="00660769">
        <w:rPr>
          <w:rFonts w:ascii="Times New Roman" w:eastAsia="Times New Roman" w:hAnsi="Times New Roman" w:cs="B Badr"/>
          <w:sz w:val="24"/>
          <w:szCs w:val="24"/>
          <w:rtl/>
        </w:rPr>
        <w:br/>
        <w:t>18. بهجت، وسيلة النجاة، ج 1، م 1109، 1117 ؛ فاضل، تعليقات على العروة، الفصل الثالث، السادس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817.</w:t>
      </w:r>
      <w:r w:rsidRPr="00660769">
        <w:rPr>
          <w:rFonts w:ascii="Times New Roman" w:eastAsia="Times New Roman" w:hAnsi="Times New Roman" w:cs="B Badr" w:hint="cs"/>
          <w:sz w:val="24"/>
          <w:szCs w:val="24"/>
          <w:rtl/>
        </w:rPr>
        <w:br/>
        <w:t>19. تبريزى، و</w:t>
      </w:r>
      <w:r w:rsidRPr="00660769">
        <w:rPr>
          <w:rFonts w:ascii="Times New Roman" w:eastAsia="Times New Roman" w:hAnsi="Times New Roman" w:cs="B Badr"/>
          <w:sz w:val="24"/>
          <w:szCs w:val="24"/>
          <w:rtl/>
        </w:rPr>
        <w:t>حيد: منهاج الصالحين، كفارة الصوم، تتميم.</w:t>
      </w:r>
      <w:r w:rsidRPr="00660769">
        <w:rPr>
          <w:rFonts w:ascii="Times New Roman" w:eastAsia="Times New Roman" w:hAnsi="Times New Roman" w:cs="B Badr"/>
          <w:sz w:val="24"/>
          <w:szCs w:val="24"/>
          <w:rtl/>
        </w:rPr>
        <w:br/>
        <w:t>20. سيستانى، منهاج الصالحين، ج 1، كفارة الصوم، تتميم.</w:t>
      </w:r>
      <w:r w:rsidRPr="00660769">
        <w:rPr>
          <w:rFonts w:ascii="Times New Roman" w:eastAsia="Times New Roman" w:hAnsi="Times New Roman" w:cs="B Badr"/>
          <w:sz w:val="24"/>
          <w:szCs w:val="24"/>
          <w:rtl/>
        </w:rPr>
        <w:br/>
        <w:t>21. مكارم، توضيح المسائل مراجع، م 1658.</w:t>
      </w:r>
      <w:r w:rsidRPr="00660769">
        <w:rPr>
          <w:rFonts w:ascii="Times New Roman" w:eastAsia="Times New Roman" w:hAnsi="Times New Roman" w:cs="B Badr"/>
          <w:sz w:val="24"/>
          <w:szCs w:val="24"/>
          <w:rtl/>
        </w:rPr>
        <w:br/>
        <w:t>22.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1715 و 1703 و العروة الوثقى، فصل 6 7 م 25 و فصل 10، م 5.</w:t>
      </w:r>
      <w:r w:rsidRPr="00660769">
        <w:rPr>
          <w:rFonts w:ascii="Times New Roman" w:eastAsia="Times New Roman" w:hAnsi="Times New Roman" w:cs="B Badr" w:hint="cs"/>
          <w:sz w:val="24"/>
          <w:szCs w:val="24"/>
          <w:rtl/>
        </w:rPr>
        <w:br/>
        <w:t xml:space="preserve">23. فاضل، جامع المسائل، ج 1، س 581 ؛ </w:t>
      </w:r>
      <w:r w:rsidRPr="00660769">
        <w:rPr>
          <w:rFonts w:ascii="Times New Roman" w:eastAsia="Times New Roman" w:hAnsi="Times New Roman" w:cs="B Badr"/>
          <w:sz w:val="24"/>
          <w:szCs w:val="24"/>
          <w:rtl/>
        </w:rPr>
        <w:t>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1122 ؛ دفتر: همه مراجع.</w:t>
      </w:r>
      <w:r w:rsidRPr="00660769">
        <w:rPr>
          <w:rFonts w:ascii="Times New Roman" w:eastAsia="Times New Roman" w:hAnsi="Times New Roman" w:cs="B Badr" w:hint="cs"/>
          <w:sz w:val="24"/>
          <w:szCs w:val="24"/>
          <w:rtl/>
        </w:rPr>
        <w:br/>
        <w:t>24. توضيح المسائل مراجع، م 1730.</w:t>
      </w:r>
      <w:r w:rsidRPr="00660769">
        <w:rPr>
          <w:rFonts w:ascii="Times New Roman" w:eastAsia="Times New Roman" w:hAnsi="Times New Roman" w:cs="B Badr" w:hint="cs"/>
          <w:sz w:val="24"/>
          <w:szCs w:val="24"/>
          <w:rtl/>
        </w:rPr>
        <w:br/>
        <w:t>25. العروة الوثقى، ج 2، الصوم، طرق ثبوت الهلال، م 1.</w:t>
      </w:r>
      <w:r w:rsidRPr="00660769">
        <w:rPr>
          <w:rFonts w:ascii="Times New Roman" w:eastAsia="Times New Roman" w:hAnsi="Times New Roman" w:cs="B Badr" w:hint="cs"/>
          <w:sz w:val="24"/>
          <w:szCs w:val="24"/>
          <w:rtl/>
        </w:rPr>
        <w:br/>
        <w:t>26. من لا يحضره الفقيه، ج 2، باب الغسل فى الليالى المخصوصه، ص 159.</w:t>
      </w:r>
      <w:r w:rsidRPr="00660769">
        <w:rPr>
          <w:rFonts w:ascii="Times New Roman" w:eastAsia="Times New Roman" w:hAnsi="Times New Roman" w:cs="B Badr" w:hint="cs"/>
          <w:sz w:val="24"/>
          <w:szCs w:val="24"/>
          <w:rtl/>
        </w:rPr>
        <w:br/>
        <w:t>27. العروة الوثقى، ج 2، الصوم، طرق ثبوت الهلال، م 1.</w:t>
      </w:r>
      <w:r w:rsidRPr="00660769">
        <w:rPr>
          <w:rFonts w:ascii="Times New Roman" w:eastAsia="Times New Roman" w:hAnsi="Times New Roman" w:cs="B Badr" w:hint="cs"/>
          <w:sz w:val="24"/>
          <w:szCs w:val="24"/>
          <w:rtl/>
        </w:rPr>
        <w:br/>
        <w:t>28. ت</w:t>
      </w:r>
      <w:r w:rsidRPr="00660769">
        <w:rPr>
          <w:rFonts w:ascii="Times New Roman" w:eastAsia="Times New Roman" w:hAnsi="Times New Roman" w:cs="B Badr"/>
          <w:sz w:val="24"/>
          <w:szCs w:val="24"/>
          <w:rtl/>
        </w:rPr>
        <w:t xml:space="preserve">وضيح المسائل مراجع، م 1561. </w:t>
      </w:r>
      <w:r w:rsidRPr="00660769">
        <w:rPr>
          <w:rFonts w:ascii="Times New Roman" w:eastAsia="Times New Roman" w:hAnsi="Times New Roman" w:cs="B Badr"/>
          <w:sz w:val="24"/>
          <w:szCs w:val="24"/>
          <w:rtl/>
        </w:rPr>
        <w:br/>
        <w:t>29. تبريزى، توضيح المسائل مراجع، م 1561 ؛ وحيد، توضيح المسائل، م 1569.</w:t>
      </w:r>
      <w:r w:rsidRPr="00660769">
        <w:rPr>
          <w:rFonts w:ascii="Times New Roman" w:eastAsia="Times New Roman" w:hAnsi="Times New Roman" w:cs="B Badr"/>
          <w:sz w:val="24"/>
          <w:szCs w:val="24"/>
          <w:rtl/>
        </w:rPr>
        <w:br/>
        <w:t>30. توضيح المسائل مراجع، م 1732 ؛ وحيد، توضيح المسائل، م 1740.</w:t>
      </w:r>
      <w:r w:rsidRPr="00660769">
        <w:rPr>
          <w:rFonts w:ascii="Times New Roman" w:eastAsia="Times New Roman" w:hAnsi="Times New Roman" w:cs="B Badr"/>
          <w:sz w:val="24"/>
          <w:szCs w:val="24"/>
          <w:rtl/>
        </w:rPr>
        <w:br/>
        <w:t>31. العروه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الوثقى، ج 2، فصل فى طرق ثبوت الهلال.</w:t>
      </w:r>
      <w:r w:rsidRPr="00660769">
        <w:rPr>
          <w:rFonts w:ascii="Times New Roman" w:eastAsia="Times New Roman" w:hAnsi="Times New Roman" w:cs="B Badr" w:hint="cs"/>
          <w:sz w:val="24"/>
          <w:szCs w:val="24"/>
          <w:rtl/>
        </w:rPr>
        <w:br/>
        <w:t>32. توضيح المسائل مراجع، م 1735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w:t>
      </w:r>
      <w:r w:rsidRPr="00660769">
        <w:rPr>
          <w:rFonts w:ascii="Times New Roman" w:eastAsia="Times New Roman" w:hAnsi="Times New Roman" w:cs="B Badr"/>
          <w:sz w:val="24"/>
          <w:szCs w:val="24"/>
          <w:rtl/>
        </w:rPr>
        <w:t>جوبة الاستفتائات، س 837، 839.</w:t>
      </w:r>
      <w:r w:rsidRPr="00660769">
        <w:rPr>
          <w:rFonts w:ascii="Times New Roman" w:eastAsia="Times New Roman" w:hAnsi="Times New Roman" w:cs="B Badr"/>
          <w:sz w:val="24"/>
          <w:szCs w:val="24"/>
          <w:rtl/>
        </w:rPr>
        <w:br/>
        <w:t>33. توضيح المسائل مراجع، م 1735 ؛ وحيد، توضيح المسائل، م 1743 و دفتر: فاضل.</w:t>
      </w:r>
      <w:r w:rsidRPr="00660769">
        <w:rPr>
          <w:rFonts w:ascii="Times New Roman" w:eastAsia="Times New Roman" w:hAnsi="Times New Roman" w:cs="B Badr"/>
          <w:sz w:val="24"/>
          <w:szCs w:val="24"/>
          <w:rtl/>
        </w:rPr>
        <w:br/>
        <w:t>34. توضيح المسائل مراجع، م 1735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837، 839.</w:t>
      </w:r>
      <w:r w:rsidRPr="00660769">
        <w:rPr>
          <w:rFonts w:ascii="Times New Roman" w:eastAsia="Times New Roman" w:hAnsi="Times New Roman" w:cs="B Badr" w:hint="cs"/>
          <w:sz w:val="24"/>
          <w:szCs w:val="24"/>
          <w:rtl/>
        </w:rPr>
        <w:br/>
        <w:t>35. توضيح المسائل مراجع، م 1735 ؛ وحيد، توضيح المسائل، م 1743.</w:t>
      </w:r>
      <w:r w:rsidRPr="00660769">
        <w:rPr>
          <w:rFonts w:ascii="Times New Roman" w:eastAsia="Times New Roman" w:hAnsi="Times New Roman" w:cs="B Badr" w:hint="cs"/>
          <w:sz w:val="24"/>
          <w:szCs w:val="24"/>
          <w:rtl/>
        </w:rPr>
        <w:br/>
        <w:t>36. توضيح ال</w:t>
      </w:r>
      <w:r w:rsidRPr="00660769">
        <w:rPr>
          <w:rFonts w:ascii="Times New Roman" w:eastAsia="Times New Roman" w:hAnsi="Times New Roman" w:cs="B Badr"/>
          <w:sz w:val="24"/>
          <w:szCs w:val="24"/>
          <w:rtl/>
        </w:rPr>
        <w:t>مسائل مراجع، م، 1739 ؛ 1735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837 و 839.</w:t>
      </w:r>
      <w:r w:rsidRPr="00660769">
        <w:rPr>
          <w:rFonts w:ascii="Times New Roman" w:eastAsia="Times New Roman" w:hAnsi="Times New Roman" w:cs="B Badr" w:hint="cs"/>
          <w:sz w:val="24"/>
          <w:szCs w:val="24"/>
          <w:rtl/>
        </w:rPr>
        <w:br/>
        <w:t>37. توضيح المسائل مراجع، م 1735 ؛ وحيد، توضيح المسائل، م 1743.</w:t>
      </w:r>
      <w:r w:rsidRPr="00660769">
        <w:rPr>
          <w:rFonts w:ascii="Times New Roman" w:eastAsia="Times New Roman" w:hAnsi="Times New Roman" w:cs="B Badr" w:hint="cs"/>
          <w:sz w:val="24"/>
          <w:szCs w:val="24"/>
          <w:rtl/>
        </w:rPr>
        <w:br/>
        <w:t>38. توضيح المسائل مراجع، م 1731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842 و 843 ؛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النجاه، ج 1، م 1162.</w:t>
      </w:r>
      <w:r w:rsidRPr="00660769">
        <w:rPr>
          <w:rFonts w:ascii="Times New Roman" w:eastAsia="Times New Roman" w:hAnsi="Times New Roman" w:cs="B Badr" w:hint="cs"/>
          <w:sz w:val="24"/>
          <w:szCs w:val="24"/>
          <w:rtl/>
        </w:rPr>
        <w:br/>
        <w:t>39. سيستانى</w:t>
      </w:r>
      <w:r w:rsidRPr="00660769">
        <w:rPr>
          <w:rFonts w:ascii="Times New Roman" w:eastAsia="Times New Roman" w:hAnsi="Times New Roman" w:cs="B Badr"/>
          <w:sz w:val="24"/>
          <w:szCs w:val="24"/>
          <w:rtl/>
        </w:rPr>
        <w:t>، توضيح المسائل، م 1731.</w:t>
      </w:r>
      <w:r w:rsidRPr="00660769">
        <w:rPr>
          <w:rFonts w:ascii="Times New Roman" w:eastAsia="Times New Roman" w:hAnsi="Times New Roman" w:cs="B Badr"/>
          <w:sz w:val="24"/>
          <w:szCs w:val="24"/>
          <w:rtl/>
        </w:rPr>
        <w:br/>
        <w:t>40. وحيد، توضيح المسائل، م 1739.</w:t>
      </w:r>
      <w:r w:rsidRPr="00660769">
        <w:rPr>
          <w:rFonts w:ascii="Times New Roman" w:eastAsia="Times New Roman" w:hAnsi="Times New Roman" w:cs="B Badr"/>
          <w:sz w:val="24"/>
          <w:szCs w:val="24"/>
          <w:rtl/>
        </w:rPr>
        <w:br/>
        <w:t>41. العروة الوثقى، ج 2، الصوم، طرق ثبوت الهلال، م 1.</w:t>
      </w:r>
      <w:r w:rsidRPr="00660769">
        <w:rPr>
          <w:rFonts w:ascii="Times New Roman" w:eastAsia="Times New Roman" w:hAnsi="Times New Roman" w:cs="B Badr"/>
          <w:sz w:val="24"/>
          <w:szCs w:val="24"/>
          <w:rtl/>
        </w:rPr>
        <w:br/>
        <w:t>42. دفتر: همه مراجع.</w:t>
      </w:r>
      <w:r w:rsidRPr="00660769">
        <w:rPr>
          <w:rFonts w:ascii="Times New Roman" w:eastAsia="Times New Roman" w:hAnsi="Times New Roman" w:cs="B Badr"/>
          <w:sz w:val="24"/>
          <w:szCs w:val="24"/>
          <w:rtl/>
        </w:rPr>
        <w:br/>
        <w:t>43. دفتر: فاضل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44. توضيح المسائل مراجع، م 1730 ؛ وحيد، توضيح المسائل، م 1738.</w:t>
      </w:r>
      <w:r w:rsidRPr="00660769">
        <w:rPr>
          <w:rFonts w:ascii="Times New Roman" w:eastAsia="Times New Roman" w:hAnsi="Times New Roman" w:cs="B Badr" w:hint="cs"/>
          <w:sz w:val="24"/>
          <w:szCs w:val="24"/>
          <w:rtl/>
        </w:rPr>
        <w:br/>
        <w:t>45. من لايحضره الفقيه، ج2، باب الف</w:t>
      </w:r>
      <w:r w:rsidRPr="00660769">
        <w:rPr>
          <w:rFonts w:ascii="Times New Roman" w:eastAsia="Times New Roman" w:hAnsi="Times New Roman" w:cs="B Badr"/>
          <w:sz w:val="24"/>
          <w:szCs w:val="24"/>
          <w:rtl/>
        </w:rPr>
        <w:t>طرة، ص 183.</w:t>
      </w:r>
      <w:r w:rsidRPr="00660769">
        <w:rPr>
          <w:rFonts w:ascii="Times New Roman" w:eastAsia="Times New Roman" w:hAnsi="Times New Roman" w:cs="B Badr"/>
          <w:sz w:val="24"/>
          <w:szCs w:val="24"/>
          <w:rtl/>
        </w:rPr>
        <w:br/>
        <w:t>46. همان، ص 183.</w:t>
      </w:r>
      <w:r w:rsidRPr="00660769">
        <w:rPr>
          <w:rFonts w:ascii="Times New Roman" w:eastAsia="Times New Roman" w:hAnsi="Times New Roman" w:cs="B Badr"/>
          <w:sz w:val="24"/>
          <w:szCs w:val="24"/>
          <w:rtl/>
        </w:rPr>
        <w:br/>
        <w:t>47. كافى، ج 4، باب الفطره، ص 174.</w:t>
      </w:r>
      <w:r w:rsidRPr="00660769">
        <w:rPr>
          <w:rFonts w:ascii="Times New Roman" w:eastAsia="Times New Roman" w:hAnsi="Times New Roman" w:cs="B Badr"/>
          <w:sz w:val="24"/>
          <w:szCs w:val="24"/>
          <w:rtl/>
        </w:rPr>
        <w:br/>
        <w:t>48. در روايتى در تفسير آيه شريفه «قد افلح من زكيها » آمده است: منظور از تزكيه زكات فطره است. مستدرك وسائل الشيعه، ج 7، ابواب زكاة الفطره، ص 137.</w:t>
      </w:r>
      <w:r w:rsidRPr="00660769">
        <w:rPr>
          <w:rFonts w:ascii="Times New Roman" w:eastAsia="Times New Roman" w:hAnsi="Times New Roman" w:cs="B Badr"/>
          <w:sz w:val="24"/>
          <w:szCs w:val="24"/>
          <w:rtl/>
        </w:rPr>
        <w:br/>
        <w:t>49. وسائل الشيعه، ج 9، ابواب زكاة الفطره، ص 318.</w:t>
      </w:r>
      <w:r w:rsidRPr="00660769">
        <w:rPr>
          <w:rFonts w:ascii="Times New Roman" w:eastAsia="Times New Roman" w:hAnsi="Times New Roman" w:cs="B Badr"/>
          <w:sz w:val="24"/>
          <w:szCs w:val="24"/>
          <w:rtl/>
        </w:rPr>
        <w:br/>
        <w:t>50. العروة الوثقى، ج 2، زكات الفطره، فصل 2، م 2.</w:t>
      </w:r>
      <w:r w:rsidRPr="00660769">
        <w:rPr>
          <w:rFonts w:ascii="Times New Roman" w:eastAsia="Times New Roman" w:hAnsi="Times New Roman" w:cs="B Badr"/>
          <w:sz w:val="24"/>
          <w:szCs w:val="24"/>
          <w:rtl/>
        </w:rPr>
        <w:br/>
        <w:t>51. امام، استفتائات، ج 1، زكات، س 17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859 و 860 و 863 ؛ فاضل، ج 1، س 876 ؛ تبريزى، استفتائات، س 780 و 781 ؛ دفتر: وحيد، بهجت و سيستانى.</w:t>
      </w:r>
      <w:r w:rsidRPr="00660769">
        <w:rPr>
          <w:rFonts w:ascii="Times New Roman" w:eastAsia="Times New Roman" w:hAnsi="Times New Roman" w:cs="B Badr" w:hint="cs"/>
          <w:sz w:val="24"/>
          <w:szCs w:val="24"/>
          <w:rtl/>
        </w:rPr>
        <w:br/>
        <w:t>52. استفتائات، ج 2، س 302.</w:t>
      </w:r>
      <w:r w:rsidRPr="00660769">
        <w:rPr>
          <w:rFonts w:ascii="Times New Roman" w:eastAsia="Times New Roman" w:hAnsi="Times New Roman" w:cs="B Badr" w:hint="cs"/>
          <w:sz w:val="24"/>
          <w:szCs w:val="24"/>
          <w:rtl/>
        </w:rPr>
        <w:br/>
        <w:t>53. استفتائات، ج 1، س</w:t>
      </w:r>
      <w:r w:rsidRPr="00660769">
        <w:rPr>
          <w:rFonts w:ascii="Times New Roman" w:eastAsia="Times New Roman" w:hAnsi="Times New Roman" w:cs="B Badr"/>
          <w:sz w:val="24"/>
          <w:szCs w:val="24"/>
          <w:rtl/>
        </w:rPr>
        <w:t xml:space="preserve"> 369.</w:t>
      </w:r>
      <w:r w:rsidRPr="00660769">
        <w:rPr>
          <w:rFonts w:ascii="Times New Roman" w:eastAsia="Times New Roman" w:hAnsi="Times New Roman" w:cs="B Badr"/>
          <w:sz w:val="24"/>
          <w:szCs w:val="24"/>
          <w:rtl/>
        </w:rPr>
        <w:br/>
        <w:t>54.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1، ج 1، س 563.</w:t>
      </w:r>
      <w:r w:rsidRPr="00660769">
        <w:rPr>
          <w:rFonts w:ascii="Times New Roman" w:eastAsia="Times New Roman" w:hAnsi="Times New Roman" w:cs="B Badr" w:hint="cs"/>
          <w:sz w:val="24"/>
          <w:szCs w:val="24"/>
          <w:rtl/>
        </w:rPr>
        <w:br/>
        <w:t>55. توضيح المسائل مراجع، م 2008 ؛ نورى، توضيح المسائل، م 2004.</w:t>
      </w:r>
      <w:r w:rsidRPr="00660769">
        <w:rPr>
          <w:rFonts w:ascii="Times New Roman" w:eastAsia="Times New Roman" w:hAnsi="Times New Roman" w:cs="B Badr" w:hint="cs"/>
          <w:sz w:val="24"/>
          <w:szCs w:val="24"/>
          <w:rtl/>
        </w:rPr>
        <w:br/>
        <w:t>56. العروة الوثقى، ج2، زكاة الفطره، فصل 2، مسأله 12.</w:t>
      </w:r>
      <w:r w:rsidRPr="00660769">
        <w:rPr>
          <w:rFonts w:ascii="Times New Roman" w:eastAsia="Times New Roman" w:hAnsi="Times New Roman" w:cs="B Badr" w:hint="cs"/>
          <w:sz w:val="24"/>
          <w:szCs w:val="24"/>
          <w:rtl/>
        </w:rPr>
        <w:br/>
        <w:t>57. توضيح المسائل مراجع، م 1948 ؛ نورى، توضيح المسائل، م 944.</w:t>
      </w:r>
      <w:r w:rsidRPr="00660769">
        <w:rPr>
          <w:rFonts w:ascii="Times New Roman" w:eastAsia="Times New Roman" w:hAnsi="Times New Roman" w:cs="B Badr" w:hint="cs"/>
          <w:sz w:val="24"/>
          <w:szCs w:val="24"/>
          <w:rtl/>
        </w:rPr>
        <w:br/>
        <w:t>58. توضيح المسائل مراجع، م 1948 ؛ نورى،</w:t>
      </w:r>
      <w:r w:rsidRPr="00660769">
        <w:rPr>
          <w:rFonts w:ascii="Times New Roman" w:eastAsia="Times New Roman" w:hAnsi="Times New Roman" w:cs="B Badr"/>
          <w:sz w:val="24"/>
          <w:szCs w:val="24"/>
          <w:rtl/>
        </w:rPr>
        <w:t xml:space="preserve"> توضيح المسائل، م 1944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880.</w:t>
      </w:r>
      <w:r w:rsidRPr="00660769">
        <w:rPr>
          <w:rFonts w:ascii="Times New Roman" w:eastAsia="Times New Roman" w:hAnsi="Times New Roman" w:cs="B Badr" w:hint="cs"/>
          <w:sz w:val="24"/>
          <w:szCs w:val="24"/>
          <w:rtl/>
        </w:rPr>
        <w:br/>
        <w:t>59. بقره 2 ، آيه 125.</w:t>
      </w:r>
      <w:r w:rsidRPr="00660769">
        <w:rPr>
          <w:rFonts w:ascii="Times New Roman" w:eastAsia="Times New Roman" w:hAnsi="Times New Roman" w:cs="B Badr" w:hint="cs"/>
          <w:sz w:val="24"/>
          <w:szCs w:val="24"/>
          <w:rtl/>
        </w:rPr>
        <w:br/>
        <w:t>60. «اِعْتِكافُ عَشْرٍ فى شَهْرِ رَمَضانَ يَعْدِلُ حَجَّتَيْنِ وَ عُمْرَتَيْنِ»: وسائل الشيعة، ج 10، ابواب الاعتكاف و اللمعه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الدمشقيه، كتاب الاعتكاف.</w:t>
      </w:r>
      <w:r w:rsidRPr="00660769">
        <w:rPr>
          <w:rFonts w:ascii="Times New Roman" w:eastAsia="Times New Roman" w:hAnsi="Times New Roman" w:cs="B Badr" w:hint="cs"/>
          <w:sz w:val="24"/>
          <w:szCs w:val="24"/>
          <w:rtl/>
        </w:rPr>
        <w:br/>
        <w:t xml:space="preserve">61. مسجد جامع مسجدى است كه اقشار </w:t>
      </w:r>
      <w:r w:rsidRPr="00660769">
        <w:rPr>
          <w:rFonts w:ascii="Times New Roman" w:eastAsia="Times New Roman" w:hAnsi="Times New Roman" w:cs="B Badr"/>
          <w:sz w:val="24"/>
          <w:szCs w:val="24"/>
          <w:rtl/>
        </w:rPr>
        <w:t>مختلف مردم در آن شركت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كنند و اختصاص به محله يا صنف خاصى ندارد. مساجد چهار گانه عبارت است از: مسجد الحرام، مسجد نبوى مدينه ، مسجد كوفه و مسجد بصره.</w:t>
      </w:r>
      <w:r w:rsidRPr="00660769">
        <w:rPr>
          <w:rFonts w:ascii="Times New Roman" w:eastAsia="Times New Roman" w:hAnsi="Times New Roman" w:cs="B Badr" w:hint="cs"/>
          <w:sz w:val="24"/>
          <w:szCs w:val="24"/>
          <w:rtl/>
        </w:rPr>
        <w:br/>
        <w:t>62. دفتر: همه مراجع.</w:t>
      </w:r>
      <w:r w:rsidRPr="00660769">
        <w:rPr>
          <w:rFonts w:ascii="Times New Roman" w:eastAsia="Times New Roman" w:hAnsi="Times New Roman" w:cs="B Badr" w:hint="cs"/>
          <w:sz w:val="24"/>
          <w:szCs w:val="24"/>
          <w:rtl/>
        </w:rPr>
        <w:br/>
        <w:t>63. اجوبة الاستفتائات، س 849.</w:t>
      </w:r>
      <w:r w:rsidRPr="00660769">
        <w:rPr>
          <w:rFonts w:ascii="Times New Roman" w:eastAsia="Times New Roman" w:hAnsi="Times New Roman" w:cs="B Badr" w:hint="cs"/>
          <w:sz w:val="24"/>
          <w:szCs w:val="24"/>
          <w:rtl/>
        </w:rPr>
        <w:br/>
        <w:t xml:space="preserve">64. نورى، استفتائات، ج 2، س 276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اعتكاف ؛ صافى، جامع الاحكام، ج 1، س 515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2، س 462 و دفتر: امام،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مكارم، تبريزى، وحيد و بهجت.</w:t>
      </w:r>
      <w:r w:rsidRPr="00660769">
        <w:rPr>
          <w:rFonts w:ascii="Times New Roman" w:eastAsia="Times New Roman" w:hAnsi="Times New Roman" w:cs="B Badr" w:hint="cs"/>
          <w:sz w:val="24"/>
          <w:szCs w:val="24"/>
          <w:rtl/>
        </w:rPr>
        <w:br/>
        <w:t>65. العروة الوثقى، شرائط الاعتكاف، م 20.</w:t>
      </w:r>
      <w:r w:rsidRPr="00660769">
        <w:rPr>
          <w:rFonts w:ascii="Times New Roman" w:eastAsia="Times New Roman" w:hAnsi="Times New Roman" w:cs="B Badr" w:hint="cs"/>
          <w:sz w:val="24"/>
          <w:szCs w:val="24"/>
          <w:rtl/>
        </w:rPr>
        <w:br/>
        <w:t>66. دفتر: همه مراجع.</w:t>
      </w:r>
      <w:r w:rsidRPr="00660769">
        <w:rPr>
          <w:rFonts w:ascii="Times New Roman" w:eastAsia="Times New Roman" w:hAnsi="Times New Roman" w:cs="B Badr" w:hint="cs"/>
          <w:sz w:val="24"/>
          <w:szCs w:val="24"/>
          <w:rtl/>
        </w:rPr>
        <w:br/>
        <w:t>67. همان، كتاب الاعتكاف.</w:t>
      </w:r>
      <w:r w:rsidRPr="00660769">
        <w:rPr>
          <w:rFonts w:ascii="Times New Roman" w:eastAsia="Times New Roman" w:hAnsi="Times New Roman" w:cs="B Badr" w:hint="cs"/>
          <w:sz w:val="24"/>
          <w:szCs w:val="24"/>
          <w:rtl/>
        </w:rPr>
        <w:br/>
        <w:t>68. دفتر: همه مراجع.</w:t>
      </w:r>
      <w:r w:rsidRPr="00660769">
        <w:rPr>
          <w:rFonts w:ascii="Times New Roman" w:eastAsia="Times New Roman" w:hAnsi="Times New Roman" w:cs="B Badr" w:hint="cs"/>
          <w:sz w:val="24"/>
          <w:szCs w:val="24"/>
          <w:rtl/>
        </w:rPr>
        <w:br/>
        <w:t>69. العروة الوثقى، كتا</w:t>
      </w:r>
      <w:r w:rsidRPr="00660769">
        <w:rPr>
          <w:rFonts w:ascii="Times New Roman" w:eastAsia="Times New Roman" w:hAnsi="Times New Roman" w:cs="B Badr"/>
          <w:sz w:val="24"/>
          <w:szCs w:val="24"/>
          <w:rtl/>
        </w:rPr>
        <w:t>ب الاعتكاف، م 4.</w:t>
      </w:r>
      <w:r w:rsidRPr="00660769">
        <w:rPr>
          <w:rFonts w:ascii="Times New Roman" w:eastAsia="Times New Roman" w:hAnsi="Times New Roman" w:cs="B Badr"/>
          <w:sz w:val="24"/>
          <w:szCs w:val="24"/>
          <w:rtl/>
        </w:rPr>
        <w:br/>
        <w:t>70. همان.</w:t>
      </w:r>
      <w:r w:rsidRPr="00660769">
        <w:rPr>
          <w:rFonts w:ascii="Times New Roman" w:eastAsia="Times New Roman" w:hAnsi="Times New Roman" w:cs="B Badr"/>
          <w:sz w:val="24"/>
          <w:szCs w:val="24"/>
          <w:rtl/>
        </w:rPr>
        <w:br/>
        <w:t>71. امام، نورى، مكارم و فاضل، تعليقات على العروة، الاعتكاف، م 30 ؛ صافى، هدايه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العباد، ج 1، م 1412 ؛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 1203 ؛ تبريزى، سيستانى و وحيد، منهاج الصالحين، الاعتكاف.</w:t>
      </w:r>
      <w:r w:rsidRPr="00660769">
        <w:rPr>
          <w:rFonts w:ascii="Times New Roman" w:eastAsia="Times New Roman" w:hAnsi="Times New Roman" w:cs="B Badr" w:hint="cs"/>
          <w:sz w:val="24"/>
          <w:szCs w:val="24"/>
          <w:rtl/>
        </w:rPr>
        <w:br/>
        <w:t>72. همان، م 37.</w:t>
      </w:r>
      <w:r w:rsidRPr="00660769">
        <w:rPr>
          <w:rFonts w:ascii="Times New Roman" w:eastAsia="Times New Roman" w:hAnsi="Times New Roman" w:cs="B Badr" w:hint="cs"/>
          <w:sz w:val="24"/>
          <w:szCs w:val="24"/>
          <w:rtl/>
        </w:rPr>
        <w:br/>
        <w:t>73. العروة الوثقى، شرائط الا</w:t>
      </w:r>
      <w:r w:rsidRPr="00660769">
        <w:rPr>
          <w:rFonts w:ascii="Times New Roman" w:eastAsia="Times New Roman" w:hAnsi="Times New Roman" w:cs="B Badr"/>
          <w:sz w:val="24"/>
          <w:szCs w:val="24"/>
          <w:rtl/>
        </w:rPr>
        <w:t>عتكاف، م 39.</w:t>
      </w:r>
      <w:r w:rsidRPr="00660769">
        <w:rPr>
          <w:rFonts w:ascii="Times New Roman" w:eastAsia="Times New Roman" w:hAnsi="Times New Roman" w:cs="B Badr"/>
          <w:sz w:val="24"/>
          <w:szCs w:val="24"/>
          <w:rtl/>
        </w:rPr>
        <w:br/>
        <w:t>74. همان، م 40.</w:t>
      </w:r>
      <w:r w:rsidRPr="00660769">
        <w:rPr>
          <w:rFonts w:ascii="Times New Roman" w:eastAsia="Times New Roman" w:hAnsi="Times New Roman" w:cs="B Badr"/>
          <w:sz w:val="24"/>
          <w:szCs w:val="24"/>
          <w:rtl/>
        </w:rPr>
        <w:br/>
        <w:t>75. امام، تحرير الوسيلة، ج 1، شروط الاعتكاف، م 9 ؛ سيستانى، تعليقات على العروة، شرائط الاعتكاف، م 30 ؛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 1203 ؛ صافى، هداية العباد، ج 1، م 1412 ؛ مكارم، استفتائات، ج 2، س 494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ج 1، </w:t>
      </w:r>
      <w:r w:rsidRPr="00660769">
        <w:rPr>
          <w:rFonts w:ascii="Times New Roman" w:eastAsia="Times New Roman" w:hAnsi="Times New Roman" w:cs="B Badr"/>
          <w:sz w:val="24"/>
          <w:szCs w:val="24"/>
          <w:rtl/>
        </w:rPr>
        <w:t>س 619.</w:t>
      </w:r>
      <w:r w:rsidRPr="00660769">
        <w:rPr>
          <w:rFonts w:ascii="Times New Roman" w:eastAsia="Times New Roman" w:hAnsi="Times New Roman" w:cs="B Badr"/>
          <w:sz w:val="24"/>
          <w:szCs w:val="24"/>
          <w:rtl/>
        </w:rPr>
        <w:br/>
        <w:t>76. وحيد، منهاج الصالحين، ج 2، الاعتكاف، السادس و تبريزى، منهاج الصالحين، ج 1، الاعتكاف، السادس.</w:t>
      </w:r>
      <w:r w:rsidRPr="00660769">
        <w:rPr>
          <w:rFonts w:ascii="Times New Roman" w:eastAsia="Times New Roman" w:hAnsi="Times New Roman" w:cs="B Badr"/>
          <w:sz w:val="24"/>
          <w:szCs w:val="24"/>
          <w:rtl/>
        </w:rPr>
        <w:br/>
        <w:t>77. دفتر: نورى.</w:t>
      </w:r>
      <w:r w:rsidRPr="00660769">
        <w:rPr>
          <w:rFonts w:ascii="Times New Roman" w:eastAsia="Times New Roman" w:hAnsi="Times New Roman" w:cs="B Badr"/>
          <w:sz w:val="24"/>
          <w:szCs w:val="24"/>
          <w:rtl/>
        </w:rPr>
        <w:br/>
        <w:t>78. انفال 8 ، آيه 41.</w:t>
      </w:r>
      <w:r w:rsidRPr="00660769">
        <w:rPr>
          <w:rFonts w:ascii="Times New Roman" w:eastAsia="Times New Roman" w:hAnsi="Times New Roman" w:cs="B Badr"/>
          <w:sz w:val="24"/>
          <w:szCs w:val="24"/>
          <w:rtl/>
        </w:rPr>
        <w:br/>
        <w:t>79. البته در مورد هدايا، جوايز و هر فايده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بدون كسب به دست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آيد، ميان مراجع بزرگوار تقليد اختلاف نظر است كه</w:t>
      </w:r>
      <w:r w:rsidRPr="00660769">
        <w:rPr>
          <w:rFonts w:ascii="Times New Roman" w:eastAsia="Times New Roman" w:hAnsi="Times New Roman" w:cs="B Badr"/>
          <w:sz w:val="24"/>
          <w:szCs w:val="24"/>
          <w:rtl/>
        </w:rPr>
        <w:t xml:space="preserve"> در متن بدان اشاره شده است.</w:t>
      </w:r>
      <w:r w:rsidRPr="00660769">
        <w:rPr>
          <w:rFonts w:ascii="Times New Roman" w:eastAsia="Times New Roman" w:hAnsi="Times New Roman" w:cs="B Badr"/>
          <w:sz w:val="24"/>
          <w:szCs w:val="24"/>
          <w:rtl/>
        </w:rPr>
        <w:br/>
        <w:t>80. العروة الوثقى، ج 2، م 72.</w:t>
      </w:r>
      <w:r w:rsidRPr="00660769">
        <w:rPr>
          <w:rFonts w:ascii="Times New Roman" w:eastAsia="Times New Roman" w:hAnsi="Times New Roman" w:cs="B Badr"/>
          <w:sz w:val="24"/>
          <w:szCs w:val="24"/>
          <w:rtl/>
        </w:rPr>
        <w:br/>
        <w:t>81. خويى، سيدابوالقاسم، مستند العروة الوثقى، كتاب الخمس، ص 196 ؛ هاشمى شاهرودى، سيدمحمود، كتاب الخمس، ج 2، ص 45 و مدرسى، محمدتقى، احكام الخمس، ص 16.</w:t>
      </w:r>
      <w:r w:rsidRPr="00660769">
        <w:rPr>
          <w:rFonts w:ascii="Times New Roman" w:eastAsia="Times New Roman" w:hAnsi="Times New Roman" w:cs="B Badr"/>
          <w:sz w:val="24"/>
          <w:szCs w:val="24"/>
          <w:rtl/>
        </w:rPr>
        <w:br/>
        <w:t>82. «لا يَحِلُّ لاَِحَدٍ أنْ يَشْتَرى مِنَ الْخُمْسِ شَيْئَا حَتى يَصِلَ اِلَيْنا حَقَّنا»: وسائل الشيعه، ج 6، باب 1، ح 4.</w:t>
      </w:r>
      <w:r w:rsidRPr="00660769">
        <w:rPr>
          <w:rFonts w:ascii="Times New Roman" w:eastAsia="Times New Roman" w:hAnsi="Times New Roman" w:cs="B Badr"/>
          <w:sz w:val="24"/>
          <w:szCs w:val="24"/>
          <w:rtl/>
        </w:rPr>
        <w:br/>
        <w:t>83. ر.ك: وسائل الشيعه، ابواب ما يجب فيه الخمس و ابواب الانفال.</w:t>
      </w:r>
      <w:r w:rsidRPr="00660769">
        <w:rPr>
          <w:rFonts w:ascii="Times New Roman" w:eastAsia="Times New Roman" w:hAnsi="Times New Roman" w:cs="B Badr"/>
          <w:sz w:val="24"/>
          <w:szCs w:val="24"/>
          <w:rtl/>
        </w:rPr>
        <w:br/>
        <w:t>84. ناصر، مكارم شيرازى، يك صد و هشتاد پرسش و پاسخ، ص 423 ـ 425 و تعليقات على العروة، كتاب الخمس، ص 392.</w:t>
      </w:r>
      <w:r w:rsidRPr="00660769">
        <w:rPr>
          <w:rFonts w:ascii="Times New Roman" w:eastAsia="Times New Roman" w:hAnsi="Times New Roman" w:cs="B Badr"/>
          <w:sz w:val="24"/>
          <w:szCs w:val="24"/>
          <w:rtl/>
        </w:rPr>
        <w:br/>
        <w:t>85. ر.ك: وسائل</w:t>
      </w:r>
      <w:r w:rsidRPr="00660769">
        <w:rPr>
          <w:rFonts w:ascii="Cambria Math" w:eastAsia="Times New Roman" w:hAnsi="Cambria Math" w:cs="B Badr" w:hint="cs"/>
          <w:sz w:val="24"/>
          <w:szCs w:val="24"/>
          <w:rtl/>
        </w:rPr>
        <w:t> </w:t>
      </w:r>
      <w:r w:rsidRPr="00660769">
        <w:rPr>
          <w:rFonts w:ascii="Times New Roman" w:eastAsia="Times New Roman" w:hAnsi="Times New Roman" w:cs="B Badr"/>
          <w:sz w:val="24"/>
          <w:szCs w:val="24"/>
          <w:rtl/>
        </w:rPr>
        <w:t>الشيعه، ج 6، كتاب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الخمس، باب 2، ح 12.</w:t>
      </w:r>
      <w:r w:rsidRPr="00660769">
        <w:rPr>
          <w:rFonts w:ascii="Times New Roman" w:eastAsia="Times New Roman" w:hAnsi="Times New Roman" w:cs="B Badr" w:hint="cs"/>
          <w:sz w:val="24"/>
          <w:szCs w:val="24"/>
          <w:rtl/>
        </w:rPr>
        <w:br/>
        <w:t>86. ر.ك: وسائل الشيعه، ج 6، ابواب قسمة الخمس، باب 1، ح 4 و 8.</w:t>
      </w:r>
      <w:r w:rsidRPr="00660769">
        <w:rPr>
          <w:rFonts w:ascii="Times New Roman" w:eastAsia="Times New Roman" w:hAnsi="Times New Roman" w:cs="B Badr" w:hint="cs"/>
          <w:sz w:val="24"/>
          <w:szCs w:val="24"/>
          <w:rtl/>
        </w:rPr>
        <w:br/>
        <w:t>87. «فَما كانَ لِلّهِ فَهُوَ لِرَسُولِه يَضَعُهُ حَيْثُ شاءَ» ؛ «آنچه خاص خدا است، براى پيامبر اسلام است، هر جا صلاح بداند قرار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دهد»: همان، ابواب الانفال</w:t>
      </w:r>
      <w:r w:rsidRPr="00660769">
        <w:rPr>
          <w:rFonts w:ascii="Times New Roman" w:eastAsia="Times New Roman" w:hAnsi="Times New Roman" w:cs="B Badr"/>
          <w:sz w:val="24"/>
          <w:szCs w:val="24"/>
          <w:rtl/>
        </w:rPr>
        <w:t>، باب 1، ح 12.</w:t>
      </w:r>
      <w:r w:rsidRPr="00660769">
        <w:rPr>
          <w:rFonts w:ascii="Times New Roman" w:eastAsia="Times New Roman" w:hAnsi="Times New Roman" w:cs="B Badr"/>
          <w:sz w:val="24"/>
          <w:szCs w:val="24"/>
          <w:rtl/>
        </w:rPr>
        <w:br/>
        <w:t>88. در مكاتبه امام رضا (علیه السلام)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 يكى از يارانش آمده است: «اِنَّ اِخْراجَهُ خمس مِفْتاحُ رِزْقِكُم و تَمْحيصُ ذُنُوبِكُم» ؛ «پرداخت خمس كليد جلب روزى و وسيله آمرزش گناهان است»: همان، ابواب الانفال، باب 3، ح 2.</w:t>
      </w:r>
      <w:r w:rsidRPr="00660769">
        <w:rPr>
          <w:rFonts w:ascii="Times New Roman" w:eastAsia="Times New Roman" w:hAnsi="Times New Roman" w:cs="B Badr" w:hint="cs"/>
          <w:sz w:val="24"/>
          <w:szCs w:val="24"/>
          <w:rtl/>
        </w:rPr>
        <w:br/>
        <w:t xml:space="preserve">89. در همان مكاتبه آمده </w:t>
      </w:r>
      <w:r w:rsidRPr="00660769">
        <w:rPr>
          <w:rFonts w:ascii="Times New Roman" w:eastAsia="Times New Roman" w:hAnsi="Times New Roman" w:cs="B Badr"/>
          <w:sz w:val="24"/>
          <w:szCs w:val="24"/>
          <w:rtl/>
        </w:rPr>
        <w:t>است «اِنَّ الْخُمْسَ عَوْنُنا عَلى دينِنا» ؛ «خمس، كمك ما در پياده كردن دين خداست»: همان، ابواب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الانفال، باب 3، ح 2.</w:t>
      </w:r>
      <w:r w:rsidRPr="00660769">
        <w:rPr>
          <w:rFonts w:ascii="Times New Roman" w:eastAsia="Times New Roman" w:hAnsi="Times New Roman" w:cs="B Badr" w:hint="cs"/>
          <w:sz w:val="24"/>
          <w:szCs w:val="24"/>
          <w:rtl/>
        </w:rPr>
        <w:br/>
        <w:t>90. العروة الوثقى، ج 2، كتاب الخمس، م 61.</w:t>
      </w:r>
      <w:r w:rsidRPr="00660769">
        <w:rPr>
          <w:rFonts w:ascii="Times New Roman" w:eastAsia="Times New Roman" w:hAnsi="Times New Roman" w:cs="B Badr" w:hint="cs"/>
          <w:sz w:val="24"/>
          <w:szCs w:val="24"/>
          <w:rtl/>
        </w:rPr>
        <w:br/>
        <w:t>91. هزينه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زايد بر نياز و شأن افراد، جزء مؤونه محسوب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شود. بنابراين اگر بيشتر از اين مقوله </w:t>
      </w:r>
      <w:r w:rsidRPr="00660769">
        <w:rPr>
          <w:rFonts w:ascii="Times New Roman" w:eastAsia="Times New Roman" w:hAnsi="Times New Roman" w:cs="B Badr"/>
          <w:sz w:val="24"/>
          <w:szCs w:val="24"/>
          <w:rtl/>
        </w:rPr>
        <w:t>صرف كند ؛ به گونه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كه در عرف اسراف شمرده شود، بايد سر سال، خمس آنها را بپردازد.</w:t>
      </w:r>
      <w:r w:rsidRPr="00660769">
        <w:rPr>
          <w:rFonts w:ascii="Times New Roman" w:eastAsia="Times New Roman" w:hAnsi="Times New Roman" w:cs="B Badr" w:hint="cs"/>
          <w:sz w:val="24"/>
          <w:szCs w:val="24"/>
          <w:rtl/>
        </w:rPr>
        <w:br/>
        <w:t>92.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1757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1753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996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1765.</w:t>
      </w:r>
      <w:r w:rsidRPr="00660769">
        <w:rPr>
          <w:rFonts w:ascii="Times New Roman" w:eastAsia="Times New Roman" w:hAnsi="Times New Roman" w:cs="B Badr" w:hint="cs"/>
          <w:sz w:val="24"/>
          <w:szCs w:val="24"/>
          <w:rtl/>
        </w:rPr>
        <w:br/>
        <w:t>93. امام، استفتائات، ج 1، س 165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w:t>
      </w:r>
      <w:r w:rsidRPr="00660769">
        <w:rPr>
          <w:rFonts w:ascii="Times New Roman" w:eastAsia="Times New Roman" w:hAnsi="Times New Roman" w:cs="B Badr"/>
          <w:sz w:val="24"/>
          <w:szCs w:val="24"/>
          <w:rtl/>
        </w:rPr>
        <w:t>اجوبة الاستفتائات، س 974 ؛ مكارم، استفتائات، ج2، س 527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850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1379 ؛ نورى، استفتائات، ج2، س332 ؛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س 1389 ؛ سيستانى،</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xml:space="preserve"> ، خمس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727 ؛ دفتر: وحيد.</w:t>
      </w:r>
      <w:r w:rsidRPr="00660769">
        <w:rPr>
          <w:rFonts w:ascii="Times New Roman" w:eastAsia="Times New Roman" w:hAnsi="Times New Roman" w:cs="B Badr" w:hint="cs"/>
          <w:sz w:val="24"/>
          <w:szCs w:val="24"/>
          <w:rtl/>
        </w:rPr>
        <w:br/>
        <w:t>9</w:t>
      </w:r>
      <w:r w:rsidRPr="00660769">
        <w:rPr>
          <w:rFonts w:ascii="Times New Roman" w:eastAsia="Times New Roman" w:hAnsi="Times New Roman" w:cs="B Badr"/>
          <w:sz w:val="24"/>
          <w:szCs w:val="24"/>
          <w:rtl/>
        </w:rPr>
        <w:t>4. امام، استفتائات، ج 1، س 89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س 899 ؛ تبريزى، استفتائات، س 805 ؛ مكارم،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1507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ح 1، س 738 و 744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1783 ؛ دفتر: سيستانى .</w:t>
      </w:r>
      <w:r w:rsidRPr="00660769">
        <w:rPr>
          <w:rFonts w:ascii="Times New Roman" w:eastAsia="Times New Roman" w:hAnsi="Times New Roman" w:cs="B Badr" w:hint="cs"/>
          <w:sz w:val="24"/>
          <w:szCs w:val="24"/>
          <w:rtl/>
        </w:rPr>
        <w:br/>
        <w:t>95.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748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w:t>
      </w:r>
      <w:r w:rsidRPr="00660769">
        <w:rPr>
          <w:rFonts w:ascii="Times New Roman" w:eastAsia="Times New Roman" w:hAnsi="Times New Roman" w:cs="B Badr"/>
          <w:sz w:val="24"/>
          <w:szCs w:val="24"/>
          <w:rtl/>
        </w:rPr>
        <w:t>، م 1391 ؛ نورى، استفتائات، ج 2، س 341 .</w:t>
      </w:r>
      <w:r w:rsidRPr="00660769">
        <w:rPr>
          <w:rFonts w:ascii="Times New Roman" w:eastAsia="Times New Roman" w:hAnsi="Times New Roman" w:cs="B Badr"/>
          <w:sz w:val="24"/>
          <w:szCs w:val="24"/>
          <w:rtl/>
        </w:rPr>
        <w:br/>
        <w:t>96.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1757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1753 ؛ العروة الوثقى، ج 2، م 83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997 ؛ دفتر: وحيد.</w:t>
      </w:r>
      <w:r w:rsidRPr="00660769">
        <w:rPr>
          <w:rFonts w:ascii="Times New Roman" w:eastAsia="Times New Roman" w:hAnsi="Times New Roman" w:cs="B Badr" w:hint="cs"/>
          <w:sz w:val="24"/>
          <w:szCs w:val="24"/>
          <w:rtl/>
        </w:rPr>
        <w:br/>
        <w:t>97.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1752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1748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w:t>
      </w:r>
      <w:r w:rsidRPr="00660769">
        <w:rPr>
          <w:rFonts w:ascii="Times New Roman" w:eastAsia="Times New Roman" w:hAnsi="Times New Roman" w:cs="B Badr"/>
          <w:sz w:val="24"/>
          <w:szCs w:val="24"/>
          <w:rtl/>
        </w:rPr>
        <w:t>جوبة الاستفتائات، س 995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1760.</w:t>
      </w:r>
      <w:r w:rsidRPr="00660769">
        <w:rPr>
          <w:rFonts w:ascii="Times New Roman" w:eastAsia="Times New Roman" w:hAnsi="Times New Roman" w:cs="B Badr" w:hint="cs"/>
          <w:sz w:val="24"/>
          <w:szCs w:val="24"/>
          <w:rtl/>
        </w:rPr>
        <w:br/>
        <w:t>98. العروة الوثقى، ج 2، م 59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708 ؛ مكارم، استفتائات، ج 2، س543 ؛ سيستانى، المسائل المنتخبه، م 588 ؛ سيستانى، منهاج الصالحين، ج 1، م 1213.</w:t>
      </w:r>
      <w:r w:rsidRPr="00660769">
        <w:rPr>
          <w:rFonts w:ascii="Times New Roman" w:eastAsia="Times New Roman" w:hAnsi="Times New Roman" w:cs="B Badr" w:hint="cs"/>
          <w:sz w:val="24"/>
          <w:szCs w:val="24"/>
          <w:rtl/>
        </w:rPr>
        <w:br/>
        <w:t xml:space="preserve">99. نورى، استفتائات، ج 1، س 271 ؛ </w:t>
      </w:r>
      <w:r w:rsidRPr="00660769">
        <w:rPr>
          <w:rFonts w:ascii="Times New Roman" w:eastAsia="Times New Roman" w:hAnsi="Times New Roman" w:cs="B Badr"/>
          <w:sz w:val="24"/>
          <w:szCs w:val="24"/>
          <w:rtl/>
        </w:rPr>
        <w:t>تبريزى، التعليقة على منهاج الصالحين، م 32 ؛ تبريزى، استفتائات، س 948 و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1401.</w:t>
      </w:r>
      <w:r w:rsidRPr="00660769">
        <w:rPr>
          <w:rFonts w:ascii="Times New Roman" w:eastAsia="Times New Roman" w:hAnsi="Times New Roman" w:cs="B Badr" w:hint="cs"/>
          <w:sz w:val="24"/>
          <w:szCs w:val="24"/>
          <w:rtl/>
        </w:rPr>
        <w:br/>
        <w:t>100.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و وحيد.</w:t>
      </w:r>
      <w:r w:rsidRPr="00660769">
        <w:rPr>
          <w:rFonts w:ascii="Times New Roman" w:eastAsia="Times New Roman" w:hAnsi="Times New Roman" w:cs="B Badr" w:hint="cs"/>
          <w:sz w:val="24"/>
          <w:szCs w:val="24"/>
          <w:rtl/>
        </w:rPr>
        <w:br/>
        <w:t>101. ر.ك: خمس هديه.</w:t>
      </w:r>
      <w:r w:rsidRPr="00660769">
        <w:rPr>
          <w:rFonts w:ascii="Times New Roman" w:eastAsia="Times New Roman" w:hAnsi="Times New Roman" w:cs="B Badr" w:hint="cs"/>
          <w:sz w:val="24"/>
          <w:szCs w:val="24"/>
          <w:rtl/>
        </w:rPr>
        <w:br/>
        <w:t>102. س 23.</w:t>
      </w:r>
      <w:r w:rsidRPr="00660769">
        <w:rPr>
          <w:rFonts w:ascii="Times New Roman" w:eastAsia="Times New Roman" w:hAnsi="Times New Roman" w:cs="B Badr" w:hint="cs"/>
          <w:sz w:val="24"/>
          <w:szCs w:val="24"/>
          <w:rtl/>
        </w:rPr>
        <w:br/>
        <w:t>103. توضيح المسائل مراجع، م 1793 ؛ وحيد، توضيح المسائل، م 1810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104. توضيح</w:t>
      </w:r>
      <w:r w:rsidRPr="00660769">
        <w:rPr>
          <w:rFonts w:ascii="Times New Roman" w:eastAsia="Times New Roman" w:hAnsi="Times New Roman" w:cs="B Badr"/>
          <w:sz w:val="24"/>
          <w:szCs w:val="24"/>
          <w:rtl/>
        </w:rPr>
        <w:t xml:space="preserve"> المسائل مراجع، م 1793.</w:t>
      </w:r>
      <w:r w:rsidRPr="00660769">
        <w:rPr>
          <w:rFonts w:ascii="Times New Roman" w:eastAsia="Times New Roman" w:hAnsi="Times New Roman" w:cs="B Badr"/>
          <w:sz w:val="24"/>
          <w:szCs w:val="24"/>
          <w:rtl/>
        </w:rPr>
        <w:br/>
        <w:t>105.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1753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850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1749.</w:t>
      </w:r>
      <w:r w:rsidRPr="00660769">
        <w:rPr>
          <w:rFonts w:ascii="Times New Roman" w:eastAsia="Times New Roman" w:hAnsi="Times New Roman" w:cs="B Badr" w:hint="cs"/>
          <w:sz w:val="24"/>
          <w:szCs w:val="24"/>
          <w:rtl/>
        </w:rPr>
        <w:br/>
        <w:t>106. همان، م 1753.</w:t>
      </w:r>
      <w:r w:rsidRPr="00660769">
        <w:rPr>
          <w:rFonts w:ascii="Times New Roman" w:eastAsia="Times New Roman" w:hAnsi="Times New Roman" w:cs="B Badr" w:hint="cs"/>
          <w:sz w:val="24"/>
          <w:szCs w:val="24"/>
          <w:rtl/>
        </w:rPr>
        <w:br/>
        <w:t>107. توضيح المسائل مراجع، م 1753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1761.</w:t>
      </w:r>
      <w:r w:rsidRPr="00660769">
        <w:rPr>
          <w:rFonts w:ascii="Times New Roman" w:eastAsia="Times New Roman" w:hAnsi="Times New Roman" w:cs="B Badr" w:hint="cs"/>
          <w:sz w:val="24"/>
          <w:szCs w:val="24"/>
          <w:rtl/>
        </w:rPr>
        <w:br/>
        <w:t>108.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1753.</w:t>
      </w:r>
      <w:r w:rsidRPr="00660769">
        <w:rPr>
          <w:rFonts w:ascii="Times New Roman" w:eastAsia="Times New Roman" w:hAnsi="Times New Roman" w:cs="B Badr" w:hint="cs"/>
          <w:sz w:val="24"/>
          <w:szCs w:val="24"/>
          <w:rtl/>
        </w:rPr>
        <w:br/>
        <w:t>109. امام، است</w:t>
      </w:r>
      <w:r w:rsidRPr="00660769">
        <w:rPr>
          <w:rFonts w:ascii="Times New Roman" w:eastAsia="Times New Roman" w:hAnsi="Times New Roman" w:cs="B Badr"/>
          <w:sz w:val="24"/>
          <w:szCs w:val="24"/>
          <w:rtl/>
        </w:rPr>
        <w:t xml:space="preserve">فتائات، ج 1، س 24 ؛ تبريزى، استفتائات، س 856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خمس، ش 8 ؛ مكارم، استفتائات، ج 2، س 516 ؛ دفتر: وحيد.</w:t>
      </w:r>
      <w:r w:rsidRPr="00660769">
        <w:rPr>
          <w:rFonts w:ascii="Times New Roman" w:eastAsia="Times New Roman" w:hAnsi="Times New Roman" w:cs="B Badr"/>
          <w:sz w:val="24"/>
          <w:szCs w:val="24"/>
          <w:rtl/>
        </w:rPr>
        <w:br/>
        <w:t>110.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1391 .</w:t>
      </w:r>
      <w:r w:rsidRPr="00660769">
        <w:rPr>
          <w:rFonts w:ascii="Times New Roman" w:eastAsia="Times New Roman" w:hAnsi="Times New Roman" w:cs="B Badr" w:hint="cs"/>
          <w:sz w:val="24"/>
          <w:szCs w:val="24"/>
          <w:rtl/>
        </w:rPr>
        <w:br/>
        <w:t>111.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748 ؛ نورى، استفتائات، ج 2، س 330 .</w:t>
      </w:r>
      <w:r w:rsidRPr="00660769">
        <w:rPr>
          <w:rFonts w:ascii="Times New Roman" w:eastAsia="Times New Roman" w:hAnsi="Times New Roman" w:cs="B Badr" w:hint="cs"/>
          <w:sz w:val="24"/>
          <w:szCs w:val="24"/>
          <w:rtl/>
        </w:rPr>
        <w:br/>
        <w:t>112.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اجوبة، س 987 و </w:t>
      </w:r>
      <w:r w:rsidRPr="00660769">
        <w:rPr>
          <w:rFonts w:ascii="Times New Roman" w:eastAsia="Times New Roman" w:hAnsi="Times New Roman" w:cs="B Badr"/>
          <w:sz w:val="24"/>
          <w:szCs w:val="24"/>
          <w:rtl/>
        </w:rPr>
        <w:t>860.</w:t>
      </w:r>
      <w:r w:rsidRPr="00660769">
        <w:rPr>
          <w:rFonts w:ascii="Times New Roman" w:eastAsia="Times New Roman" w:hAnsi="Times New Roman" w:cs="B Badr"/>
          <w:sz w:val="24"/>
          <w:szCs w:val="24"/>
          <w:rtl/>
        </w:rPr>
        <w:br/>
        <w:t>113.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738.</w:t>
      </w:r>
      <w:r w:rsidRPr="00660769">
        <w:rPr>
          <w:rFonts w:ascii="Times New Roman" w:eastAsia="Times New Roman" w:hAnsi="Times New Roman" w:cs="B Badr" w:hint="cs"/>
          <w:sz w:val="24"/>
          <w:szCs w:val="24"/>
          <w:rtl/>
        </w:rPr>
        <w:br/>
        <w:t>114. مكارم، استفتائات، ج 2، س 533 ؛ تبريزى، استفتائات، س 889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اجوبة الاستفتائات، س 908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خمس، ش 10 ؛ دفتر: امام و وحيد.</w:t>
      </w:r>
      <w:r w:rsidRPr="00660769">
        <w:rPr>
          <w:rFonts w:ascii="Times New Roman" w:eastAsia="Times New Roman" w:hAnsi="Times New Roman" w:cs="B Badr"/>
          <w:sz w:val="24"/>
          <w:szCs w:val="24"/>
          <w:rtl/>
        </w:rPr>
        <w:br/>
        <w:t>115.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677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w:t>
      </w:r>
      <w:r w:rsidRPr="00660769">
        <w:rPr>
          <w:rFonts w:ascii="Times New Roman" w:eastAsia="Times New Roman" w:hAnsi="Times New Roman" w:cs="B Badr"/>
          <w:sz w:val="24"/>
          <w:szCs w:val="24"/>
          <w:rtl/>
        </w:rPr>
        <w:t>391 ؛ نورى، استفتائات، ج 2، س 328.</w:t>
      </w:r>
      <w:r w:rsidRPr="00660769">
        <w:rPr>
          <w:rFonts w:ascii="Times New Roman" w:eastAsia="Times New Roman" w:hAnsi="Times New Roman" w:cs="B Badr"/>
          <w:sz w:val="24"/>
          <w:szCs w:val="24"/>
          <w:rtl/>
        </w:rPr>
        <w:br/>
        <w:t>116. صافى، جامع الاحكام، ج 1، س 706.</w:t>
      </w:r>
      <w:r w:rsidRPr="00660769">
        <w:rPr>
          <w:rFonts w:ascii="Times New Roman" w:eastAsia="Times New Roman" w:hAnsi="Times New Roman" w:cs="B Badr"/>
          <w:sz w:val="24"/>
          <w:szCs w:val="24"/>
          <w:rtl/>
        </w:rPr>
        <w:br/>
        <w:t>117. دفتر: همه مراجع.</w:t>
      </w:r>
      <w:r w:rsidRPr="00660769">
        <w:rPr>
          <w:rFonts w:ascii="Times New Roman" w:eastAsia="Times New Roman" w:hAnsi="Times New Roman" w:cs="B Badr"/>
          <w:sz w:val="24"/>
          <w:szCs w:val="24"/>
          <w:rtl/>
        </w:rPr>
        <w:br/>
        <w:t>118. دفتر: بهجت.</w:t>
      </w:r>
      <w:r w:rsidRPr="00660769">
        <w:rPr>
          <w:rFonts w:ascii="Times New Roman" w:eastAsia="Times New Roman" w:hAnsi="Times New Roman" w:cs="B Badr"/>
          <w:sz w:val="24"/>
          <w:szCs w:val="24"/>
          <w:rtl/>
        </w:rPr>
        <w:br/>
        <w:t>119. استفتائات، ج 3، س 336.</w:t>
      </w:r>
      <w:r w:rsidRPr="00660769">
        <w:rPr>
          <w:rFonts w:ascii="Times New Roman" w:eastAsia="Times New Roman" w:hAnsi="Times New Roman" w:cs="B Badr"/>
          <w:sz w:val="24"/>
          <w:szCs w:val="24"/>
          <w:rtl/>
        </w:rPr>
        <w:br/>
        <w:t>120. امام، استفتائات، ج 1، س 41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740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922 و 904 ؛ نورى، ا</w:t>
      </w:r>
      <w:r w:rsidRPr="00660769">
        <w:rPr>
          <w:rFonts w:ascii="Times New Roman" w:eastAsia="Times New Roman" w:hAnsi="Times New Roman" w:cs="B Badr"/>
          <w:sz w:val="24"/>
          <w:szCs w:val="24"/>
          <w:rtl/>
        </w:rPr>
        <w:t>ستفتائات، ج 1، س 267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702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المسائل،1376 ؛ تبريزى، استفتائات، س 888 و 826 ؛ مكارم،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1507.</w:t>
      </w:r>
      <w:r w:rsidRPr="00660769">
        <w:rPr>
          <w:rFonts w:ascii="Times New Roman" w:eastAsia="Times New Roman" w:hAnsi="Times New Roman" w:cs="B Badr" w:hint="cs"/>
          <w:sz w:val="24"/>
          <w:szCs w:val="24"/>
          <w:rtl/>
        </w:rPr>
        <w:br/>
        <w:t>121. دفتر: سيستانى.</w:t>
      </w:r>
      <w:r w:rsidRPr="00660769">
        <w:rPr>
          <w:rFonts w:ascii="Times New Roman" w:eastAsia="Times New Roman" w:hAnsi="Times New Roman" w:cs="B Badr" w:hint="cs"/>
          <w:sz w:val="24"/>
          <w:szCs w:val="24"/>
          <w:rtl/>
        </w:rPr>
        <w:br/>
        <w:t>122. دفتر: وحيد.</w:t>
      </w:r>
      <w:r w:rsidRPr="00660769">
        <w:rPr>
          <w:rFonts w:ascii="Times New Roman" w:eastAsia="Times New Roman" w:hAnsi="Times New Roman" w:cs="B Badr" w:hint="cs"/>
          <w:sz w:val="24"/>
          <w:szCs w:val="24"/>
          <w:rtl/>
        </w:rPr>
        <w:br/>
        <w:t>123. امام، استفتائات، ج 1، س 23 ؛ نورى، استفتائات، ج 1، س 283 ؛ فاضل، جام</w:t>
      </w:r>
      <w:r w:rsidRPr="00660769">
        <w:rPr>
          <w:rFonts w:ascii="Times New Roman" w:eastAsia="Times New Roman" w:hAnsi="Times New Roman" w:cs="B Badr"/>
          <w:sz w:val="24"/>
          <w:szCs w:val="24"/>
          <w:rtl/>
        </w:rPr>
        <w:t>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675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1391 ؛ سيستانى، منهاج الصالحين، ج 1، م 1219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719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902 و 956.</w:t>
      </w:r>
      <w:r w:rsidRPr="00660769">
        <w:rPr>
          <w:rFonts w:ascii="Times New Roman" w:eastAsia="Times New Roman" w:hAnsi="Times New Roman" w:cs="B Badr" w:hint="cs"/>
          <w:sz w:val="24"/>
          <w:szCs w:val="24"/>
          <w:rtl/>
        </w:rPr>
        <w:br/>
        <w:t>124. تبريزى، استفتائات، س 804 ؛ دفتر: وحيد.</w:t>
      </w:r>
      <w:r w:rsidRPr="00660769">
        <w:rPr>
          <w:rFonts w:ascii="Times New Roman" w:eastAsia="Times New Roman" w:hAnsi="Times New Roman" w:cs="B Badr" w:hint="cs"/>
          <w:sz w:val="24"/>
          <w:szCs w:val="24"/>
          <w:rtl/>
        </w:rPr>
        <w:br/>
        <w:t>125. مكارم، استفتائات، ج 2، س 514.</w:t>
      </w:r>
      <w:r w:rsidRPr="00660769">
        <w:rPr>
          <w:rFonts w:ascii="Times New Roman" w:eastAsia="Times New Roman" w:hAnsi="Times New Roman" w:cs="B Badr" w:hint="cs"/>
          <w:sz w:val="24"/>
          <w:szCs w:val="24"/>
          <w:rtl/>
        </w:rPr>
        <w:br/>
        <w:t>126. امام</w:t>
      </w:r>
      <w:r w:rsidRPr="00660769">
        <w:rPr>
          <w:rFonts w:ascii="Times New Roman" w:eastAsia="Times New Roman" w:hAnsi="Times New Roman" w:cs="B Badr"/>
          <w:sz w:val="24"/>
          <w:szCs w:val="24"/>
          <w:rtl/>
        </w:rPr>
        <w:t>، استفتائات، ج 1، س 116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687 ؛ دفتر: سيستانى.</w:t>
      </w:r>
      <w:r w:rsidRPr="00660769">
        <w:rPr>
          <w:rFonts w:ascii="Times New Roman" w:eastAsia="Times New Roman" w:hAnsi="Times New Roman" w:cs="B Badr" w:hint="cs"/>
          <w:sz w:val="24"/>
          <w:szCs w:val="24"/>
          <w:rtl/>
        </w:rPr>
        <w:br/>
        <w:t>127.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1396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687 و 688 ؛ دفتر: وحيد و تبريزى.</w:t>
      </w:r>
      <w:r w:rsidRPr="00660769">
        <w:rPr>
          <w:rFonts w:ascii="Times New Roman" w:eastAsia="Times New Roman" w:hAnsi="Times New Roman" w:cs="B Badr" w:hint="cs"/>
          <w:sz w:val="24"/>
          <w:szCs w:val="24"/>
          <w:rtl/>
        </w:rPr>
        <w:br/>
        <w:t>128. اجوبة الاستفتائات، س 897 و 945.</w:t>
      </w:r>
      <w:r w:rsidRPr="00660769">
        <w:rPr>
          <w:rFonts w:ascii="Times New Roman" w:eastAsia="Times New Roman" w:hAnsi="Times New Roman" w:cs="B Badr" w:hint="cs"/>
          <w:sz w:val="24"/>
          <w:szCs w:val="24"/>
          <w:rtl/>
        </w:rPr>
        <w:br/>
        <w:t>129. مكارم، استفتائات، ج 2، س 524 و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w:t>
      </w:r>
      <w:r w:rsidRPr="00660769">
        <w:rPr>
          <w:rFonts w:ascii="Times New Roman" w:eastAsia="Times New Roman" w:hAnsi="Times New Roman" w:cs="B Badr"/>
          <w:sz w:val="24"/>
          <w:szCs w:val="24"/>
          <w:rtl/>
        </w:rPr>
        <w:t xml:space="preserve"> م 506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707.</w:t>
      </w:r>
      <w:r w:rsidRPr="00660769">
        <w:rPr>
          <w:rFonts w:ascii="Times New Roman" w:eastAsia="Times New Roman" w:hAnsi="Times New Roman" w:cs="B Badr" w:hint="cs"/>
          <w:sz w:val="24"/>
          <w:szCs w:val="24"/>
          <w:rtl/>
        </w:rPr>
        <w:br/>
        <w:t>130. استفتائات، ج 2، س 344.</w:t>
      </w:r>
      <w:r w:rsidRPr="00660769">
        <w:rPr>
          <w:rFonts w:ascii="Times New Roman" w:eastAsia="Times New Roman" w:hAnsi="Times New Roman" w:cs="B Badr" w:hint="cs"/>
          <w:sz w:val="24"/>
          <w:szCs w:val="24"/>
          <w:rtl/>
        </w:rPr>
        <w:br/>
        <w:t>131. امام، استفتائات، ج 1، س 24 ؛ مكارم، استفتائات، ج 2، س 516 ؛ تبريزى، استفتائات، س 880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الاحكام، ج 1، س 747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خمس، ش 8.</w:t>
      </w:r>
      <w:r w:rsidRPr="00660769">
        <w:rPr>
          <w:rFonts w:ascii="Times New Roman" w:eastAsia="Times New Roman" w:hAnsi="Times New Roman" w:cs="B Badr"/>
          <w:sz w:val="24"/>
          <w:szCs w:val="24"/>
          <w:rtl/>
        </w:rPr>
        <w:br/>
        <w:t>132.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w:t>
      </w:r>
      <w:r w:rsidRPr="00660769">
        <w:rPr>
          <w:rFonts w:ascii="Times New Roman" w:eastAsia="Times New Roman" w:hAnsi="Times New Roman" w:cs="B Badr"/>
          <w:sz w:val="24"/>
          <w:szCs w:val="24"/>
          <w:rtl/>
        </w:rPr>
        <w:t>91 .</w:t>
      </w:r>
      <w:r w:rsidRPr="00660769">
        <w:rPr>
          <w:rFonts w:ascii="Times New Roman" w:eastAsia="Times New Roman" w:hAnsi="Times New Roman" w:cs="B Badr"/>
          <w:sz w:val="24"/>
          <w:szCs w:val="24"/>
          <w:rtl/>
        </w:rPr>
        <w:br/>
        <w:t>133.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748 ؛ نورى، استفتائات، ج 2، س 330 .</w:t>
      </w:r>
      <w:r w:rsidRPr="00660769">
        <w:rPr>
          <w:rFonts w:ascii="Times New Roman" w:eastAsia="Times New Roman" w:hAnsi="Times New Roman" w:cs="B Badr" w:hint="cs"/>
          <w:sz w:val="24"/>
          <w:szCs w:val="24"/>
          <w:rtl/>
        </w:rPr>
        <w:br/>
        <w:t>134.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860، 978.</w:t>
      </w:r>
      <w:r w:rsidRPr="00660769">
        <w:rPr>
          <w:rFonts w:ascii="Times New Roman" w:eastAsia="Times New Roman" w:hAnsi="Times New Roman" w:cs="B Badr" w:hint="cs"/>
          <w:sz w:val="24"/>
          <w:szCs w:val="24"/>
          <w:rtl/>
        </w:rPr>
        <w:br/>
        <w:t>135. نورى، استفتائات، ج 2، س 328 ؛ دفتر: همه مراجع.</w:t>
      </w:r>
      <w:r w:rsidRPr="00660769">
        <w:rPr>
          <w:rFonts w:ascii="Times New Roman" w:eastAsia="Times New Roman" w:hAnsi="Times New Roman" w:cs="B Badr" w:hint="cs"/>
          <w:sz w:val="24"/>
          <w:szCs w:val="24"/>
          <w:rtl/>
        </w:rPr>
        <w:br/>
        <w:t>136. امام، استفتائات، ج 1، س 98 ؛ دفتر: سيستانى، تبريزى و وحيد.</w:t>
      </w:r>
      <w:r w:rsidRPr="00660769">
        <w:rPr>
          <w:rFonts w:ascii="Times New Roman" w:eastAsia="Times New Roman" w:hAnsi="Times New Roman" w:cs="B Badr" w:hint="cs"/>
          <w:sz w:val="24"/>
          <w:szCs w:val="24"/>
          <w:rtl/>
        </w:rPr>
        <w:br/>
        <w:t>137.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م 1389 ؛ ف</w:t>
      </w:r>
      <w:r w:rsidRPr="00660769">
        <w:rPr>
          <w:rFonts w:ascii="Times New Roman" w:eastAsia="Times New Roman" w:hAnsi="Times New Roman" w:cs="B Badr"/>
          <w:sz w:val="24"/>
          <w:szCs w:val="24"/>
          <w:rtl/>
        </w:rPr>
        <w:t>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704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883 ؛ دفتر: نورى.</w:t>
      </w:r>
      <w:r w:rsidRPr="00660769">
        <w:rPr>
          <w:rFonts w:ascii="Times New Roman" w:eastAsia="Times New Roman" w:hAnsi="Times New Roman" w:cs="B Badr" w:hint="cs"/>
          <w:sz w:val="24"/>
          <w:szCs w:val="24"/>
          <w:rtl/>
        </w:rPr>
        <w:br/>
        <w:t>138. دفتر: مكارم.</w:t>
      </w:r>
      <w:r w:rsidRPr="00660769">
        <w:rPr>
          <w:rFonts w:ascii="Times New Roman" w:eastAsia="Times New Roman" w:hAnsi="Times New Roman" w:cs="B Badr" w:hint="cs"/>
          <w:sz w:val="24"/>
          <w:szCs w:val="24"/>
          <w:rtl/>
        </w:rPr>
        <w:br/>
        <w:t>139. امام، استفتائات، ج 1، س 96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833 ؛ مكارم، استفتائات، ج 1، س 319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1379 ؛ سيستانى، منهاج الصالحين، ج 1،</w:t>
      </w:r>
      <w:r w:rsidRPr="00660769">
        <w:rPr>
          <w:rFonts w:ascii="Times New Roman" w:eastAsia="Times New Roman" w:hAnsi="Times New Roman" w:cs="B Badr"/>
          <w:sz w:val="24"/>
          <w:szCs w:val="24"/>
          <w:rtl/>
        </w:rPr>
        <w:t xml:space="preserve"> م 1251 ؛ نورى، استفتائات، ج 2، س 372 ؛ تبريزى، استفتائات، س 946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870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621 ؛ دفتر: وحيد.</w:t>
      </w:r>
      <w:r w:rsidRPr="00660769">
        <w:rPr>
          <w:rFonts w:ascii="Times New Roman" w:eastAsia="Times New Roman" w:hAnsi="Times New Roman" w:cs="B Badr" w:hint="cs"/>
          <w:sz w:val="24"/>
          <w:szCs w:val="24"/>
          <w:rtl/>
        </w:rPr>
        <w:br/>
        <w:t>140. العروة الوثقى، ج 2، كتاب الخمس ، م71.</w:t>
      </w:r>
      <w:r w:rsidRPr="00660769">
        <w:rPr>
          <w:rFonts w:ascii="Times New Roman" w:eastAsia="Times New Roman" w:hAnsi="Times New Roman" w:cs="B Badr" w:hint="cs"/>
          <w:sz w:val="24"/>
          <w:szCs w:val="24"/>
          <w:rtl/>
        </w:rPr>
        <w:br/>
        <w:t>141. العروة الوثقى، ج 2، م 83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1757 ؛ خا</w:t>
      </w:r>
      <w:r w:rsidRPr="00660769">
        <w:rPr>
          <w:rFonts w:ascii="Times New Roman" w:eastAsia="Times New Roman" w:hAnsi="Times New Roman" w:cs="B Badr"/>
          <w:sz w:val="24"/>
          <w:szCs w:val="24"/>
          <w:rtl/>
        </w:rPr>
        <w:t>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998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1783.</w:t>
      </w:r>
      <w:r w:rsidRPr="00660769">
        <w:rPr>
          <w:rFonts w:ascii="Times New Roman" w:eastAsia="Times New Roman" w:hAnsi="Times New Roman" w:cs="B Badr" w:hint="cs"/>
          <w:sz w:val="24"/>
          <w:szCs w:val="24"/>
          <w:rtl/>
        </w:rPr>
        <w:br/>
        <w:t>142.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649 ؛ العروة الوثقى، ج 2، م 1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628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952.</w:t>
      </w:r>
      <w:r w:rsidRPr="00660769">
        <w:rPr>
          <w:rFonts w:ascii="Times New Roman" w:eastAsia="Times New Roman" w:hAnsi="Times New Roman" w:cs="B Badr" w:hint="cs"/>
          <w:sz w:val="24"/>
          <w:szCs w:val="24"/>
          <w:rtl/>
        </w:rPr>
        <w:br/>
        <w:t>143.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1834.</w:t>
      </w:r>
      <w:r w:rsidRPr="00660769">
        <w:rPr>
          <w:rFonts w:ascii="Times New Roman" w:eastAsia="Times New Roman" w:hAnsi="Times New Roman" w:cs="B Badr" w:hint="cs"/>
          <w:sz w:val="24"/>
          <w:szCs w:val="24"/>
          <w:rtl/>
        </w:rPr>
        <w:br/>
        <w:t>144.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w:t>
      </w:r>
      <w:r w:rsidRPr="00660769">
        <w:rPr>
          <w:rFonts w:ascii="Times New Roman" w:eastAsia="Times New Roman" w:hAnsi="Times New Roman" w:cs="B Badr"/>
          <w:sz w:val="24"/>
          <w:szCs w:val="24"/>
          <w:rtl/>
        </w:rPr>
        <w:t xml:space="preserve"> م 1834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1830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1843.</w:t>
      </w:r>
      <w:r w:rsidRPr="00660769">
        <w:rPr>
          <w:rFonts w:ascii="Times New Roman" w:eastAsia="Times New Roman" w:hAnsi="Times New Roman" w:cs="B Badr" w:hint="cs"/>
          <w:sz w:val="24"/>
          <w:szCs w:val="24"/>
          <w:rtl/>
        </w:rPr>
        <w:br/>
        <w:t>145.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1834.</w:t>
      </w:r>
      <w:r w:rsidRPr="00660769">
        <w:rPr>
          <w:rFonts w:ascii="Times New Roman" w:eastAsia="Times New Roman" w:hAnsi="Times New Roman" w:cs="B Badr" w:hint="cs"/>
          <w:sz w:val="24"/>
          <w:szCs w:val="24"/>
          <w:rtl/>
        </w:rPr>
        <w:br/>
        <w:t>146. همان.</w:t>
      </w:r>
      <w:r w:rsidRPr="00660769">
        <w:rPr>
          <w:rFonts w:ascii="Times New Roman" w:eastAsia="Times New Roman" w:hAnsi="Times New Roman" w:cs="B Badr" w:hint="cs"/>
          <w:sz w:val="24"/>
          <w:szCs w:val="24"/>
          <w:rtl/>
        </w:rPr>
        <w:br/>
        <w:t>147.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1004 و 1002.</w:t>
      </w:r>
      <w:r w:rsidRPr="00660769">
        <w:rPr>
          <w:rFonts w:ascii="Times New Roman" w:eastAsia="Times New Roman" w:hAnsi="Times New Roman" w:cs="B Badr" w:hint="cs"/>
          <w:sz w:val="24"/>
          <w:szCs w:val="24"/>
          <w:rtl/>
        </w:rPr>
        <w:br/>
        <w:t>148. همان.</w:t>
      </w:r>
      <w:r w:rsidRPr="00660769">
        <w:rPr>
          <w:rFonts w:ascii="Times New Roman" w:eastAsia="Times New Roman" w:hAnsi="Times New Roman" w:cs="B Badr" w:hint="cs"/>
          <w:sz w:val="24"/>
          <w:szCs w:val="24"/>
          <w:rtl/>
        </w:rPr>
        <w:br/>
        <w:t>149.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1834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830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w:t>
      </w:r>
      <w:r w:rsidRPr="00660769">
        <w:rPr>
          <w:rFonts w:ascii="Times New Roman" w:eastAsia="Times New Roman" w:hAnsi="Times New Roman" w:cs="B Badr"/>
          <w:sz w:val="24"/>
          <w:szCs w:val="24"/>
          <w:rtl/>
        </w:rPr>
        <w:t>ل، م 1843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1003 و 1004.</w:t>
      </w:r>
      <w:r w:rsidRPr="00660769">
        <w:rPr>
          <w:rFonts w:ascii="Times New Roman" w:eastAsia="Times New Roman" w:hAnsi="Times New Roman" w:cs="B Badr" w:hint="cs"/>
          <w:sz w:val="24"/>
          <w:szCs w:val="24"/>
          <w:rtl/>
        </w:rPr>
        <w:br/>
        <w:t>150.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1834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1830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1020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1843.</w:t>
      </w:r>
      <w:r w:rsidRPr="00660769">
        <w:rPr>
          <w:rFonts w:ascii="Times New Roman" w:eastAsia="Times New Roman" w:hAnsi="Times New Roman" w:cs="B Badr" w:hint="cs"/>
          <w:sz w:val="24"/>
          <w:szCs w:val="24"/>
          <w:rtl/>
        </w:rPr>
        <w:br/>
        <w:t>151.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1834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س 1017.</w:t>
      </w:r>
      <w:r w:rsidRPr="00660769">
        <w:rPr>
          <w:rFonts w:ascii="Times New Roman" w:eastAsia="Times New Roman" w:hAnsi="Times New Roman" w:cs="B Badr" w:hint="cs"/>
          <w:sz w:val="24"/>
          <w:szCs w:val="24"/>
          <w:rtl/>
        </w:rPr>
        <w:br/>
        <w:t>152.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1834 ؛ مكارم، استفتائات، ج 1، س 355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1830 و 1839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1843 و 1852.</w:t>
      </w:r>
      <w:r w:rsidRPr="00660769">
        <w:rPr>
          <w:rFonts w:ascii="Times New Roman" w:eastAsia="Times New Roman" w:hAnsi="Times New Roman" w:cs="B Badr" w:hint="cs"/>
          <w:sz w:val="24"/>
          <w:szCs w:val="24"/>
          <w:rtl/>
        </w:rPr>
        <w:br/>
        <w:t>153.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1834.</w:t>
      </w:r>
      <w:r w:rsidRPr="00660769">
        <w:rPr>
          <w:rFonts w:ascii="Times New Roman" w:eastAsia="Times New Roman" w:hAnsi="Times New Roman" w:cs="B Badr" w:hint="cs"/>
          <w:sz w:val="24"/>
          <w:szCs w:val="24"/>
          <w:rtl/>
        </w:rPr>
        <w:br/>
        <w:t>154. مكارم، توضيح المسائل، م 1582 و دفتر: همه مراجع.</w:t>
      </w:r>
      <w:r w:rsidRPr="00660769">
        <w:rPr>
          <w:rFonts w:ascii="Times New Roman" w:eastAsia="Times New Roman" w:hAnsi="Times New Roman" w:cs="B Badr" w:hint="cs"/>
          <w:sz w:val="24"/>
          <w:szCs w:val="24"/>
          <w:rtl/>
        </w:rPr>
        <w:br/>
        <w:t>155. امام، تحرير الوسيله، ج 1، الخمس ، م</w:t>
      </w:r>
      <w:r w:rsidRPr="00660769">
        <w:rPr>
          <w:rFonts w:ascii="Times New Roman" w:eastAsia="Times New Roman" w:hAnsi="Times New Roman" w:cs="B Badr"/>
          <w:sz w:val="24"/>
          <w:szCs w:val="24"/>
          <w:rtl/>
        </w:rPr>
        <w:t xml:space="preserve"> 11 ؛ بهجت، وسيلة النجاة، ج 1، م 1420 ؛ نورى و فاضل، توضيح المسائل مراجع، م 1834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الاستفتائات، س 1002 و 1004.</w:t>
      </w:r>
      <w:r w:rsidRPr="00660769">
        <w:rPr>
          <w:rFonts w:ascii="Times New Roman" w:eastAsia="Times New Roman" w:hAnsi="Times New Roman" w:cs="B Badr" w:hint="cs"/>
          <w:sz w:val="24"/>
          <w:szCs w:val="24"/>
          <w:rtl/>
        </w:rPr>
        <w:br/>
        <w:t>156. تبريزى، منهاج الصالحين، ج 1، م 1269.</w:t>
      </w:r>
      <w:r w:rsidRPr="00660769">
        <w:rPr>
          <w:rFonts w:ascii="Times New Roman" w:eastAsia="Times New Roman" w:hAnsi="Times New Roman" w:cs="B Badr" w:hint="cs"/>
          <w:sz w:val="24"/>
          <w:szCs w:val="24"/>
          <w:rtl/>
        </w:rPr>
        <w:br/>
        <w:t>157. سيستانى، منهاج الصالحين، ج 1، م 1269 ؛ توضيح المسائل مراجع، م 1834.</w:t>
      </w:r>
      <w:r w:rsidRPr="00660769">
        <w:rPr>
          <w:rFonts w:ascii="Times New Roman" w:eastAsia="Times New Roman" w:hAnsi="Times New Roman" w:cs="B Badr" w:hint="cs"/>
          <w:sz w:val="24"/>
          <w:szCs w:val="24"/>
          <w:rtl/>
        </w:rPr>
        <w:br/>
        <w:t>158. صافى، هدا</w:t>
      </w:r>
      <w:r w:rsidRPr="00660769">
        <w:rPr>
          <w:rFonts w:ascii="Times New Roman" w:eastAsia="Times New Roman" w:hAnsi="Times New Roman" w:cs="B Badr"/>
          <w:sz w:val="24"/>
          <w:szCs w:val="24"/>
          <w:rtl/>
        </w:rPr>
        <w:t>ية العباد، ج 1، 1674 ؛ توضيح المسائل مراجع، م 1834.</w:t>
      </w:r>
      <w:r w:rsidRPr="00660769">
        <w:rPr>
          <w:rFonts w:ascii="Times New Roman" w:eastAsia="Times New Roman" w:hAnsi="Times New Roman" w:cs="B Badr"/>
          <w:sz w:val="24"/>
          <w:szCs w:val="24"/>
          <w:rtl/>
        </w:rPr>
        <w:br/>
        <w:t>159. مكارم، توضيح المسائل مراجع، م 1850.</w:t>
      </w:r>
      <w:r w:rsidRPr="00660769">
        <w:rPr>
          <w:rFonts w:ascii="Times New Roman" w:eastAsia="Times New Roman" w:hAnsi="Times New Roman" w:cs="B Badr"/>
          <w:sz w:val="24"/>
          <w:szCs w:val="24"/>
          <w:rtl/>
        </w:rPr>
        <w:br/>
        <w:t>160. وحيد، منهاج الصالحين، ج 2، م 1269.</w:t>
      </w:r>
      <w:r w:rsidRPr="00660769">
        <w:rPr>
          <w:rFonts w:ascii="Times New Roman" w:eastAsia="Times New Roman" w:hAnsi="Times New Roman" w:cs="B Badr"/>
          <w:sz w:val="24"/>
          <w:szCs w:val="24"/>
          <w:rtl/>
        </w:rPr>
        <w:br/>
        <w:t>161. امام، استفتائات، ج 1، س 135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995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806 و 814 ؛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sz w:val="24"/>
          <w:szCs w:val="24"/>
          <w:rtl/>
        </w:rPr>
        <w:t>النجاة، م 1382 ؛ صافى،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1774 و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608.</w:t>
      </w:r>
      <w:r w:rsidRPr="00660769">
        <w:rPr>
          <w:rFonts w:ascii="Times New Roman" w:eastAsia="Times New Roman" w:hAnsi="Times New Roman" w:cs="B Badr" w:hint="cs"/>
          <w:sz w:val="24"/>
          <w:szCs w:val="24"/>
          <w:rtl/>
        </w:rPr>
        <w:br/>
        <w:t>162. نورى، استفتائات، ج 2، س 310 ؛ تبريزى، التعليقة على منهاج الصالحين، م 1218 ؛ مكارم،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1486.</w:t>
      </w:r>
      <w:r w:rsidRPr="00660769">
        <w:rPr>
          <w:rFonts w:ascii="Times New Roman" w:eastAsia="Times New Roman" w:hAnsi="Times New Roman" w:cs="B Badr" w:hint="cs"/>
          <w:sz w:val="24"/>
          <w:szCs w:val="24"/>
          <w:rtl/>
        </w:rPr>
        <w:br/>
        <w:t>163. سيستانى، المسائل المنتخبه، م 593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1773.</w:t>
      </w:r>
      <w:r w:rsidRPr="00660769">
        <w:rPr>
          <w:rFonts w:ascii="Times New Roman" w:eastAsia="Times New Roman" w:hAnsi="Times New Roman" w:cs="B Badr" w:hint="cs"/>
          <w:sz w:val="24"/>
          <w:szCs w:val="24"/>
          <w:rtl/>
        </w:rPr>
        <w:br/>
        <w:t>164</w:t>
      </w:r>
      <w:r w:rsidRPr="00660769">
        <w:rPr>
          <w:rFonts w:ascii="Times New Roman" w:eastAsia="Times New Roman" w:hAnsi="Times New Roman" w:cs="B Badr"/>
          <w:sz w:val="24"/>
          <w:szCs w:val="24"/>
          <w:rtl/>
        </w:rPr>
        <w:t>.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807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996 ؛ مكارم، استفتائات، ج 1، س 308 ؛ دفتر: امام، تبريزى، صافى، سيستانى و وحيد.</w:t>
      </w:r>
      <w:r w:rsidRPr="00660769">
        <w:rPr>
          <w:rFonts w:ascii="Times New Roman" w:eastAsia="Times New Roman" w:hAnsi="Times New Roman" w:cs="B Badr" w:hint="cs"/>
          <w:sz w:val="24"/>
          <w:szCs w:val="24"/>
          <w:rtl/>
        </w:rPr>
        <w:br/>
        <w:t>165. نورى، استفتائات، ج 2، س 318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1400.</w:t>
      </w:r>
      <w:r w:rsidRPr="00660769">
        <w:rPr>
          <w:rFonts w:ascii="Times New Roman" w:eastAsia="Times New Roman" w:hAnsi="Times New Roman" w:cs="B Badr" w:hint="cs"/>
          <w:sz w:val="24"/>
          <w:szCs w:val="24"/>
          <w:rtl/>
        </w:rPr>
        <w:br/>
        <w:t xml:space="preserve">166. مكارم، توضيح المسائل، م 1568 ؛ صافى، جامع </w:t>
      </w:r>
      <w:r w:rsidRPr="00660769">
        <w:rPr>
          <w:rFonts w:ascii="Times New Roman" w:eastAsia="Times New Roman" w:hAnsi="Times New Roman" w:cs="B Badr"/>
          <w:sz w:val="24"/>
          <w:szCs w:val="24"/>
          <w:rtl/>
        </w:rPr>
        <w:t>الاحكام، ج 1، س 773 ؛ دفتر: همه مراجع.</w:t>
      </w:r>
      <w:r w:rsidRPr="00660769">
        <w:rPr>
          <w:rFonts w:ascii="Times New Roman" w:eastAsia="Times New Roman" w:hAnsi="Times New Roman" w:cs="B Badr"/>
          <w:sz w:val="24"/>
          <w:szCs w:val="24"/>
          <w:rtl/>
        </w:rPr>
        <w:br/>
        <w:t xml:space="preserve">167. البته در آغاز سال خمسى ميان مراجع اختلاف نظر هست. ر.ك: زمان سال خمسى </w:t>
      </w:r>
      <w:r w:rsidRPr="00660769">
        <w:rPr>
          <w:rFonts w:ascii="Times New Roman" w:eastAsia="Times New Roman" w:hAnsi="Times New Roman" w:cs="B Badr"/>
          <w:sz w:val="24"/>
          <w:szCs w:val="24"/>
          <w:rtl/>
        </w:rPr>
        <w:br/>
        <w:t>168. العروة الوثقى، ج 2، باب الخمس، م 67.</w:t>
      </w:r>
      <w:r w:rsidRPr="00660769">
        <w:rPr>
          <w:rFonts w:ascii="Times New Roman" w:eastAsia="Times New Roman" w:hAnsi="Times New Roman" w:cs="B Badr"/>
          <w:sz w:val="24"/>
          <w:szCs w:val="24"/>
          <w:rtl/>
        </w:rPr>
        <w:br/>
        <w:t>169.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1765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1761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1773.</w:t>
      </w:r>
      <w:r w:rsidRPr="00660769">
        <w:rPr>
          <w:rFonts w:ascii="Times New Roman" w:eastAsia="Times New Roman" w:hAnsi="Times New Roman" w:cs="B Badr" w:hint="cs"/>
          <w:sz w:val="24"/>
          <w:szCs w:val="24"/>
          <w:rtl/>
        </w:rPr>
        <w:br/>
        <w:t>170. ا</w:t>
      </w:r>
      <w:r w:rsidRPr="00660769">
        <w:rPr>
          <w:rFonts w:ascii="Times New Roman" w:eastAsia="Times New Roman" w:hAnsi="Times New Roman" w:cs="B Badr"/>
          <w:sz w:val="24"/>
          <w:szCs w:val="24"/>
          <w:rtl/>
        </w:rPr>
        <w:t>مام، استفتائات، ج 1، خمس، س 201 ؛ تبريزى، صراط النجاة، ج 5، س 376 ؛ دفتر: بهجت، سيستانى و نورى.</w:t>
      </w:r>
      <w:r w:rsidRPr="00660769">
        <w:rPr>
          <w:rFonts w:ascii="Times New Roman" w:eastAsia="Times New Roman" w:hAnsi="Times New Roman" w:cs="B Badr"/>
          <w:sz w:val="24"/>
          <w:szCs w:val="24"/>
          <w:rtl/>
        </w:rPr>
        <w:br/>
        <w:t>171. مكارم، استفتائات، ج 1، س 358 ؛ فاضل، جامع المسائل، ج 1، س 789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الاستفتائات، س 1026 ؛ دفتر: وحيد.</w:t>
      </w:r>
      <w:r w:rsidRPr="00660769">
        <w:rPr>
          <w:rFonts w:ascii="Times New Roman" w:eastAsia="Times New Roman" w:hAnsi="Times New Roman" w:cs="B Badr" w:hint="cs"/>
          <w:sz w:val="24"/>
          <w:szCs w:val="24"/>
          <w:rtl/>
        </w:rPr>
        <w:br/>
        <w:t>172. جامع الاحكام، ج 1، س 598.</w:t>
      </w:r>
      <w:r w:rsidRPr="00660769">
        <w:rPr>
          <w:rFonts w:ascii="Times New Roman" w:eastAsia="Times New Roman" w:hAnsi="Times New Roman" w:cs="B Badr" w:hint="cs"/>
          <w:sz w:val="24"/>
          <w:szCs w:val="24"/>
          <w:rtl/>
        </w:rPr>
        <w:br/>
        <w:t>173. امام،</w:t>
      </w:r>
      <w:r w:rsidRPr="00660769">
        <w:rPr>
          <w:rFonts w:ascii="Times New Roman" w:eastAsia="Times New Roman" w:hAnsi="Times New Roman" w:cs="B Badr"/>
          <w:sz w:val="24"/>
          <w:szCs w:val="24"/>
          <w:rtl/>
        </w:rPr>
        <w:t xml:space="preserve"> استفتائات، ج 1، س 177 ؛ نورى، استفتائات، ج 2، س 352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830 ؛ تبريزى،صراط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ج2، س 580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856 ؛ دفتر: سيستانى، بهجت و صافى.</w:t>
      </w:r>
      <w:r w:rsidRPr="00660769">
        <w:rPr>
          <w:rFonts w:ascii="Times New Roman" w:eastAsia="Times New Roman" w:hAnsi="Times New Roman" w:cs="B Badr" w:hint="cs"/>
          <w:sz w:val="24"/>
          <w:szCs w:val="24"/>
          <w:rtl/>
        </w:rPr>
        <w:br/>
        <w:t>174. استفتائات، ج 2، س 580.</w:t>
      </w:r>
      <w:r w:rsidRPr="00660769">
        <w:rPr>
          <w:rFonts w:ascii="Times New Roman" w:eastAsia="Times New Roman" w:hAnsi="Times New Roman" w:cs="B Badr" w:hint="cs"/>
          <w:sz w:val="24"/>
          <w:szCs w:val="24"/>
          <w:rtl/>
        </w:rPr>
        <w:br/>
        <w:t xml:space="preserve">175. امام، نورى، مكارم و فاضل: تعليقات على </w:t>
      </w:r>
      <w:r w:rsidRPr="00660769">
        <w:rPr>
          <w:rFonts w:ascii="Times New Roman" w:eastAsia="Times New Roman" w:hAnsi="Times New Roman" w:cs="B Badr"/>
          <w:sz w:val="24"/>
          <w:szCs w:val="24"/>
          <w:rtl/>
        </w:rPr>
        <w:t>العروة، ج 2، م 76 ؛ تبريزى، استفتائات، س 924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الاستفتائات، س 983 ؛ وحيد و سيستانى، منهاج الصالحين، م 1256 ؛ دفتر: صافى.</w:t>
      </w:r>
      <w:r w:rsidRPr="00660769">
        <w:rPr>
          <w:rFonts w:ascii="Times New Roman" w:eastAsia="Times New Roman" w:hAnsi="Times New Roman" w:cs="B Badr" w:hint="cs"/>
          <w:sz w:val="24"/>
          <w:szCs w:val="24"/>
          <w:rtl/>
        </w:rPr>
        <w:br/>
        <w:t>176. دفتر: بهجت.</w:t>
      </w:r>
      <w:r w:rsidRPr="00660769">
        <w:rPr>
          <w:rFonts w:ascii="Times New Roman" w:eastAsia="Times New Roman" w:hAnsi="Times New Roman" w:cs="B Badr" w:hint="cs"/>
          <w:sz w:val="24"/>
          <w:szCs w:val="24"/>
          <w:rtl/>
        </w:rPr>
        <w:br/>
        <w:t>177.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1795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1791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1408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w:t>
      </w:r>
      <w:r w:rsidRPr="00660769">
        <w:rPr>
          <w:rFonts w:ascii="Times New Roman" w:eastAsia="Times New Roman" w:hAnsi="Times New Roman" w:cs="B Badr"/>
          <w:sz w:val="24"/>
          <w:szCs w:val="24"/>
          <w:rtl/>
        </w:rPr>
        <w:t>ى، اجوبة الاستفتائات، س 932، 933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1803.</w:t>
      </w:r>
      <w:r w:rsidRPr="00660769">
        <w:rPr>
          <w:rFonts w:ascii="Times New Roman" w:eastAsia="Times New Roman" w:hAnsi="Times New Roman" w:cs="B Badr" w:hint="cs"/>
          <w:sz w:val="24"/>
          <w:szCs w:val="24"/>
          <w:rtl/>
        </w:rPr>
        <w:br/>
        <w:t>178.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1795.</w:t>
      </w:r>
      <w:r w:rsidRPr="00660769">
        <w:rPr>
          <w:rFonts w:ascii="Times New Roman" w:eastAsia="Times New Roman" w:hAnsi="Times New Roman" w:cs="B Badr" w:hint="cs"/>
          <w:sz w:val="24"/>
          <w:szCs w:val="24"/>
          <w:rtl/>
        </w:rPr>
        <w:br/>
        <w:t>179. توضيح المسائل مراجع، م 1762، وحيد ؛ توضيح المسائل، م 1779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180. تبريزى و سيستانى، توضيح المسائل مراجع، م 1762.</w:t>
      </w:r>
      <w:r w:rsidRPr="00660769">
        <w:rPr>
          <w:rFonts w:ascii="Times New Roman" w:eastAsia="Times New Roman" w:hAnsi="Times New Roman" w:cs="B Badr" w:hint="cs"/>
          <w:sz w:val="24"/>
          <w:szCs w:val="24"/>
          <w:rtl/>
        </w:rPr>
        <w:br/>
        <w:t>181. انسان 76 ، آيه 7.</w:t>
      </w:r>
      <w:r w:rsidRPr="00660769">
        <w:rPr>
          <w:rFonts w:ascii="Times New Roman" w:eastAsia="Times New Roman" w:hAnsi="Times New Roman" w:cs="B Badr" w:hint="cs"/>
          <w:sz w:val="24"/>
          <w:szCs w:val="24"/>
          <w:rtl/>
        </w:rPr>
        <w:br/>
        <w:t>18</w:t>
      </w:r>
      <w:r w:rsidRPr="00660769">
        <w:rPr>
          <w:rFonts w:ascii="Times New Roman" w:eastAsia="Times New Roman" w:hAnsi="Times New Roman" w:cs="B Badr"/>
          <w:sz w:val="24"/>
          <w:szCs w:val="24"/>
          <w:rtl/>
        </w:rPr>
        <w:t>2. فقه القرآن، ج 2، ص 275.</w:t>
      </w:r>
      <w:r w:rsidRPr="00660769">
        <w:rPr>
          <w:rFonts w:ascii="Times New Roman" w:eastAsia="Times New Roman" w:hAnsi="Times New Roman" w:cs="B Badr"/>
          <w:sz w:val="24"/>
          <w:szCs w:val="24"/>
          <w:rtl/>
        </w:rPr>
        <w:br/>
        <w:t>183. آل عمران 3 ، آيه 36.</w:t>
      </w:r>
      <w:r w:rsidRPr="00660769">
        <w:rPr>
          <w:rFonts w:ascii="Times New Roman" w:eastAsia="Times New Roman" w:hAnsi="Times New Roman" w:cs="B Badr"/>
          <w:sz w:val="24"/>
          <w:szCs w:val="24"/>
          <w:rtl/>
        </w:rPr>
        <w:br/>
        <w:t>184. انسان 76 ، آيه 7.</w:t>
      </w:r>
      <w:r w:rsidRPr="00660769">
        <w:rPr>
          <w:rFonts w:ascii="Times New Roman" w:eastAsia="Times New Roman" w:hAnsi="Times New Roman" w:cs="B Badr"/>
          <w:sz w:val="24"/>
          <w:szCs w:val="24"/>
          <w:rtl/>
        </w:rPr>
        <w:br/>
        <w:t>185. وسائل الشيعه، ح 23، باب 6 ؛ ميزان الحكمه، ح 10، ص 48.</w:t>
      </w:r>
      <w:r w:rsidRPr="00660769">
        <w:rPr>
          <w:rFonts w:ascii="Times New Roman" w:eastAsia="Times New Roman" w:hAnsi="Times New Roman" w:cs="B Badr"/>
          <w:sz w:val="24"/>
          <w:szCs w:val="24"/>
          <w:rtl/>
        </w:rPr>
        <w:br/>
        <w:t>186.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2641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2705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2639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استفتاء، س 1060 </w:t>
      </w:r>
      <w:r w:rsidRPr="00660769">
        <w:rPr>
          <w:rFonts w:ascii="Times New Roman" w:eastAsia="Times New Roman" w:hAnsi="Times New Roman" w:cs="B Badr"/>
          <w:sz w:val="24"/>
          <w:szCs w:val="24"/>
          <w:rtl/>
        </w:rPr>
        <w:t>و 1100.</w:t>
      </w:r>
      <w:r w:rsidRPr="00660769">
        <w:rPr>
          <w:rFonts w:ascii="Times New Roman" w:eastAsia="Times New Roman" w:hAnsi="Times New Roman" w:cs="B Badr"/>
          <w:sz w:val="24"/>
          <w:szCs w:val="24"/>
          <w:rtl/>
        </w:rPr>
        <w:br/>
        <w:t>187.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2651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2715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2649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1072.</w:t>
      </w:r>
      <w:r w:rsidRPr="00660769">
        <w:rPr>
          <w:rFonts w:ascii="Times New Roman" w:eastAsia="Times New Roman" w:hAnsi="Times New Roman" w:cs="B Badr" w:hint="cs"/>
          <w:sz w:val="24"/>
          <w:szCs w:val="24"/>
          <w:rtl/>
        </w:rPr>
        <w:br/>
        <w:t>188.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2652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2650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2716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1116.</w:t>
      </w:r>
      <w:r w:rsidRPr="00660769">
        <w:rPr>
          <w:rFonts w:ascii="Times New Roman" w:eastAsia="Times New Roman" w:hAnsi="Times New Roman" w:cs="B Badr" w:hint="cs"/>
          <w:sz w:val="24"/>
          <w:szCs w:val="24"/>
          <w:rtl/>
        </w:rPr>
        <w:br/>
        <w:t>189.</w:t>
      </w:r>
      <w:r w:rsidRPr="00660769">
        <w:rPr>
          <w:rFonts w:ascii="Times New Roman" w:eastAsia="Times New Roman" w:hAnsi="Times New Roman" w:cs="B Badr"/>
          <w:sz w:val="24"/>
          <w:szCs w:val="24"/>
          <w:rtl/>
        </w:rPr>
        <w:t xml:space="preserve"> امام، تحرير الوسيلة، ج 2، النذر، م 11، 12 و 24 ؛ تبريزى، استفتائات، س 1729 و توضيح المسائل مراجع،2653 ؛ صافى، هداية العباد، ج 2، النذر، م 11، 12 و 24 ؛ سيستانى،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2647 و 2653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1074 و دفتر: فاضل، نورى، مكارم، وحيد</w:t>
      </w:r>
      <w:r w:rsidRPr="00660769">
        <w:rPr>
          <w:rFonts w:ascii="Times New Roman" w:eastAsia="Times New Roman" w:hAnsi="Times New Roman" w:cs="B Badr"/>
          <w:sz w:val="24"/>
          <w:szCs w:val="24"/>
          <w:rtl/>
        </w:rPr>
        <w:t>، بهجت.</w:t>
      </w:r>
      <w:r w:rsidRPr="00660769">
        <w:rPr>
          <w:rFonts w:ascii="Times New Roman" w:eastAsia="Times New Roman" w:hAnsi="Times New Roman" w:cs="B Badr"/>
          <w:sz w:val="24"/>
          <w:szCs w:val="24"/>
          <w:rtl/>
        </w:rPr>
        <w:br/>
        <w:t>190.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1109،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1329 و دفتر: همه مراجع.</w:t>
      </w:r>
      <w:r w:rsidRPr="00660769">
        <w:rPr>
          <w:rFonts w:ascii="Times New Roman" w:eastAsia="Times New Roman" w:hAnsi="Times New Roman" w:cs="B Badr" w:hint="cs"/>
          <w:sz w:val="24"/>
          <w:szCs w:val="24"/>
          <w:rtl/>
        </w:rPr>
        <w:br/>
        <w:t>191.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2، س 1173 ؛ تبريزى، استفتائات، س 1731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1109 و دفتر: همه مراجع.</w:t>
      </w:r>
      <w:r w:rsidRPr="00660769">
        <w:rPr>
          <w:rFonts w:ascii="Times New Roman" w:eastAsia="Times New Roman" w:hAnsi="Times New Roman" w:cs="B Badr" w:hint="cs"/>
          <w:sz w:val="24"/>
          <w:szCs w:val="24"/>
          <w:rtl/>
        </w:rPr>
        <w:br/>
        <w:t>192.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2654 ؛ نورى، ت</w:t>
      </w:r>
      <w:r w:rsidRPr="00660769">
        <w:rPr>
          <w:rFonts w:ascii="Times New Roman" w:eastAsia="Times New Roman" w:hAnsi="Times New Roman" w:cs="B Badr"/>
          <w:sz w:val="24"/>
          <w:szCs w:val="24"/>
          <w:rtl/>
        </w:rPr>
        <w:t>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2652.</w:t>
      </w:r>
      <w:r w:rsidRPr="00660769">
        <w:rPr>
          <w:rFonts w:ascii="Times New Roman" w:eastAsia="Times New Roman" w:hAnsi="Times New Roman" w:cs="B Badr" w:hint="cs"/>
          <w:sz w:val="24"/>
          <w:szCs w:val="24"/>
          <w:rtl/>
        </w:rPr>
        <w:br/>
        <w:t>193. تبريزى،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 2، م 1564 ؛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 3، م 746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1149 و 1109 ؛ وحيد،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 3، م 1564.</w:t>
      </w:r>
      <w:r w:rsidRPr="00660769">
        <w:rPr>
          <w:rFonts w:ascii="Times New Roman" w:eastAsia="Times New Roman" w:hAnsi="Times New Roman" w:cs="B Badr" w:hint="cs"/>
          <w:sz w:val="24"/>
          <w:szCs w:val="24"/>
          <w:rtl/>
        </w:rPr>
        <w:br/>
        <w:t>194. امام، تحرير الوسيله، ج 2، النذر، م 3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1067.</w:t>
      </w:r>
      <w:r w:rsidRPr="00660769">
        <w:rPr>
          <w:rFonts w:ascii="Times New Roman" w:eastAsia="Times New Roman" w:hAnsi="Times New Roman" w:cs="B Badr" w:hint="cs"/>
          <w:sz w:val="24"/>
          <w:szCs w:val="24"/>
          <w:rtl/>
        </w:rPr>
        <w:br/>
        <w:t>195. دفتر: ب</w:t>
      </w:r>
      <w:r w:rsidRPr="00660769">
        <w:rPr>
          <w:rFonts w:ascii="Times New Roman" w:eastAsia="Times New Roman" w:hAnsi="Times New Roman" w:cs="B Badr"/>
          <w:sz w:val="24"/>
          <w:szCs w:val="24"/>
          <w:rtl/>
        </w:rPr>
        <w:t>هجت.</w:t>
      </w:r>
      <w:r w:rsidRPr="00660769">
        <w:rPr>
          <w:rFonts w:ascii="Times New Roman" w:eastAsia="Times New Roman" w:hAnsi="Times New Roman" w:cs="B Badr"/>
          <w:sz w:val="24"/>
          <w:szCs w:val="24"/>
          <w:rtl/>
        </w:rPr>
        <w:br/>
        <w:t>196.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2646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2644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2710.</w:t>
      </w:r>
      <w:r w:rsidRPr="00660769">
        <w:rPr>
          <w:rFonts w:ascii="Times New Roman" w:eastAsia="Times New Roman" w:hAnsi="Times New Roman" w:cs="B Badr" w:hint="cs"/>
          <w:sz w:val="24"/>
          <w:szCs w:val="24"/>
          <w:rtl/>
        </w:rPr>
        <w:br/>
        <w:t>197.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2646.</w:t>
      </w:r>
      <w:r w:rsidRPr="00660769">
        <w:rPr>
          <w:rFonts w:ascii="Times New Roman" w:eastAsia="Times New Roman" w:hAnsi="Times New Roman" w:cs="B Badr" w:hint="cs"/>
          <w:sz w:val="24"/>
          <w:szCs w:val="24"/>
          <w:rtl/>
        </w:rPr>
        <w:br/>
        <w:t>198.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2646.</w:t>
      </w:r>
      <w:r w:rsidRPr="00660769">
        <w:rPr>
          <w:rFonts w:ascii="Times New Roman" w:eastAsia="Times New Roman" w:hAnsi="Times New Roman" w:cs="B Badr" w:hint="cs"/>
          <w:sz w:val="24"/>
          <w:szCs w:val="24"/>
          <w:rtl/>
        </w:rPr>
        <w:br/>
        <w:t>199. امام، استفتائات، ج 2، نذر، س 10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1093.</w:t>
      </w:r>
      <w:r w:rsidRPr="00660769">
        <w:rPr>
          <w:rFonts w:ascii="Times New Roman" w:eastAsia="Times New Roman" w:hAnsi="Times New Roman" w:cs="B Badr" w:hint="cs"/>
          <w:sz w:val="24"/>
          <w:szCs w:val="24"/>
          <w:rtl/>
        </w:rPr>
        <w:br/>
        <w:t>200.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w:t>
      </w:r>
      <w:r w:rsidRPr="00660769">
        <w:rPr>
          <w:rFonts w:ascii="Times New Roman" w:eastAsia="Times New Roman" w:hAnsi="Times New Roman" w:cs="B Badr"/>
          <w:sz w:val="24"/>
          <w:szCs w:val="24"/>
          <w:rtl/>
        </w:rPr>
        <w:t>ل مراجع، م 2644.</w:t>
      </w:r>
      <w:r w:rsidRPr="00660769">
        <w:rPr>
          <w:rFonts w:ascii="Times New Roman" w:eastAsia="Times New Roman" w:hAnsi="Times New Roman" w:cs="B Badr"/>
          <w:sz w:val="24"/>
          <w:szCs w:val="24"/>
          <w:rtl/>
        </w:rPr>
        <w:br/>
        <w:t>201. مكارم،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2644 و تبريزى، منهاج الصالحين، ج 2، م 1551.</w:t>
      </w:r>
      <w:r w:rsidRPr="00660769">
        <w:rPr>
          <w:rFonts w:ascii="Times New Roman" w:eastAsia="Times New Roman" w:hAnsi="Times New Roman" w:cs="B Badr" w:hint="cs"/>
          <w:sz w:val="24"/>
          <w:szCs w:val="24"/>
          <w:rtl/>
        </w:rPr>
        <w:br/>
        <w:t>202. صافى و سيستانى،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2644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2708.</w:t>
      </w:r>
      <w:r w:rsidRPr="00660769">
        <w:rPr>
          <w:rFonts w:ascii="Times New Roman" w:eastAsia="Times New Roman" w:hAnsi="Times New Roman" w:cs="B Badr" w:hint="cs"/>
          <w:sz w:val="24"/>
          <w:szCs w:val="24"/>
          <w:rtl/>
        </w:rPr>
        <w:br/>
        <w:t>203. فاضل،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2644.</w:t>
      </w:r>
      <w:r w:rsidRPr="00660769">
        <w:rPr>
          <w:rFonts w:ascii="Times New Roman" w:eastAsia="Times New Roman" w:hAnsi="Times New Roman" w:cs="B Badr" w:hint="cs"/>
          <w:sz w:val="24"/>
          <w:szCs w:val="24"/>
          <w:rtl/>
        </w:rPr>
        <w:br/>
        <w:t>204. استفتائات، ج 1، س 759.</w:t>
      </w:r>
      <w:r w:rsidRPr="00660769">
        <w:rPr>
          <w:rFonts w:ascii="Times New Roman" w:eastAsia="Times New Roman" w:hAnsi="Times New Roman" w:cs="B Badr" w:hint="cs"/>
          <w:sz w:val="24"/>
          <w:szCs w:val="24"/>
          <w:rtl/>
        </w:rPr>
        <w:br/>
        <w:t>205. نورى، ا</w:t>
      </w:r>
      <w:r w:rsidRPr="00660769">
        <w:rPr>
          <w:rFonts w:ascii="Times New Roman" w:eastAsia="Times New Roman" w:hAnsi="Times New Roman" w:cs="B Badr"/>
          <w:sz w:val="24"/>
          <w:szCs w:val="24"/>
          <w:rtl/>
        </w:rPr>
        <w:t>ستفتائات، ج 1، س 231 ؛ فاضل، جامع المسائل، ج 1، س 584 ؛ دفتر: وحيد، تبريزى، امام و صافى.</w:t>
      </w:r>
      <w:r w:rsidRPr="00660769">
        <w:rPr>
          <w:rFonts w:ascii="Times New Roman" w:eastAsia="Times New Roman" w:hAnsi="Times New Roman" w:cs="B Badr"/>
          <w:sz w:val="24"/>
          <w:szCs w:val="24"/>
          <w:rtl/>
        </w:rPr>
        <w:br/>
        <w:t>206.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سيستانى و بهجت.</w:t>
      </w:r>
      <w:r w:rsidRPr="00660769">
        <w:rPr>
          <w:rFonts w:ascii="Times New Roman" w:eastAsia="Times New Roman" w:hAnsi="Times New Roman" w:cs="B Badr" w:hint="cs"/>
          <w:sz w:val="24"/>
          <w:szCs w:val="24"/>
          <w:rtl/>
        </w:rPr>
        <w:br/>
        <w:t>207. مكارم، استفتائات ، ج 2، س 482 و 475.</w:t>
      </w:r>
      <w:r w:rsidRPr="00660769">
        <w:rPr>
          <w:rFonts w:ascii="Times New Roman" w:eastAsia="Times New Roman" w:hAnsi="Times New Roman" w:cs="B Badr" w:hint="cs"/>
          <w:sz w:val="24"/>
          <w:szCs w:val="24"/>
          <w:rtl/>
        </w:rPr>
        <w:br/>
        <w:t>208. لقمان 31 ، آيه 6.</w:t>
      </w:r>
      <w:r w:rsidRPr="00660769">
        <w:rPr>
          <w:rFonts w:ascii="Times New Roman" w:eastAsia="Times New Roman" w:hAnsi="Times New Roman" w:cs="B Badr" w:hint="cs"/>
          <w:sz w:val="24"/>
          <w:szCs w:val="24"/>
          <w:rtl/>
        </w:rPr>
        <w:br/>
        <w:t>209. ر.ك: امام خمينى، المكاسب المحرمة، ج1، ص224ـ198 ؛ حسينى، على،</w:t>
      </w:r>
      <w:r w:rsidRPr="00660769">
        <w:rPr>
          <w:rFonts w:ascii="Times New Roman" w:eastAsia="Times New Roman" w:hAnsi="Times New Roman" w:cs="B Badr"/>
          <w:sz w:val="24"/>
          <w:szCs w:val="24"/>
          <w:rtl/>
        </w:rPr>
        <w:t xml:space="preserve"> الموسيقى، ص16و17 ؛ تبريزى،استفتائات، س1046و1047و1048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 974 و 978 و 979.</w:t>
      </w:r>
      <w:r w:rsidRPr="00660769">
        <w:rPr>
          <w:rFonts w:ascii="Times New Roman" w:eastAsia="Times New Roman" w:hAnsi="Times New Roman" w:cs="B Badr" w:hint="cs"/>
          <w:sz w:val="24"/>
          <w:szCs w:val="24"/>
          <w:rtl/>
        </w:rPr>
        <w:br/>
        <w:t>210. رك: لقمان 31 ، آيه 6 ؛ فرقان (25 )، آيه 72 ؛ مؤمنون (23 )، آيه 3 ؛ حج (22 )، آيه 30 ؛ قصص (28 )، آيه 55.</w:t>
      </w:r>
      <w:r w:rsidRPr="00660769">
        <w:rPr>
          <w:rFonts w:ascii="Times New Roman" w:eastAsia="Times New Roman" w:hAnsi="Times New Roman" w:cs="B Badr" w:hint="cs"/>
          <w:sz w:val="24"/>
          <w:szCs w:val="24"/>
          <w:rtl/>
        </w:rPr>
        <w:br/>
        <w:t>211. عده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از فقيهان دين در كتب استدلالى خود و</w:t>
      </w:r>
      <w:r w:rsidRPr="00660769">
        <w:rPr>
          <w:rFonts w:ascii="Times New Roman" w:eastAsia="Times New Roman" w:hAnsi="Times New Roman" w:cs="B Badr"/>
          <w:sz w:val="24"/>
          <w:szCs w:val="24"/>
          <w:rtl/>
        </w:rPr>
        <w:t xml:space="preserve"> برخى از نويسندگان در نوشته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فارسى اظهار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دارند كه دو تن از فقيهان شيعى فيض كاشانى و محمد باقر سبزوارى قائل به حليت غنا هستند ؛ ولى با كمى تأمل و درنگ در كلام آنان، در خواهيم يافت كه آنان نيز در اصل حرمت غنا ترديدى ندارند و تنها در برخى ويژگى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و خصو</w:t>
      </w:r>
      <w:r w:rsidRPr="00660769">
        <w:rPr>
          <w:rFonts w:ascii="Times New Roman" w:eastAsia="Times New Roman" w:hAnsi="Times New Roman" w:cs="B Badr"/>
          <w:sz w:val="24"/>
          <w:szCs w:val="24"/>
          <w:rtl/>
        </w:rPr>
        <w:t>صيات با آنان اختلاف نظر دارند. ر.ك: سيدابوالقسم، خويى، مصباح الفقاهه، ج 1، باب الغناء ؛ امام خمينى، المكاسب المحرمة، ج 1، باب الغناء.</w:t>
      </w:r>
      <w:r w:rsidRPr="00660769">
        <w:rPr>
          <w:rFonts w:ascii="Times New Roman" w:eastAsia="Times New Roman" w:hAnsi="Times New Roman" w:cs="B Badr"/>
          <w:sz w:val="24"/>
          <w:szCs w:val="24"/>
          <w:rtl/>
        </w:rPr>
        <w:br/>
        <w:t>212. در حديثى از نبى اكرم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آمده است: «الغِناءُ رُقِيَّةُ الزِّنا» ؛ «غنا نردبان زنا است»: بحارالانوا</w:t>
      </w:r>
      <w:r w:rsidRPr="00660769">
        <w:rPr>
          <w:rFonts w:ascii="Times New Roman" w:eastAsia="Times New Roman" w:hAnsi="Times New Roman" w:cs="B Badr"/>
          <w:sz w:val="24"/>
          <w:szCs w:val="24"/>
          <w:rtl/>
        </w:rPr>
        <w:t>ر، ج 76، باب 99، الغناء.</w:t>
      </w:r>
      <w:r w:rsidRPr="00660769">
        <w:rPr>
          <w:rFonts w:ascii="Times New Roman" w:eastAsia="Times New Roman" w:hAnsi="Times New Roman" w:cs="B Badr"/>
          <w:sz w:val="24"/>
          <w:szCs w:val="24"/>
          <w:rtl/>
        </w:rPr>
        <w:br/>
        <w:t>213. در آيه 6 از سوره «لقمان» يكى از عوامل گمراهى از سبيل الهى «لهو الحديث» دانسته شده و «لهو» آن چيزى است كه انسان را به خودش آنچنان مشغول كند كه باعث غفلت و بازماندن از كارهاى مهم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شود، و در روايات اسلامى از آن به «غنا» تفسير ش</w:t>
      </w:r>
      <w:r w:rsidRPr="00660769">
        <w:rPr>
          <w:rFonts w:ascii="Times New Roman" w:eastAsia="Times New Roman" w:hAnsi="Times New Roman" w:cs="B Badr"/>
          <w:sz w:val="24"/>
          <w:szCs w:val="24"/>
          <w:rtl/>
        </w:rPr>
        <w:t>ده است: وسائل الشيعه، ج 12، باب 99، ابواب مايكتسب به.</w:t>
      </w:r>
      <w:r w:rsidRPr="00660769">
        <w:rPr>
          <w:rFonts w:ascii="Times New Roman" w:eastAsia="Times New Roman" w:hAnsi="Times New Roman" w:cs="B Badr"/>
          <w:sz w:val="24"/>
          <w:szCs w:val="24"/>
          <w:rtl/>
        </w:rPr>
        <w:br/>
        <w:t>214. ر.ك: تفسير نمونه، ج 17، ص 24.</w:t>
      </w:r>
      <w:r w:rsidRPr="00660769">
        <w:rPr>
          <w:rFonts w:ascii="Times New Roman" w:eastAsia="Times New Roman" w:hAnsi="Times New Roman" w:cs="B Badr"/>
          <w:sz w:val="24"/>
          <w:szCs w:val="24"/>
          <w:rtl/>
        </w:rPr>
        <w:br/>
        <w:t>215. المكاسب المحرمه، ج 1، باب الغناء.</w:t>
      </w:r>
      <w:r w:rsidRPr="00660769">
        <w:rPr>
          <w:rFonts w:ascii="Times New Roman" w:eastAsia="Times New Roman" w:hAnsi="Times New Roman" w:cs="B Badr"/>
          <w:sz w:val="24"/>
          <w:szCs w:val="24"/>
          <w:rtl/>
        </w:rPr>
        <w:br/>
        <w:t>216. آيات عظام سيستانى، تبريزى، وحيد و مكارم، موسيقى لهوى را 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 ؛ اگرچه طرب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انگيز نباشد.</w:t>
      </w:r>
      <w:r w:rsidRPr="00660769">
        <w:rPr>
          <w:rFonts w:ascii="Times New Roman" w:eastAsia="Times New Roman" w:hAnsi="Times New Roman" w:cs="B Badr" w:hint="cs"/>
          <w:sz w:val="24"/>
          <w:szCs w:val="24"/>
          <w:rtl/>
        </w:rPr>
        <w:br/>
        <w:t>217.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بهجت و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w:t>
      </w:r>
      <w:r w:rsidRPr="00660769">
        <w:rPr>
          <w:rFonts w:ascii="Times New Roman" w:eastAsia="Times New Roman" w:hAnsi="Times New Roman" w:cs="B Badr"/>
          <w:sz w:val="24"/>
          <w:szCs w:val="24"/>
          <w:rtl/>
        </w:rPr>
        <w:t>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صافى، استفاده از هر نوع آلات موسيقى را حرام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دانند.</w:t>
      </w:r>
      <w:r w:rsidRPr="00660769">
        <w:rPr>
          <w:rFonts w:ascii="Times New Roman" w:eastAsia="Times New Roman" w:hAnsi="Times New Roman" w:cs="B Badr" w:hint="cs"/>
          <w:sz w:val="24"/>
          <w:szCs w:val="24"/>
          <w:rtl/>
        </w:rPr>
        <w:br/>
        <w:t>218. امام، استفتائات، ج 2، مكاسب محرمه ، س30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الاستفتائات س1164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ج 1، س992 ؛ مكارم، استفتائات، ج 1 س 524 و 525 و ج 2، س 707 و 710 ؛ تبريزى، استفتائات، س 1054 </w:t>
      </w:r>
      <w:r w:rsidRPr="00660769">
        <w:rPr>
          <w:rFonts w:ascii="Times New Roman" w:eastAsia="Times New Roman" w:hAnsi="Times New Roman" w:cs="B Badr"/>
          <w:sz w:val="24"/>
          <w:szCs w:val="24"/>
          <w:rtl/>
        </w:rPr>
        <w:t>و 1065 و صراط النجاة، ج 1، س 1005 ؛ دفتر: سيستانى، وحيد و نورى.</w:t>
      </w:r>
      <w:r w:rsidRPr="00660769">
        <w:rPr>
          <w:rFonts w:ascii="Times New Roman" w:eastAsia="Times New Roman" w:hAnsi="Times New Roman" w:cs="B Badr"/>
          <w:sz w:val="24"/>
          <w:szCs w:val="24"/>
          <w:rtl/>
        </w:rPr>
        <w:br/>
        <w:t>219.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1003 و 1015 و 1018 ؛ دفتر: بهجت.</w:t>
      </w:r>
      <w:r w:rsidRPr="00660769">
        <w:rPr>
          <w:rFonts w:ascii="Times New Roman" w:eastAsia="Times New Roman" w:hAnsi="Times New Roman" w:cs="B Badr" w:hint="cs"/>
          <w:sz w:val="24"/>
          <w:szCs w:val="24"/>
          <w:rtl/>
        </w:rPr>
        <w:br/>
        <w:t>220.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1002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1127 و 1146 ؛ مكارم، استفتائات، ج 1، س 527 ؛ تبريزى، استفت</w:t>
      </w:r>
      <w:r w:rsidRPr="00660769">
        <w:rPr>
          <w:rFonts w:ascii="Times New Roman" w:eastAsia="Times New Roman" w:hAnsi="Times New Roman" w:cs="B Badr"/>
          <w:sz w:val="24"/>
          <w:szCs w:val="24"/>
          <w:rtl/>
        </w:rPr>
        <w:t xml:space="preserve">ائات، س 1043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موسيقى، ش 26 و 22 و 5 ؛ نورى، استفتائات، ج 2، س 548 و دفتر: بهجت، وحيد، امام، فاضل.</w:t>
      </w:r>
      <w:r w:rsidRPr="00660769">
        <w:rPr>
          <w:rFonts w:ascii="Times New Roman" w:eastAsia="Times New Roman" w:hAnsi="Times New Roman" w:cs="B Badr"/>
          <w:sz w:val="24"/>
          <w:szCs w:val="24"/>
          <w:rtl/>
        </w:rPr>
        <w:br/>
        <w:t>221. امام، استفتائات، ج 2، مكاسب محرمه ، س 27 و 28 ؛ فاضل، جامع المسائل، ج 1، س 995 و 999 و 1005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الاستفتائات، س 1140 </w:t>
      </w:r>
      <w:r w:rsidRPr="00660769">
        <w:rPr>
          <w:rFonts w:ascii="Times New Roman" w:eastAsia="Times New Roman" w:hAnsi="Times New Roman" w:cs="B Badr"/>
          <w:sz w:val="24"/>
          <w:szCs w:val="24"/>
          <w:rtl/>
        </w:rPr>
        <w:t>؛ نورى، توضيح المسائل، مسائل مستحدثه.</w:t>
      </w:r>
      <w:r w:rsidRPr="00660769">
        <w:rPr>
          <w:rFonts w:ascii="Times New Roman" w:eastAsia="Times New Roman" w:hAnsi="Times New Roman" w:cs="B Badr"/>
          <w:sz w:val="24"/>
          <w:szCs w:val="24"/>
          <w:rtl/>
        </w:rPr>
        <w:br/>
        <w:t>222. صافى، جامع الاحكام، ج 1، س 1018 ؛ بهجت: دفتر.</w:t>
      </w:r>
      <w:r w:rsidRPr="00660769">
        <w:rPr>
          <w:rFonts w:ascii="Times New Roman" w:eastAsia="Times New Roman" w:hAnsi="Times New Roman" w:cs="B Badr"/>
          <w:sz w:val="24"/>
          <w:szCs w:val="24"/>
          <w:rtl/>
        </w:rPr>
        <w:br/>
        <w:t xml:space="preserve">223. تبريزى، استفتائات، س 1046 و 1065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موسيقى، ش 5 ؛ مكارم، استفتائات، ج 2،703 و 708 ؛ وحيد، منهاج الصالحين، ج 3 م 17.</w:t>
      </w:r>
      <w:r w:rsidRPr="00660769">
        <w:rPr>
          <w:rFonts w:ascii="Times New Roman" w:eastAsia="Times New Roman" w:hAnsi="Times New Roman" w:cs="B Badr"/>
          <w:sz w:val="24"/>
          <w:szCs w:val="24"/>
          <w:rtl/>
        </w:rPr>
        <w:br/>
        <w:t>224. امام، استفتائات، ج 3، سؤالات متفرقه، س 110 ؛ مكارم، استفتائات، ج 2، س 694 و 698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1003 و 1017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اجوبة الاستفتائات، س 1131 و 1135 و 1155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موسيقى، ش 15 ؛ تبريزى، استفتائات، س 1039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996 ؛ دفت</w:t>
      </w:r>
      <w:r w:rsidRPr="00660769">
        <w:rPr>
          <w:rFonts w:ascii="Times New Roman" w:eastAsia="Times New Roman" w:hAnsi="Times New Roman" w:cs="B Badr"/>
          <w:sz w:val="24"/>
          <w:szCs w:val="24"/>
          <w:rtl/>
        </w:rPr>
        <w:t>ر: بهجت، وحيد و نورى.</w:t>
      </w:r>
      <w:r w:rsidRPr="00660769">
        <w:rPr>
          <w:rFonts w:ascii="Times New Roman" w:eastAsia="Times New Roman" w:hAnsi="Times New Roman" w:cs="B Badr"/>
          <w:sz w:val="24"/>
          <w:szCs w:val="24"/>
          <w:rtl/>
        </w:rPr>
        <w:br/>
        <w:t>225. امام، استفتائات، ج 2، مكاسب محرمه، س 25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1157 ؛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 1449 ؛ صافى، جامع الاحكام، ج 1، س 1003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مسائل مستحدثه ؛ وحيد، منهاج الصالحين، ج 3، م 8 و 17 ؛ فاضل، </w:t>
      </w:r>
      <w:r w:rsidRPr="00660769">
        <w:rPr>
          <w:rFonts w:ascii="Times New Roman" w:eastAsia="Times New Roman" w:hAnsi="Times New Roman" w:cs="B Badr"/>
          <w:sz w:val="24"/>
          <w:szCs w:val="24"/>
          <w:rtl/>
        </w:rPr>
        <w:t>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ج 1، س 999 ؛ تبريزى، صراط النجاة، ج1،1008 و 1025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موسيقى، ش 5 ؛ مكارم، استفتائات، ج 2، س 708.</w:t>
      </w:r>
      <w:r w:rsidRPr="00660769">
        <w:rPr>
          <w:rFonts w:ascii="Times New Roman" w:eastAsia="Times New Roman" w:hAnsi="Times New Roman" w:cs="B Badr"/>
          <w:sz w:val="24"/>
          <w:szCs w:val="24"/>
          <w:rtl/>
        </w:rPr>
        <w:br/>
        <w:t>226. امام، استفتائات، ج 2، مكاسب محرمه، س 27 و ج 3، سؤالات متفرقه، س 107 و تحريرالوسيله، ج 1، مكاسب محرمه، م 13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sz w:val="24"/>
          <w:szCs w:val="24"/>
          <w:rtl/>
        </w:rPr>
        <w:t>المسائل، ج 1، س 1005 و 987 و 988 و 974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مسائل مستحدثه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1127و1132.</w:t>
      </w:r>
      <w:r w:rsidRPr="00660769">
        <w:rPr>
          <w:rFonts w:ascii="Times New Roman" w:eastAsia="Times New Roman" w:hAnsi="Times New Roman" w:cs="B Badr" w:hint="cs"/>
          <w:sz w:val="24"/>
          <w:szCs w:val="24"/>
          <w:rtl/>
        </w:rPr>
        <w:br/>
        <w:t>227.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995 و 1018 و دفتر: بهجت.</w:t>
      </w:r>
      <w:r w:rsidRPr="00660769">
        <w:rPr>
          <w:rFonts w:ascii="Times New Roman" w:eastAsia="Times New Roman" w:hAnsi="Times New Roman" w:cs="B Badr" w:hint="cs"/>
          <w:sz w:val="24"/>
          <w:szCs w:val="24"/>
          <w:rtl/>
        </w:rPr>
        <w:br/>
        <w:t>228. سيستانى، منهاج الصالحين، ج 2، م 20 ؛ وحيد، منهاج الصالحين، ج 3، م 17 ؛ تبر</w:t>
      </w:r>
      <w:r w:rsidRPr="00660769">
        <w:rPr>
          <w:rFonts w:ascii="Times New Roman" w:eastAsia="Times New Roman" w:hAnsi="Times New Roman" w:cs="B Badr"/>
          <w:sz w:val="24"/>
          <w:szCs w:val="24"/>
          <w:rtl/>
        </w:rPr>
        <w:t>يزى، التعليقة على منهاج الصالحين، المكاسب المحرمه، م 17 ؛ مكارم، استفتائات، ج 1، س 519 و 520.</w:t>
      </w:r>
      <w:r w:rsidRPr="00660769">
        <w:rPr>
          <w:rFonts w:ascii="Times New Roman" w:eastAsia="Times New Roman" w:hAnsi="Times New Roman" w:cs="B Badr"/>
          <w:sz w:val="24"/>
          <w:szCs w:val="24"/>
          <w:rtl/>
        </w:rPr>
        <w:br/>
        <w:t>229.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1143 و 1157 و 1147 ؛ صافى، جامع الاحكام، ج 1، س 999 و 1005 ؛ مكارم، استفتائات، ج 1، س 520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988 ؛ ت</w:t>
      </w:r>
      <w:r w:rsidRPr="00660769">
        <w:rPr>
          <w:rFonts w:ascii="Times New Roman" w:eastAsia="Times New Roman" w:hAnsi="Times New Roman" w:cs="B Badr"/>
          <w:sz w:val="24"/>
          <w:szCs w:val="24"/>
          <w:rtl/>
        </w:rPr>
        <w:t>بريزى، صراط النجاة، ج 1، س 1014 و ج 5، س 1149 ؛ دفتر: بهجت، وحيد، نورى، سيستانى و امام.</w:t>
      </w:r>
      <w:r w:rsidRPr="00660769">
        <w:rPr>
          <w:rFonts w:ascii="Times New Roman" w:eastAsia="Times New Roman" w:hAnsi="Times New Roman" w:cs="B Badr"/>
          <w:sz w:val="24"/>
          <w:szCs w:val="24"/>
          <w:rtl/>
        </w:rPr>
        <w:br/>
        <w:t>230.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1152 و 1155 ؛ صافى، جامع الاحكام، ج 1، س 999 و 1005 ؛ تبريزى، استفتائات، س 1083 و صراط النجاة، ج 5، س 1149 ؛ دفتر: امام، بهجت، وحيد،</w:t>
      </w:r>
      <w:r w:rsidRPr="00660769">
        <w:rPr>
          <w:rFonts w:ascii="Times New Roman" w:eastAsia="Times New Roman" w:hAnsi="Times New Roman" w:cs="B Badr"/>
          <w:sz w:val="24"/>
          <w:szCs w:val="24"/>
          <w:rtl/>
        </w:rPr>
        <w:t xml:space="preserve"> مكارم، نورى، سيستانى و فاضل.</w:t>
      </w:r>
      <w:r w:rsidRPr="00660769">
        <w:rPr>
          <w:rFonts w:ascii="Times New Roman" w:eastAsia="Times New Roman" w:hAnsi="Times New Roman" w:cs="B Badr"/>
          <w:sz w:val="24"/>
          <w:szCs w:val="24"/>
          <w:rtl/>
        </w:rPr>
        <w:br/>
        <w:t>231. مكارم، استفتائات، ج 2، س 714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1004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1151 ؛ دفتر: بهجت، وحيد، نورى، امام، تبريزى، سيستانى و فاضل.</w:t>
      </w:r>
      <w:r w:rsidRPr="00660769">
        <w:rPr>
          <w:rFonts w:ascii="Times New Roman" w:eastAsia="Times New Roman" w:hAnsi="Times New Roman" w:cs="B Badr" w:hint="cs"/>
          <w:sz w:val="24"/>
          <w:szCs w:val="24"/>
          <w:rtl/>
        </w:rPr>
        <w:br/>
        <w:t>232. دفتر: همه مراجع.</w:t>
      </w:r>
      <w:r w:rsidRPr="00660769">
        <w:rPr>
          <w:rFonts w:ascii="Times New Roman" w:eastAsia="Times New Roman" w:hAnsi="Times New Roman" w:cs="B Badr" w:hint="cs"/>
          <w:sz w:val="24"/>
          <w:szCs w:val="24"/>
          <w:rtl/>
        </w:rPr>
        <w:br/>
        <w:t>233. مكارم، استفتائات، ج 2، س 719 و ج 1، س</w:t>
      </w:r>
      <w:r w:rsidRPr="00660769">
        <w:rPr>
          <w:rFonts w:ascii="Times New Roman" w:eastAsia="Times New Roman" w:hAnsi="Times New Roman" w:cs="B Badr"/>
          <w:sz w:val="24"/>
          <w:szCs w:val="24"/>
          <w:rtl/>
        </w:rPr>
        <w:t xml:space="preserve"> 537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1011 و 1013 و ج 2 س 1466 و 1477 و 1475 ؛ تبريزى، استفتائات، س 1045 و 1071 و 1074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948 و 946 و 950 و ج 2، س 947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11427 و 1429 و 1154 و دفتر: بهجت، وحيد.</w:t>
      </w:r>
      <w:r w:rsidRPr="00660769">
        <w:rPr>
          <w:rFonts w:ascii="Times New Roman" w:eastAsia="Times New Roman" w:hAnsi="Times New Roman" w:cs="B Badr" w:hint="cs"/>
          <w:sz w:val="24"/>
          <w:szCs w:val="24"/>
          <w:rtl/>
        </w:rPr>
        <w:br/>
        <w:t>234. مكارم</w:t>
      </w:r>
      <w:r w:rsidRPr="00660769">
        <w:rPr>
          <w:rFonts w:ascii="Times New Roman" w:eastAsia="Times New Roman" w:hAnsi="Times New Roman" w:cs="B Badr"/>
          <w:sz w:val="24"/>
          <w:szCs w:val="24"/>
          <w:rtl/>
        </w:rPr>
        <w:t>، استفتائات، ج 2، س 659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994 و 1018 و 1020 ؛ تبريزى، استفتائات، س 1077 و 1050 و 1059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996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1154 و 1127 ؛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 2، م 20 ؛ نورى، استفتائات، ج 1 س 100</w:t>
      </w:r>
      <w:r w:rsidRPr="00660769">
        <w:rPr>
          <w:rFonts w:ascii="Times New Roman" w:eastAsia="Times New Roman" w:hAnsi="Times New Roman" w:cs="B Badr"/>
          <w:sz w:val="24"/>
          <w:szCs w:val="24"/>
          <w:rtl/>
        </w:rPr>
        <w:t>8 و وحيد، منهاج الصالحين، ج 3، م 17.</w:t>
      </w:r>
      <w:r w:rsidRPr="00660769">
        <w:rPr>
          <w:rFonts w:ascii="Times New Roman" w:eastAsia="Times New Roman" w:hAnsi="Times New Roman" w:cs="B Badr"/>
          <w:sz w:val="24"/>
          <w:szCs w:val="24"/>
          <w:rtl/>
        </w:rPr>
        <w:br/>
        <w:t>235.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1210 و 1165 ؛ مكارم، استفتائات، ج 2، س 812 و ج 1، س 518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2055 و 2067 و 2068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2051 و 2062 و 2063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م 2063 و 2075 و </w:t>
      </w:r>
      <w:r w:rsidRPr="00660769">
        <w:rPr>
          <w:rFonts w:ascii="Times New Roman" w:eastAsia="Times New Roman" w:hAnsi="Times New Roman" w:cs="B Badr"/>
          <w:sz w:val="24"/>
          <w:szCs w:val="24"/>
          <w:rtl/>
        </w:rPr>
        <w:t>2076.</w:t>
      </w:r>
      <w:r w:rsidRPr="00660769">
        <w:rPr>
          <w:rFonts w:ascii="Times New Roman" w:eastAsia="Times New Roman" w:hAnsi="Times New Roman" w:cs="B Badr"/>
          <w:sz w:val="24"/>
          <w:szCs w:val="24"/>
          <w:rtl/>
        </w:rPr>
        <w:br/>
        <w:t>236. امام ،استفتائات، مكاسب محرمه، س 25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1134 و دفتر: فاضل.</w:t>
      </w:r>
      <w:r w:rsidRPr="00660769">
        <w:rPr>
          <w:rFonts w:ascii="Times New Roman" w:eastAsia="Times New Roman" w:hAnsi="Times New Roman" w:cs="B Badr" w:hint="cs"/>
          <w:sz w:val="24"/>
          <w:szCs w:val="24"/>
          <w:rtl/>
        </w:rPr>
        <w:br/>
        <w:t>237. دفتر: بهجت،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1006 و 1009.</w:t>
      </w:r>
      <w:r w:rsidRPr="00660769">
        <w:rPr>
          <w:rFonts w:ascii="Times New Roman" w:eastAsia="Times New Roman" w:hAnsi="Times New Roman" w:cs="B Badr" w:hint="cs"/>
          <w:sz w:val="24"/>
          <w:szCs w:val="24"/>
          <w:rtl/>
        </w:rPr>
        <w:br/>
        <w:t xml:space="preserve">238. تبريزى، استفتائات، س 1054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موسيقى، ش 2 و منهاج الصالحين، ج 2 م 20 ؛ نورى، استفتائات، ج 2 س 571 ؛ مكارم، استفتائات، ج 1، س 525 و 528 ؛ دفتر: وحيد.</w:t>
      </w:r>
      <w:r w:rsidRPr="00660769">
        <w:rPr>
          <w:rFonts w:ascii="Times New Roman" w:eastAsia="Times New Roman" w:hAnsi="Times New Roman" w:cs="B Badr"/>
          <w:sz w:val="24"/>
          <w:szCs w:val="24"/>
          <w:rtl/>
        </w:rPr>
        <w:br/>
        <w:t>239. مكارم، استفتائات، ج 1، س 535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1023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1736 و 1737 ؛ دفتر: سيستانى، امام، نورى، وحيد و بهجت.</w:t>
      </w:r>
      <w:r w:rsidRPr="00660769">
        <w:rPr>
          <w:rFonts w:ascii="Times New Roman" w:eastAsia="Times New Roman" w:hAnsi="Times New Roman" w:cs="B Badr" w:hint="cs"/>
          <w:sz w:val="24"/>
          <w:szCs w:val="24"/>
          <w:rtl/>
        </w:rPr>
        <w:br/>
        <w:t>240. تبريزى، صراط النجاة، ج 6، س</w:t>
      </w:r>
      <w:r w:rsidRPr="00660769">
        <w:rPr>
          <w:rFonts w:ascii="Times New Roman" w:eastAsia="Times New Roman" w:hAnsi="Times New Roman" w:cs="B Badr"/>
          <w:sz w:val="24"/>
          <w:szCs w:val="24"/>
          <w:rtl/>
        </w:rPr>
        <w:t xml:space="preserve"> 1456 و 1448 و 1444.</w:t>
      </w:r>
      <w:r w:rsidRPr="00660769">
        <w:rPr>
          <w:rFonts w:ascii="Times New Roman" w:eastAsia="Times New Roman" w:hAnsi="Times New Roman" w:cs="B Badr"/>
          <w:sz w:val="24"/>
          <w:szCs w:val="24"/>
          <w:rtl/>
        </w:rPr>
        <w:br/>
        <w:t>241. اجوبة الاستفتائات، س 1133 و 1134 و 1166.</w:t>
      </w:r>
      <w:r w:rsidRPr="00660769">
        <w:rPr>
          <w:rFonts w:ascii="Times New Roman" w:eastAsia="Times New Roman" w:hAnsi="Times New Roman" w:cs="B Badr"/>
          <w:sz w:val="24"/>
          <w:szCs w:val="24"/>
          <w:rtl/>
        </w:rPr>
        <w:br/>
        <w:t>242. مكارم، استفتائات، ج 1، س 1160 و ج 2، س 1388 و 719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1013 و 1011 و ج 2، س1482 و 1459 و 1010 و 1475 ؛ تبريزى، استفتائات، س 1071 و 1074 و 1045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w:t>
      </w:r>
      <w:r w:rsidRPr="00660769">
        <w:rPr>
          <w:rFonts w:ascii="Times New Roman" w:eastAsia="Times New Roman" w:hAnsi="Times New Roman" w:cs="B Badr"/>
          <w:sz w:val="24"/>
          <w:szCs w:val="24"/>
          <w:rtl/>
        </w:rPr>
        <w:t>ائل، ج 1، س 948 و 946 و 950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اجوبة الاستفتائات، س 1167 و 1174 و 1064 و 1193 و 1429 و 1154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موسيقى، ش 13 ؛ دفتر: امام، بهجت، وحيد، نورى.</w:t>
      </w:r>
      <w:r w:rsidRPr="00660769">
        <w:rPr>
          <w:rFonts w:ascii="Times New Roman" w:eastAsia="Times New Roman" w:hAnsi="Times New Roman" w:cs="B Badr"/>
          <w:sz w:val="24"/>
          <w:szCs w:val="24"/>
          <w:rtl/>
        </w:rPr>
        <w:br/>
        <w:t>243.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929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1140 ؛ امام، تحري</w:t>
      </w:r>
      <w:r w:rsidRPr="00660769">
        <w:rPr>
          <w:rFonts w:ascii="Times New Roman" w:eastAsia="Times New Roman" w:hAnsi="Times New Roman" w:cs="B Badr"/>
          <w:sz w:val="24"/>
          <w:szCs w:val="24"/>
          <w:rtl/>
        </w:rPr>
        <w:t>ر الوسيله، ج 1، القول فى شرايط وجوبهما، م 2 ؛ وحيد، منهاج الصالحين، ج 2، م 1271، الرابع ؛ تبريزى، منهاج الصالحين، ج 1، م 1271، الرابع ؛ سيستانى، منهاج الصالحين، ج 1، م 1271، الرابع ؛ صافى، جامع الاحكام، ج 2، س 1475 ؛ دفتر: بهجت، نورى، مكارم.</w:t>
      </w:r>
      <w:r w:rsidRPr="00660769">
        <w:rPr>
          <w:rFonts w:ascii="Times New Roman" w:eastAsia="Times New Roman" w:hAnsi="Times New Roman" w:cs="B Badr"/>
          <w:sz w:val="24"/>
          <w:szCs w:val="24"/>
          <w:rtl/>
        </w:rPr>
        <w:br/>
        <w:t>244. امام، تحريرالوسيله، ج 1، م 13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1134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متفرقه، م 20 و وسليه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 1449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997 ؛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 2، 20 ؛ وحيد، منهاج الصالحين، ج 3، م 17 ؛ تبريزى، استفتائات، 1057 و الت</w:t>
      </w:r>
      <w:r w:rsidRPr="00660769">
        <w:rPr>
          <w:rFonts w:ascii="Times New Roman" w:eastAsia="Times New Roman" w:hAnsi="Times New Roman" w:cs="B Badr"/>
          <w:sz w:val="24"/>
          <w:szCs w:val="24"/>
          <w:rtl/>
        </w:rPr>
        <w:t>عليقة على منهاج الصالحين، المكاسب المحرمه، م 17 ؛ مكارم، استفتائات، ج 1، س 528 ؛ صافى، هدايه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العباد، ج 1، م 1698 و جامع الاحكام، ج 2، س 1585 ؛ دفتر: نورى.</w:t>
      </w:r>
      <w:r w:rsidRPr="00660769">
        <w:rPr>
          <w:rFonts w:ascii="Times New Roman" w:eastAsia="Times New Roman" w:hAnsi="Times New Roman" w:cs="B Badr" w:hint="cs"/>
          <w:sz w:val="24"/>
          <w:szCs w:val="24"/>
          <w:rtl/>
        </w:rPr>
        <w:br/>
        <w:t>245. مكارم، استفتائات، ج 1، س 1160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1، س 1016 ؛ تبريزى، صراط النجاة، ج 1،س 100</w:t>
      </w:r>
      <w:r w:rsidRPr="00660769">
        <w:rPr>
          <w:rFonts w:ascii="Times New Roman" w:eastAsia="Times New Roman" w:hAnsi="Times New Roman" w:cs="B Badr"/>
          <w:sz w:val="24"/>
          <w:szCs w:val="24"/>
          <w:rtl/>
        </w:rPr>
        <w:t>4 و استفتائات، س 1071 و 1074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933 و 947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1138 و 1158 و 1064 ؛ دفتر: بهجت، وحيد، امام و نورى.</w:t>
      </w:r>
      <w:r w:rsidRPr="00660769">
        <w:rPr>
          <w:rFonts w:ascii="Times New Roman" w:eastAsia="Times New Roman" w:hAnsi="Times New Roman" w:cs="B Badr" w:hint="cs"/>
          <w:sz w:val="24"/>
          <w:szCs w:val="24"/>
          <w:rtl/>
        </w:rPr>
        <w:br/>
        <w:t>246. مكارم، استفتائات، ج 2، س 538 و 539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2، س 1581 ؛ تبريزى، استفتائات، س 1051 ؛</w:t>
      </w:r>
      <w:r w:rsidRPr="00660769">
        <w:rPr>
          <w:rFonts w:ascii="Times New Roman" w:eastAsia="Times New Roman" w:hAnsi="Times New Roman" w:cs="B Badr"/>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1181 و 1180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متفرقه، م 30 ؛ دفتر: امام.</w:t>
      </w:r>
      <w:r w:rsidRPr="00660769">
        <w:rPr>
          <w:rFonts w:ascii="Times New Roman" w:eastAsia="Times New Roman" w:hAnsi="Times New Roman" w:cs="B Badr" w:hint="cs"/>
          <w:sz w:val="24"/>
          <w:szCs w:val="24"/>
          <w:rtl/>
        </w:rPr>
        <w:br/>
        <w:t xml:space="preserve">247. تبريزى، استفتائات، س 1051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موسيقى ش 5.</w:t>
      </w:r>
      <w:r w:rsidRPr="00660769">
        <w:rPr>
          <w:rFonts w:ascii="Times New Roman" w:eastAsia="Times New Roman" w:hAnsi="Times New Roman" w:cs="B Badr"/>
          <w:sz w:val="24"/>
          <w:szCs w:val="24"/>
          <w:rtl/>
        </w:rPr>
        <w:br/>
        <w:t>248. استفتائات، ج 2، س 584.</w:t>
      </w:r>
      <w:r w:rsidRPr="00660769">
        <w:rPr>
          <w:rFonts w:ascii="Times New Roman" w:eastAsia="Times New Roman" w:hAnsi="Times New Roman" w:cs="B Badr"/>
          <w:sz w:val="24"/>
          <w:szCs w:val="24"/>
          <w:rtl/>
        </w:rPr>
        <w:br/>
        <w:t>249. دفتر: وحيد.</w:t>
      </w:r>
      <w:r w:rsidRPr="00660769">
        <w:rPr>
          <w:rFonts w:ascii="Times New Roman" w:eastAsia="Times New Roman" w:hAnsi="Times New Roman" w:cs="B Badr"/>
          <w:sz w:val="24"/>
          <w:szCs w:val="24"/>
          <w:rtl/>
        </w:rPr>
        <w:br/>
        <w:t>250. مكارم، ج 1، س 539 و 538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w:t>
      </w:r>
      <w:r w:rsidRPr="00660769">
        <w:rPr>
          <w:rFonts w:ascii="Times New Roman" w:eastAsia="Times New Roman" w:hAnsi="Times New Roman" w:cs="B Badr"/>
          <w:sz w:val="24"/>
          <w:szCs w:val="24"/>
          <w:rtl/>
        </w:rPr>
        <w:t xml:space="preserve"> ج 2، س 1583 و 1581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1181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متفرقه م 30 و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1736 و 1735.</w:t>
      </w:r>
      <w:r w:rsidRPr="00660769">
        <w:rPr>
          <w:rFonts w:ascii="Times New Roman" w:eastAsia="Times New Roman" w:hAnsi="Times New Roman" w:cs="B Badr" w:hint="cs"/>
          <w:sz w:val="24"/>
          <w:szCs w:val="24"/>
          <w:rtl/>
        </w:rPr>
        <w:br/>
        <w:t>251. تبريزى، استفتائات، س 1037 و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النجاة، ج 1، س 1020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كف زدن ش 3 و 4.</w:t>
      </w:r>
      <w:r w:rsidRPr="00660769">
        <w:rPr>
          <w:rFonts w:ascii="Times New Roman" w:eastAsia="Times New Roman" w:hAnsi="Times New Roman" w:cs="B Badr"/>
          <w:sz w:val="24"/>
          <w:szCs w:val="24"/>
          <w:rtl/>
        </w:rPr>
        <w:br/>
        <w:t>252. استفتائات، ج 2، س 548.</w:t>
      </w:r>
      <w:r w:rsidRPr="00660769">
        <w:rPr>
          <w:rFonts w:ascii="Times New Roman" w:eastAsia="Times New Roman" w:hAnsi="Times New Roman" w:cs="B Badr"/>
          <w:sz w:val="24"/>
          <w:szCs w:val="24"/>
          <w:rtl/>
        </w:rPr>
        <w:br/>
        <w:t>253. دفتر: وحيد.</w:t>
      </w:r>
      <w:r w:rsidRPr="00660769">
        <w:rPr>
          <w:rFonts w:ascii="Times New Roman" w:eastAsia="Times New Roman" w:hAnsi="Times New Roman" w:cs="B Badr"/>
          <w:sz w:val="24"/>
          <w:szCs w:val="24"/>
          <w:rtl/>
        </w:rPr>
        <w:br/>
        <w:t>254.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1168 ؛ دفتر: امام.</w:t>
      </w:r>
      <w:r w:rsidRPr="00660769">
        <w:rPr>
          <w:rFonts w:ascii="Times New Roman" w:eastAsia="Times New Roman" w:hAnsi="Times New Roman" w:cs="B Badr" w:hint="cs"/>
          <w:sz w:val="24"/>
          <w:szCs w:val="24"/>
          <w:rtl/>
        </w:rPr>
        <w:br/>
        <w:t>255. دفتر: بهجت.</w:t>
      </w:r>
      <w:r w:rsidRPr="00660769">
        <w:rPr>
          <w:rFonts w:ascii="Times New Roman" w:eastAsia="Times New Roman" w:hAnsi="Times New Roman" w:cs="B Badr" w:hint="cs"/>
          <w:sz w:val="24"/>
          <w:szCs w:val="24"/>
          <w:rtl/>
        </w:rPr>
        <w:br/>
        <w:t>256. استفتائات، س 1042.</w:t>
      </w:r>
      <w:r w:rsidRPr="00660769">
        <w:rPr>
          <w:rFonts w:ascii="Times New Roman" w:eastAsia="Times New Roman" w:hAnsi="Times New Roman" w:cs="B Badr" w:hint="cs"/>
          <w:sz w:val="24"/>
          <w:szCs w:val="24"/>
          <w:rtl/>
        </w:rPr>
        <w:br/>
        <w:t xml:space="preserve">257.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رقص ش 7 ؛ دفتر: وحيد.</w:t>
      </w:r>
      <w:r w:rsidRPr="00660769">
        <w:rPr>
          <w:rFonts w:ascii="Times New Roman" w:eastAsia="Times New Roman" w:hAnsi="Times New Roman" w:cs="B Badr"/>
          <w:sz w:val="24"/>
          <w:szCs w:val="24"/>
          <w:rtl/>
        </w:rPr>
        <w:br/>
        <w:t>258. مكارم، استفتائات، ج 1، س 534 و 535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2، س 1580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w:t>
      </w:r>
      <w:r w:rsidRPr="00660769">
        <w:rPr>
          <w:rFonts w:ascii="Times New Roman" w:eastAsia="Times New Roman" w:hAnsi="Times New Roman" w:cs="B Badr"/>
          <w:sz w:val="24"/>
          <w:szCs w:val="24"/>
          <w:rtl/>
        </w:rPr>
        <w:t>مسائل، ج 1، س 1736 و 1738 ؛ نورى، استفتائات، ج 2 س 574.</w:t>
      </w:r>
      <w:r w:rsidRPr="00660769">
        <w:rPr>
          <w:rFonts w:ascii="Times New Roman" w:eastAsia="Times New Roman" w:hAnsi="Times New Roman" w:cs="B Badr"/>
          <w:sz w:val="24"/>
          <w:szCs w:val="24"/>
          <w:rtl/>
        </w:rPr>
        <w:br/>
        <w:t>259. تبريزى، استفتائات، س 1042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1174 و 1171 ؛ امام، استفتائات، ج 2، س 35 و 25 ؛ نورى، استفتائات، ج 2، س 574 و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مسائل مستحدثه ؛ مكارم، استفتائات، ج 1، س 53</w:t>
      </w:r>
      <w:r w:rsidRPr="00660769">
        <w:rPr>
          <w:rFonts w:ascii="Times New Roman" w:eastAsia="Times New Roman" w:hAnsi="Times New Roman" w:cs="B Badr"/>
          <w:sz w:val="24"/>
          <w:szCs w:val="24"/>
          <w:rtl/>
        </w:rPr>
        <w:t xml:space="preserve">4 و 535 و 520 ؛ دفتر: وحيد ؛ صافى، جامع الاحكام، ج 2، س 1580 و 1585 ؛ فاضل، ج 1، س 1737 و 989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رقص، ش 2.</w:t>
      </w:r>
      <w:r w:rsidRPr="00660769">
        <w:rPr>
          <w:rFonts w:ascii="Times New Roman" w:eastAsia="Times New Roman" w:hAnsi="Times New Roman" w:cs="B Badr"/>
          <w:sz w:val="24"/>
          <w:szCs w:val="24"/>
          <w:rtl/>
        </w:rPr>
        <w:br/>
        <w:t>260. دفتر: بهجت.</w:t>
      </w:r>
      <w:r w:rsidRPr="00660769">
        <w:rPr>
          <w:rFonts w:ascii="Times New Roman" w:eastAsia="Times New Roman" w:hAnsi="Times New Roman" w:cs="B Badr"/>
          <w:sz w:val="24"/>
          <w:szCs w:val="24"/>
          <w:rtl/>
        </w:rPr>
        <w:br/>
        <w:t>261. مكارم، استفتائات، ج 1، س 821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1169 ؛ دفتر: همه مراجع.</w:t>
      </w:r>
      <w:r w:rsidRPr="00660769">
        <w:rPr>
          <w:rFonts w:ascii="Times New Roman" w:eastAsia="Times New Roman" w:hAnsi="Times New Roman" w:cs="B Badr" w:hint="cs"/>
          <w:sz w:val="24"/>
          <w:szCs w:val="24"/>
          <w:rtl/>
        </w:rPr>
        <w:br/>
        <w:t>262.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w:t>
      </w:r>
      <w:r w:rsidRPr="00660769">
        <w:rPr>
          <w:rFonts w:ascii="Times New Roman" w:eastAsia="Times New Roman" w:hAnsi="Times New Roman" w:cs="B Badr"/>
          <w:sz w:val="24"/>
          <w:szCs w:val="24"/>
          <w:rtl/>
        </w:rPr>
        <w:t>كام، ج2، س1671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1724 ؛ مكارم، استفتائات، ج2، س 709 و ج 1، س 526 ؛ دفتر: بهجت، امام و وحيد.</w:t>
      </w:r>
      <w:r w:rsidRPr="00660769">
        <w:rPr>
          <w:rFonts w:ascii="Times New Roman" w:eastAsia="Times New Roman" w:hAnsi="Times New Roman" w:cs="B Badr" w:hint="cs"/>
          <w:sz w:val="24"/>
          <w:szCs w:val="24"/>
          <w:rtl/>
        </w:rPr>
        <w:br/>
        <w:t xml:space="preserve">263. تبريزى، استفتائات، س1058 و 1049 و 1075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غناء ، ش6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1145 ؛ نورى، استفتائات، ج1</w:t>
      </w:r>
      <w:r w:rsidRPr="00660769">
        <w:rPr>
          <w:rFonts w:ascii="Times New Roman" w:eastAsia="Times New Roman" w:hAnsi="Times New Roman" w:cs="B Badr"/>
          <w:sz w:val="24"/>
          <w:szCs w:val="24"/>
          <w:rtl/>
        </w:rPr>
        <w:t>، س444 و ج2، س542 و 544 و 549.</w:t>
      </w:r>
      <w:r w:rsidRPr="00660769">
        <w:rPr>
          <w:rFonts w:ascii="Times New Roman" w:eastAsia="Times New Roman" w:hAnsi="Times New Roman" w:cs="B Badr"/>
          <w:sz w:val="24"/>
          <w:szCs w:val="24"/>
          <w:rtl/>
        </w:rPr>
        <w:br/>
        <w:t>264. امام، استفتائات، ج3، نظر ، س64 ؛ تبريزى، استفتائات، س1058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اجوبة الاستفتائات، س1145 ؛ نورى، استفتائات، ج2، س544 و 545 و 549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،غناء ، س6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ج1، س1722 و 977 و دفتر: امام، </w:t>
      </w:r>
      <w:r w:rsidRPr="00660769">
        <w:rPr>
          <w:rFonts w:ascii="Times New Roman" w:eastAsia="Times New Roman" w:hAnsi="Times New Roman" w:cs="B Badr"/>
          <w:sz w:val="24"/>
          <w:szCs w:val="24"/>
          <w:rtl/>
        </w:rPr>
        <w:t>سيستانى و وحيد.</w:t>
      </w:r>
      <w:r w:rsidRPr="00660769">
        <w:rPr>
          <w:rFonts w:ascii="Times New Roman" w:eastAsia="Times New Roman" w:hAnsi="Times New Roman" w:cs="B Badr"/>
          <w:sz w:val="24"/>
          <w:szCs w:val="24"/>
          <w:rtl/>
        </w:rPr>
        <w:br/>
        <w:t>265. مكارم، استفتائات، ج1، س522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س1674 و 1675 و دفتر: بهجت.</w:t>
      </w:r>
      <w:r w:rsidRPr="00660769">
        <w:rPr>
          <w:rFonts w:ascii="Times New Roman" w:eastAsia="Times New Roman" w:hAnsi="Times New Roman" w:cs="B Badr" w:hint="cs"/>
          <w:sz w:val="24"/>
          <w:szCs w:val="24"/>
          <w:rtl/>
        </w:rPr>
        <w:br/>
        <w:t>266.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س2182 ؛ صافى، جامع الاحكام، ج2، س1681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س1145 ؛ نورى، استفتائات، ج2، س545 ؛ امام، استفتائات، ج3، ا</w:t>
      </w:r>
      <w:r w:rsidRPr="00660769">
        <w:rPr>
          <w:rFonts w:ascii="Times New Roman" w:eastAsia="Times New Roman" w:hAnsi="Times New Roman" w:cs="B Badr"/>
          <w:sz w:val="24"/>
          <w:szCs w:val="24"/>
          <w:rtl/>
        </w:rPr>
        <w:t>حكام نظر ، 57 و 65 ؛ تبريزى، استفتائات، س1058 ؛ دفتر: وحيد، بهجت و سيستانى.</w:t>
      </w:r>
      <w:r w:rsidRPr="00660769">
        <w:rPr>
          <w:rFonts w:ascii="Times New Roman" w:eastAsia="Times New Roman" w:hAnsi="Times New Roman" w:cs="B Badr"/>
          <w:sz w:val="24"/>
          <w:szCs w:val="24"/>
          <w:rtl/>
        </w:rPr>
        <w:br/>
        <w:t>267. مكارم، استفتائات، ج2، س764 و ج1، س785 و دفتر استفتائات.</w:t>
      </w:r>
      <w:r w:rsidRPr="00660769">
        <w:rPr>
          <w:rFonts w:ascii="Times New Roman" w:eastAsia="Times New Roman" w:hAnsi="Times New Roman" w:cs="B Badr"/>
          <w:sz w:val="24"/>
          <w:szCs w:val="24"/>
          <w:rtl/>
        </w:rPr>
        <w:br/>
        <w:t>268. نور 24 ، آيه 31.</w:t>
      </w:r>
      <w:r w:rsidRPr="00660769">
        <w:rPr>
          <w:rFonts w:ascii="Times New Roman" w:eastAsia="Times New Roman" w:hAnsi="Times New Roman" w:cs="B Badr"/>
          <w:sz w:val="24"/>
          <w:szCs w:val="24"/>
          <w:rtl/>
        </w:rPr>
        <w:br/>
        <w:t>269. مطهرى، مرتضى، مسأله حجاب، ص 21.</w:t>
      </w:r>
      <w:r w:rsidRPr="00660769">
        <w:rPr>
          <w:rFonts w:ascii="Times New Roman" w:eastAsia="Times New Roman" w:hAnsi="Times New Roman" w:cs="B Badr"/>
          <w:sz w:val="24"/>
          <w:szCs w:val="24"/>
          <w:rtl/>
        </w:rPr>
        <w:br/>
        <w:t>270. بايد توجه داشت كه هر چند سال نزول آيات حجاب و پوشش، در كتب تفسير و تاريخ ثبت نشده است ؛ ولى با توجه به اينكه از يك سو اين آيات در سورهاى احزاب و نور آمده و سوره احزاب از نظر ترتيب نزول پيش از سوره نور و بعد از سوره آل عمران قرار دارد و از سوى ديگر طبق نقل تفسير نمونه سوره آل عمران در بين سالهاى دوم و سوم نازل گرديده است،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توان به خوبى حدس زد كه سوره احزاب در سال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چهارم و پنجم نازل گرديده است. بنابر اين آيه حجاب در اين سال</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تشريع گرديده است. محتواى اين سوره نيز مؤيد اين مسأله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باشد .</w:t>
      </w:r>
      <w:r w:rsidRPr="00660769">
        <w:rPr>
          <w:rFonts w:ascii="Times New Roman" w:eastAsia="Times New Roman" w:hAnsi="Times New Roman" w:cs="B Badr" w:hint="cs"/>
          <w:sz w:val="24"/>
          <w:szCs w:val="24"/>
          <w:rtl/>
        </w:rPr>
        <w:br/>
        <w:t>271. نور 24 ، آيه 31 و احزاب (33 )، آيه 59 و 33.</w:t>
      </w:r>
      <w:r w:rsidRPr="00660769">
        <w:rPr>
          <w:rFonts w:ascii="Times New Roman" w:eastAsia="Times New Roman" w:hAnsi="Times New Roman" w:cs="B Badr" w:hint="cs"/>
          <w:sz w:val="24"/>
          <w:szCs w:val="24"/>
          <w:rtl/>
        </w:rPr>
        <w:br/>
        <w:t xml:space="preserve">272. نور 24 ، آيه 31 </w:t>
      </w:r>
      <w:r w:rsidRPr="00660769">
        <w:rPr>
          <w:rFonts w:ascii="Times New Roman" w:eastAsia="Times New Roman" w:hAnsi="Times New Roman" w:cs="B Badr"/>
          <w:sz w:val="24"/>
          <w:szCs w:val="24"/>
          <w:rtl/>
        </w:rPr>
        <w:t>و احزاب (33 )، آيه 59.</w:t>
      </w:r>
      <w:r w:rsidRPr="00660769">
        <w:rPr>
          <w:rFonts w:ascii="Times New Roman" w:eastAsia="Times New Roman" w:hAnsi="Times New Roman" w:cs="B Badr"/>
          <w:sz w:val="24"/>
          <w:szCs w:val="24"/>
          <w:rtl/>
        </w:rPr>
        <w:br/>
        <w:t>273. «صِيانَةُ الْمَرأَةِ اَنْعَمُ لِحالِها وَ اَدْوَمُ لِجَمالِها»: مستدرك الوسائل، ج 14، باب 70.</w:t>
      </w:r>
      <w:r w:rsidRPr="00660769">
        <w:rPr>
          <w:rFonts w:ascii="Times New Roman" w:eastAsia="Times New Roman" w:hAnsi="Times New Roman" w:cs="B Badr"/>
          <w:sz w:val="24"/>
          <w:szCs w:val="24"/>
          <w:rtl/>
        </w:rPr>
        <w:br/>
        <w:t>274. احزاب 33 ، آيه 59.</w:t>
      </w:r>
      <w:r w:rsidRPr="00660769">
        <w:rPr>
          <w:rFonts w:ascii="Times New Roman" w:eastAsia="Times New Roman" w:hAnsi="Times New Roman" w:cs="B Badr"/>
          <w:sz w:val="24"/>
          <w:szCs w:val="24"/>
          <w:rtl/>
        </w:rPr>
        <w:br/>
        <w:t xml:space="preserve">275. امام، استفتائات، ج3، احكام حجاب ، س27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حجاب ، س5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س1708 ؛</w:t>
      </w:r>
      <w:r w:rsidRPr="00660769">
        <w:rPr>
          <w:rFonts w:ascii="Times New Roman" w:eastAsia="Times New Roman" w:hAnsi="Times New Roman" w:cs="B Badr"/>
          <w:sz w:val="24"/>
          <w:szCs w:val="24"/>
          <w:rtl/>
        </w:rPr>
        <w:t xml:space="preserve"> مكارم، استفتائات، ج2، س 153 و 1023 ؛ نورى، استفتائات، ج2، س679 ؛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ج1، س907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س1694 و 1729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618 و 559 و دفتر: وحيد و بهجت.</w:t>
      </w:r>
      <w:r w:rsidRPr="00660769">
        <w:rPr>
          <w:rFonts w:ascii="Times New Roman" w:eastAsia="Times New Roman" w:hAnsi="Times New Roman" w:cs="B Badr" w:hint="cs"/>
          <w:sz w:val="24"/>
          <w:szCs w:val="24"/>
          <w:rtl/>
        </w:rPr>
        <w:br/>
        <w:t>276.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2435،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2444 ؛ نور</w:t>
      </w:r>
      <w:r w:rsidRPr="00660769">
        <w:rPr>
          <w:rFonts w:ascii="Times New Roman" w:eastAsia="Times New Roman" w:hAnsi="Times New Roman" w:cs="B Badr"/>
          <w:sz w:val="24"/>
          <w:szCs w:val="24"/>
          <w:rtl/>
        </w:rPr>
        <w:t>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2431.</w:t>
      </w:r>
      <w:r w:rsidRPr="00660769">
        <w:rPr>
          <w:rFonts w:ascii="Times New Roman" w:eastAsia="Times New Roman" w:hAnsi="Times New Roman" w:cs="B Badr" w:hint="cs"/>
          <w:sz w:val="24"/>
          <w:szCs w:val="24"/>
          <w:rtl/>
        </w:rPr>
        <w:br/>
        <w:t>277.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م1937.</w:t>
      </w:r>
      <w:r w:rsidRPr="00660769">
        <w:rPr>
          <w:rFonts w:ascii="Times New Roman" w:eastAsia="Times New Roman" w:hAnsi="Times New Roman" w:cs="B Badr" w:hint="cs"/>
          <w:sz w:val="24"/>
          <w:szCs w:val="24"/>
          <w:rtl/>
        </w:rPr>
        <w:br/>
        <w:t>278.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2435.</w:t>
      </w:r>
      <w:r w:rsidRPr="00660769">
        <w:rPr>
          <w:rFonts w:ascii="Times New Roman" w:eastAsia="Times New Roman" w:hAnsi="Times New Roman" w:cs="B Badr" w:hint="cs"/>
          <w:sz w:val="24"/>
          <w:szCs w:val="24"/>
          <w:rtl/>
        </w:rPr>
        <w:br/>
        <w:t xml:space="preserve">279.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حجاب ، س3 ؛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ج1، س878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س1706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س1696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w:t>
      </w:r>
      <w:r w:rsidRPr="00660769">
        <w:rPr>
          <w:rFonts w:ascii="Times New Roman" w:eastAsia="Times New Roman" w:hAnsi="Times New Roman" w:cs="B Badr"/>
          <w:sz w:val="24"/>
          <w:szCs w:val="24"/>
          <w:rtl/>
        </w:rPr>
        <w:t xml:space="preserve"> س438 ؛ دفتر: امام، بهجت، نورى، وحيد.</w:t>
      </w:r>
      <w:r w:rsidRPr="00660769">
        <w:rPr>
          <w:rFonts w:ascii="Times New Roman" w:eastAsia="Times New Roman" w:hAnsi="Times New Roman" w:cs="B Badr"/>
          <w:sz w:val="24"/>
          <w:szCs w:val="24"/>
          <w:rtl/>
        </w:rPr>
        <w:br/>
        <w:t>280. دفتر: مكارم.</w:t>
      </w:r>
      <w:r w:rsidRPr="00660769">
        <w:rPr>
          <w:rFonts w:ascii="Times New Roman" w:eastAsia="Times New Roman" w:hAnsi="Times New Roman" w:cs="B Badr"/>
          <w:sz w:val="24"/>
          <w:szCs w:val="24"/>
          <w:rtl/>
        </w:rPr>
        <w:br/>
        <w:t>281.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5، س 1275 و استفتائات، س 1614.</w:t>
      </w:r>
      <w:r w:rsidRPr="00660769">
        <w:rPr>
          <w:rFonts w:ascii="Times New Roman" w:eastAsia="Times New Roman" w:hAnsi="Times New Roman" w:cs="B Badr" w:hint="cs"/>
          <w:sz w:val="24"/>
          <w:szCs w:val="24"/>
          <w:rtl/>
        </w:rPr>
        <w:br/>
        <w:t>282. مكارم، استفتائات، ج1، س834 و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النكاح، م51 ؛ امام، استفتائات، ج3، احكام حجاب ، س14 ؛ فاضل،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ج2، الن</w:t>
      </w:r>
      <w:r w:rsidRPr="00660769">
        <w:rPr>
          <w:rFonts w:ascii="Times New Roman" w:eastAsia="Times New Roman" w:hAnsi="Times New Roman" w:cs="B Badr"/>
          <w:sz w:val="24"/>
          <w:szCs w:val="24"/>
          <w:rtl/>
        </w:rPr>
        <w:t>كاح، م51 ؛ تبريزى، استفتائات، س1591 و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ج1، س1487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551 و دفتر: سيستانى.</w:t>
      </w:r>
      <w:r w:rsidRPr="00660769">
        <w:rPr>
          <w:rFonts w:ascii="Times New Roman" w:eastAsia="Times New Roman" w:hAnsi="Times New Roman" w:cs="B Badr" w:hint="cs"/>
          <w:sz w:val="24"/>
          <w:szCs w:val="24"/>
          <w:rtl/>
        </w:rPr>
        <w:br/>
        <w:t>283. نورى، استفتائات، ج1، س483.</w:t>
      </w:r>
      <w:r w:rsidRPr="00660769">
        <w:rPr>
          <w:rFonts w:ascii="Times New Roman" w:eastAsia="Times New Roman" w:hAnsi="Times New Roman" w:cs="B Badr" w:hint="cs"/>
          <w:sz w:val="24"/>
          <w:szCs w:val="24"/>
          <w:rtl/>
        </w:rPr>
        <w:br/>
        <w:t>284. دفتر: وحيد.</w:t>
      </w:r>
      <w:r w:rsidRPr="00660769">
        <w:rPr>
          <w:rFonts w:ascii="Times New Roman" w:eastAsia="Times New Roman" w:hAnsi="Times New Roman" w:cs="B Badr" w:hint="cs"/>
          <w:sz w:val="24"/>
          <w:szCs w:val="24"/>
          <w:rtl/>
        </w:rPr>
        <w:br/>
        <w:t>285.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س1722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م1933 و 1937.</w:t>
      </w:r>
      <w:r w:rsidRPr="00660769">
        <w:rPr>
          <w:rFonts w:ascii="Times New Roman" w:eastAsia="Times New Roman" w:hAnsi="Times New Roman" w:cs="B Badr" w:hint="cs"/>
          <w:sz w:val="24"/>
          <w:szCs w:val="24"/>
          <w:rtl/>
        </w:rPr>
        <w:br/>
        <w:t>286. مكارم، استفتائات، ج2، س10</w:t>
      </w:r>
      <w:r w:rsidRPr="00660769">
        <w:rPr>
          <w:rFonts w:ascii="Times New Roman" w:eastAsia="Times New Roman" w:hAnsi="Times New Roman" w:cs="B Badr"/>
          <w:sz w:val="24"/>
          <w:szCs w:val="24"/>
          <w:rtl/>
        </w:rPr>
        <w:t>19 ؛ امام،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النكاح، م51 و استفتائات، ج3، احكام حجاب ، س30 و 29 ؛ فاضل و نورى،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النكاح، م51 ؛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ج3، النكاح، م18.</w:t>
      </w:r>
      <w:r w:rsidRPr="00660769">
        <w:rPr>
          <w:rFonts w:ascii="Times New Roman" w:eastAsia="Times New Roman" w:hAnsi="Times New Roman" w:cs="B Badr" w:hint="cs"/>
          <w:sz w:val="24"/>
          <w:szCs w:val="24"/>
          <w:rtl/>
        </w:rPr>
        <w:br/>
        <w:t>287.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ج5، س1262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م2444 ؛ دفتر: بهجت.</w:t>
      </w:r>
      <w:r w:rsidRPr="00660769">
        <w:rPr>
          <w:rFonts w:ascii="Times New Roman" w:eastAsia="Times New Roman" w:hAnsi="Times New Roman" w:cs="B Badr" w:hint="cs"/>
          <w:sz w:val="24"/>
          <w:szCs w:val="24"/>
          <w:rtl/>
        </w:rPr>
        <w:br/>
        <w:t>288.</w:t>
      </w:r>
      <w:r w:rsidRPr="00660769">
        <w:rPr>
          <w:rFonts w:ascii="Times New Roman" w:eastAsia="Times New Roman" w:hAnsi="Times New Roman" w:cs="B Badr"/>
          <w:sz w:val="24"/>
          <w:szCs w:val="24"/>
          <w:rtl/>
        </w:rPr>
        <w:t xml:space="preserve"> دفتر: صافى.</w:t>
      </w:r>
      <w:r w:rsidRPr="00660769">
        <w:rPr>
          <w:rFonts w:ascii="Times New Roman" w:eastAsia="Times New Roman" w:hAnsi="Times New Roman" w:cs="B Badr"/>
          <w:sz w:val="24"/>
          <w:szCs w:val="24"/>
          <w:rtl/>
        </w:rPr>
        <w:br/>
        <w:t>289. مكارم، استفتائات، ج1،س797 ؛ تبريزى، استفتائات، س1616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667 و 621 ؛ نورى، استفتائات، ج1، س1033 ؛ دفتر: وحيد، صافى، بهجت، امام، فاضل و سيستانى.</w:t>
      </w:r>
      <w:r w:rsidRPr="00660769">
        <w:rPr>
          <w:rFonts w:ascii="Times New Roman" w:eastAsia="Times New Roman" w:hAnsi="Times New Roman" w:cs="B Badr" w:hint="cs"/>
          <w:sz w:val="24"/>
          <w:szCs w:val="24"/>
          <w:rtl/>
        </w:rPr>
        <w:br/>
        <w:t>290. امام،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الستر ، م1 و استفتائات، ج3، (احكام حجاب )، س</w:t>
      </w:r>
      <w:r w:rsidRPr="00660769">
        <w:rPr>
          <w:rFonts w:ascii="Times New Roman" w:eastAsia="Times New Roman" w:hAnsi="Times New Roman" w:cs="B Badr"/>
          <w:sz w:val="24"/>
          <w:szCs w:val="24"/>
          <w:rtl/>
        </w:rPr>
        <w:t xml:space="preserve"> 36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543 ؛ فاضل،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م796 و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1707 ؛ دفتر: صافى، بهجت و وحيد.</w:t>
      </w:r>
      <w:r w:rsidRPr="00660769">
        <w:rPr>
          <w:rFonts w:ascii="Times New Roman" w:eastAsia="Times New Roman" w:hAnsi="Times New Roman" w:cs="B Badr" w:hint="cs"/>
          <w:sz w:val="24"/>
          <w:szCs w:val="24"/>
          <w:rtl/>
        </w:rPr>
        <w:br/>
        <w:t>291.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ج1، س882 و 883 و 884.</w:t>
      </w:r>
      <w:r w:rsidRPr="00660769">
        <w:rPr>
          <w:rFonts w:ascii="Times New Roman" w:eastAsia="Times New Roman" w:hAnsi="Times New Roman" w:cs="B Badr" w:hint="cs"/>
          <w:sz w:val="24"/>
          <w:szCs w:val="24"/>
          <w:rtl/>
        </w:rPr>
        <w:br/>
        <w:t>292. سيستانى،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الستر ، م1.</w:t>
      </w:r>
      <w:r w:rsidRPr="00660769">
        <w:rPr>
          <w:rFonts w:ascii="Times New Roman" w:eastAsia="Times New Roman" w:hAnsi="Times New Roman" w:cs="B Badr" w:hint="cs"/>
          <w:sz w:val="24"/>
          <w:szCs w:val="24"/>
          <w:rtl/>
        </w:rPr>
        <w:br/>
        <w:t>293. مكارم، استفتائات، ج1، س801 و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م7</w:t>
      </w:r>
      <w:r w:rsidRPr="00660769">
        <w:rPr>
          <w:rFonts w:ascii="Times New Roman" w:eastAsia="Times New Roman" w:hAnsi="Times New Roman" w:cs="B Badr"/>
          <w:sz w:val="24"/>
          <w:szCs w:val="24"/>
          <w:rtl/>
        </w:rPr>
        <w:t>29 ؛ ؛ نورى، استفتائات، ج2، س669 و ج1، س542.</w:t>
      </w:r>
      <w:r w:rsidRPr="00660769">
        <w:rPr>
          <w:rFonts w:ascii="Times New Roman" w:eastAsia="Times New Roman" w:hAnsi="Times New Roman" w:cs="B Badr"/>
          <w:sz w:val="24"/>
          <w:szCs w:val="24"/>
          <w:rtl/>
        </w:rPr>
        <w:br/>
        <w:t>294. دفتر: امام و استفتائات، ج 3، احكام حجاب ، س34.</w:t>
      </w:r>
      <w:r w:rsidRPr="00660769">
        <w:rPr>
          <w:rFonts w:ascii="Times New Roman" w:eastAsia="Times New Roman" w:hAnsi="Times New Roman" w:cs="B Badr"/>
          <w:sz w:val="24"/>
          <w:szCs w:val="24"/>
          <w:rtl/>
        </w:rPr>
        <w:br/>
        <w:t>295.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س1683 و دفتر: بهجت و صافى.</w:t>
      </w:r>
      <w:r w:rsidRPr="00660769">
        <w:rPr>
          <w:rFonts w:ascii="Times New Roman" w:eastAsia="Times New Roman" w:hAnsi="Times New Roman" w:cs="B Badr" w:hint="cs"/>
          <w:sz w:val="24"/>
          <w:szCs w:val="24"/>
          <w:rtl/>
        </w:rPr>
        <w:br/>
        <w:t>296.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س 882 و 883 و ج 5، س 1238.</w:t>
      </w:r>
      <w:r w:rsidRPr="00660769">
        <w:rPr>
          <w:rFonts w:ascii="Times New Roman" w:eastAsia="Times New Roman" w:hAnsi="Times New Roman" w:cs="B Badr" w:hint="cs"/>
          <w:sz w:val="24"/>
          <w:szCs w:val="24"/>
          <w:rtl/>
        </w:rPr>
        <w:br/>
        <w:t xml:space="preserve">297.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زينت ؛ مكارم، استفتائات، ج2، س1034 و 151 و ج1، س802 و نورى، استفتائات، ج1، س491 و 542 و 500.</w:t>
      </w:r>
      <w:r w:rsidRPr="00660769">
        <w:rPr>
          <w:rFonts w:ascii="Times New Roman" w:eastAsia="Times New Roman" w:hAnsi="Times New Roman" w:cs="B Badr"/>
          <w:sz w:val="24"/>
          <w:szCs w:val="24"/>
          <w:rtl/>
        </w:rPr>
        <w:br/>
        <w:t>298.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477 و 564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س1707 و دفتر: وحيد.</w:t>
      </w:r>
      <w:r w:rsidRPr="00660769">
        <w:rPr>
          <w:rFonts w:ascii="Times New Roman" w:eastAsia="Times New Roman" w:hAnsi="Times New Roman" w:cs="B Badr" w:hint="cs"/>
          <w:sz w:val="24"/>
          <w:szCs w:val="24"/>
          <w:rtl/>
        </w:rPr>
        <w:br/>
        <w:t>299. امام، استفتائات، ج3، نظر ، س52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م1936 ؛ مكارم، استفتائات، ج1، س819 ؛ تبر</w:t>
      </w:r>
      <w:r w:rsidRPr="00660769">
        <w:rPr>
          <w:rFonts w:ascii="Times New Roman" w:eastAsia="Times New Roman" w:hAnsi="Times New Roman" w:cs="B Badr"/>
          <w:sz w:val="24"/>
          <w:szCs w:val="24"/>
          <w:rtl/>
        </w:rPr>
        <w:t>يزى، استفتائات، 1622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ص1673 ؛ نورى، استفتائات، ج2، س656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1718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اجوبة الاستفتائات، س1145 ؛ العروة الوثقى، ج2، النكاح م3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اينترنت ، س20 و 19 ؛ دفتر: وحيد.</w:t>
      </w:r>
      <w:r w:rsidRPr="00660769">
        <w:rPr>
          <w:rFonts w:ascii="Times New Roman" w:eastAsia="Times New Roman" w:hAnsi="Times New Roman" w:cs="B Badr"/>
          <w:sz w:val="24"/>
          <w:szCs w:val="24"/>
          <w:rtl/>
        </w:rPr>
        <w:br/>
        <w:t>300.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w:t>
      </w:r>
      <w:r w:rsidRPr="00660769">
        <w:rPr>
          <w:rFonts w:ascii="Times New Roman" w:eastAsia="Times New Roman" w:hAnsi="Times New Roman" w:cs="B Badr"/>
          <w:sz w:val="24"/>
          <w:szCs w:val="24"/>
          <w:rtl/>
        </w:rPr>
        <w:t>تاء، س 782 و دفتر: همه مراجع.</w:t>
      </w:r>
      <w:r w:rsidRPr="00660769">
        <w:rPr>
          <w:rFonts w:ascii="Times New Roman" w:eastAsia="Times New Roman" w:hAnsi="Times New Roman" w:cs="B Badr"/>
          <w:sz w:val="24"/>
          <w:szCs w:val="24"/>
          <w:rtl/>
        </w:rPr>
        <w:br/>
        <w:t xml:space="preserve">301.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xml:space="preserve">، اينترنت ؛ تبريزى، </w:t>
      </w:r>
      <w:r w:rsidRPr="00660769">
        <w:rPr>
          <w:rFonts w:ascii="Times New Roman" w:eastAsia="Times New Roman" w:hAnsi="Times New Roman" w:cs="B Badr"/>
          <w:sz w:val="24"/>
          <w:szCs w:val="24"/>
        </w:rPr>
        <w:t>tabrizi.org</w:t>
      </w:r>
      <w:r w:rsidRPr="00660769">
        <w:rPr>
          <w:rFonts w:ascii="Times New Roman" w:eastAsia="Times New Roman" w:hAnsi="Times New Roman" w:cs="B Badr"/>
          <w:sz w:val="24"/>
          <w:szCs w:val="24"/>
          <w:rtl/>
        </w:rPr>
        <w:t>، اينترنت ؛ دفتر: همه مراجع.</w:t>
      </w:r>
      <w:r w:rsidRPr="00660769">
        <w:rPr>
          <w:rFonts w:ascii="Times New Roman" w:eastAsia="Times New Roman" w:hAnsi="Times New Roman" w:cs="B Badr"/>
          <w:sz w:val="24"/>
          <w:szCs w:val="24"/>
          <w:rtl/>
        </w:rPr>
        <w:br/>
        <w:t>302. دفتر: همه مراجع.</w:t>
      </w:r>
      <w:r w:rsidRPr="00660769">
        <w:rPr>
          <w:rFonts w:ascii="Times New Roman" w:eastAsia="Times New Roman" w:hAnsi="Times New Roman" w:cs="B Badr"/>
          <w:sz w:val="24"/>
          <w:szCs w:val="24"/>
          <w:rtl/>
        </w:rPr>
        <w:br/>
        <w:t>303. همه، العروة الوثقى، ج2، النكاح، م49 ؛ تبريزى، استفتائات، س1592 و 1594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646 ؛مكارم، استفتائات</w:t>
      </w:r>
      <w:r w:rsidRPr="00660769">
        <w:rPr>
          <w:rFonts w:ascii="Times New Roman" w:eastAsia="Times New Roman" w:hAnsi="Times New Roman" w:cs="B Badr"/>
          <w:sz w:val="24"/>
          <w:szCs w:val="24"/>
          <w:rtl/>
        </w:rPr>
        <w:t>، ج1، س813 و 805 ؛ امام، استفتائات، ج3، وظايف اجتماعى زنان ، س19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س1656 و 1658 ؛ دفتر: سيستانى، بهجت، وحيد، فاضل و نورى.</w:t>
      </w:r>
      <w:r w:rsidRPr="00660769">
        <w:rPr>
          <w:rFonts w:ascii="Times New Roman" w:eastAsia="Times New Roman" w:hAnsi="Times New Roman" w:cs="B Badr" w:hint="cs"/>
          <w:sz w:val="24"/>
          <w:szCs w:val="24"/>
          <w:rtl/>
        </w:rPr>
        <w:br/>
        <w:t>304. دفتر: همه مراجع.</w:t>
      </w:r>
      <w:r w:rsidRPr="00660769">
        <w:rPr>
          <w:rFonts w:ascii="Times New Roman" w:eastAsia="Times New Roman" w:hAnsi="Times New Roman" w:cs="B Badr" w:hint="cs"/>
          <w:sz w:val="24"/>
          <w:szCs w:val="24"/>
          <w:rtl/>
        </w:rPr>
        <w:br/>
        <w:t>305. العروة الوثقى، ج2، النكاح، م39 و 41.</w:t>
      </w:r>
      <w:r w:rsidRPr="00660769">
        <w:rPr>
          <w:rFonts w:ascii="Times New Roman" w:eastAsia="Times New Roman" w:hAnsi="Times New Roman" w:cs="B Badr" w:hint="cs"/>
          <w:sz w:val="24"/>
          <w:szCs w:val="24"/>
          <w:rtl/>
        </w:rPr>
        <w:br/>
        <w:t>306. همان، م31 و 39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ج1، </w:t>
      </w:r>
      <w:r w:rsidRPr="00660769">
        <w:rPr>
          <w:rFonts w:ascii="Times New Roman" w:eastAsia="Times New Roman" w:hAnsi="Times New Roman" w:cs="B Badr"/>
          <w:sz w:val="24"/>
          <w:szCs w:val="24"/>
          <w:rtl/>
        </w:rPr>
        <w:t>س1720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782.</w:t>
      </w:r>
      <w:r w:rsidRPr="00660769">
        <w:rPr>
          <w:rFonts w:ascii="Times New Roman" w:eastAsia="Times New Roman" w:hAnsi="Times New Roman" w:cs="B Badr" w:hint="cs"/>
          <w:sz w:val="24"/>
          <w:szCs w:val="24"/>
          <w:rtl/>
        </w:rPr>
        <w:br/>
        <w:t>307.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س1670 ؛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ج3، النكاح، م29 ؛ نورى، مكارم و امام،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النكاح، م39 ؛ دفتر: وحيد، تبريزى، بهجت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و فاضل.</w:t>
      </w:r>
      <w:r w:rsidRPr="00660769">
        <w:rPr>
          <w:rFonts w:ascii="Times New Roman" w:eastAsia="Times New Roman" w:hAnsi="Times New Roman" w:cs="B Badr" w:hint="cs"/>
          <w:sz w:val="24"/>
          <w:szCs w:val="24"/>
          <w:rtl/>
        </w:rPr>
        <w:br/>
        <w:t>308.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استفتاء، س 779 و 651 و دفتر: </w:t>
      </w:r>
      <w:r w:rsidRPr="00660769">
        <w:rPr>
          <w:rFonts w:ascii="Times New Roman" w:eastAsia="Times New Roman" w:hAnsi="Times New Roman" w:cs="B Badr"/>
          <w:sz w:val="24"/>
          <w:szCs w:val="24"/>
          <w:rtl/>
        </w:rPr>
        <w:t>همه مراجع.</w:t>
      </w:r>
      <w:r w:rsidRPr="00660769">
        <w:rPr>
          <w:rFonts w:ascii="Times New Roman" w:eastAsia="Times New Roman" w:hAnsi="Times New Roman" w:cs="B Badr"/>
          <w:sz w:val="24"/>
          <w:szCs w:val="24"/>
          <w:rtl/>
        </w:rPr>
        <w:br/>
        <w:t>309.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2445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2441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639 و 627.</w:t>
      </w:r>
      <w:r w:rsidRPr="00660769">
        <w:rPr>
          <w:rFonts w:ascii="Times New Roman" w:eastAsia="Times New Roman" w:hAnsi="Times New Roman" w:cs="B Badr" w:hint="cs"/>
          <w:sz w:val="24"/>
          <w:szCs w:val="24"/>
          <w:rtl/>
        </w:rPr>
        <w:br/>
        <w:t>310. همان، م 2445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2590.</w:t>
      </w:r>
      <w:r w:rsidRPr="00660769">
        <w:rPr>
          <w:rFonts w:ascii="Times New Roman" w:eastAsia="Times New Roman" w:hAnsi="Times New Roman" w:cs="B Badr" w:hint="cs"/>
          <w:sz w:val="24"/>
          <w:szCs w:val="24"/>
          <w:rtl/>
        </w:rPr>
        <w:br/>
        <w:t>311.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2445.</w:t>
      </w:r>
      <w:r w:rsidRPr="00660769">
        <w:rPr>
          <w:rFonts w:ascii="Times New Roman" w:eastAsia="Times New Roman" w:hAnsi="Times New Roman" w:cs="B Badr" w:hint="cs"/>
          <w:sz w:val="24"/>
          <w:szCs w:val="24"/>
          <w:rtl/>
        </w:rPr>
        <w:br/>
        <w:t>312.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2445.</w:t>
      </w:r>
      <w:r w:rsidRPr="00660769">
        <w:rPr>
          <w:rFonts w:ascii="Times New Roman" w:eastAsia="Times New Roman" w:hAnsi="Times New Roman" w:cs="B Badr" w:hint="cs"/>
          <w:sz w:val="24"/>
          <w:szCs w:val="24"/>
          <w:rtl/>
        </w:rPr>
        <w:br/>
        <w:t>313. همان، م 2445.</w:t>
      </w:r>
      <w:r w:rsidRPr="00660769">
        <w:rPr>
          <w:rFonts w:ascii="Times New Roman" w:eastAsia="Times New Roman" w:hAnsi="Times New Roman" w:cs="B Badr" w:hint="cs"/>
          <w:sz w:val="24"/>
          <w:szCs w:val="24"/>
          <w:rtl/>
        </w:rPr>
        <w:br/>
        <w:t>314.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w:t>
      </w:r>
      <w:r w:rsidRPr="00660769">
        <w:rPr>
          <w:rFonts w:ascii="Times New Roman" w:eastAsia="Times New Roman" w:hAnsi="Times New Roman" w:cs="B Badr"/>
          <w:sz w:val="24"/>
          <w:szCs w:val="24"/>
          <w:rtl/>
        </w:rPr>
        <w:t>ى، استفتاء، س 645 و 1586 ؛ مكارم، استفتائات، ج1، س1665 ؛ نورى، استفتائات، ج1، س1031 ؛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ج2، س1152 ؛ العروه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الوثقى، ج2، النكاح، م47 ؛ دفتر: وحيد، بهجت، فاضل، سيستانى و صافى.</w:t>
      </w:r>
      <w:r w:rsidRPr="00660769">
        <w:rPr>
          <w:rFonts w:ascii="Times New Roman" w:eastAsia="Times New Roman" w:hAnsi="Times New Roman" w:cs="B Badr" w:hint="cs"/>
          <w:sz w:val="24"/>
          <w:szCs w:val="24"/>
          <w:rtl/>
        </w:rPr>
        <w:br/>
        <w:t>315.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515 و 479 ؛ تبريزى، استفتائات، س1606 ؛</w:t>
      </w:r>
      <w:r w:rsidRPr="00660769">
        <w:rPr>
          <w:rFonts w:ascii="Times New Roman" w:eastAsia="Times New Roman" w:hAnsi="Times New Roman" w:cs="B Badr"/>
          <w:sz w:val="24"/>
          <w:szCs w:val="24"/>
          <w:rtl/>
        </w:rPr>
        <w:t xml:space="preserve"> نورى، استفتائات، ج 2، س 655 ؛ مكارم، استفتائات، ج1، س818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س1660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س1717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م1934 ؛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ج2، النكاح، م16 ؛ امام، تحريرالوسيله، ج2، النكاح، م20 ؛ دفتر: وحيد.</w:t>
      </w:r>
      <w:r w:rsidRPr="00660769">
        <w:rPr>
          <w:rFonts w:ascii="Times New Roman" w:eastAsia="Times New Roman" w:hAnsi="Times New Roman" w:cs="B Badr" w:hint="cs"/>
          <w:sz w:val="24"/>
          <w:szCs w:val="24"/>
          <w:rtl/>
        </w:rPr>
        <w:br/>
        <w:t>316.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اجوبة الاستفتائات، س1196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متفرقات، س7 ؛ دفتر: همه مراجع.</w:t>
      </w:r>
      <w:r w:rsidRPr="00660769">
        <w:rPr>
          <w:rFonts w:ascii="Times New Roman" w:eastAsia="Times New Roman" w:hAnsi="Times New Roman" w:cs="B Badr"/>
          <w:sz w:val="24"/>
          <w:szCs w:val="24"/>
          <w:rtl/>
        </w:rPr>
        <w:br/>
        <w:t>317. امام، استفتائات، ج3، سوالات متفرقه، س127 ؛ دفتر: همه مراجع.</w:t>
      </w:r>
      <w:r w:rsidRPr="00660769">
        <w:rPr>
          <w:rFonts w:ascii="Times New Roman" w:eastAsia="Times New Roman" w:hAnsi="Times New Roman" w:cs="B Badr"/>
          <w:sz w:val="24"/>
          <w:szCs w:val="24"/>
          <w:rtl/>
        </w:rPr>
        <w:br/>
        <w:t>318. نور 24 ، آيه 30.</w:t>
      </w:r>
      <w:r w:rsidRPr="00660769">
        <w:rPr>
          <w:rFonts w:ascii="Times New Roman" w:eastAsia="Times New Roman" w:hAnsi="Times New Roman" w:cs="B Badr"/>
          <w:sz w:val="24"/>
          <w:szCs w:val="24"/>
          <w:rtl/>
        </w:rPr>
        <w:br/>
        <w:t>319. همان، آيه 31.</w:t>
      </w:r>
      <w:r w:rsidRPr="00660769">
        <w:rPr>
          <w:rFonts w:ascii="Times New Roman" w:eastAsia="Times New Roman" w:hAnsi="Times New Roman" w:cs="B Badr"/>
          <w:sz w:val="24"/>
          <w:szCs w:val="24"/>
          <w:rtl/>
        </w:rPr>
        <w:br/>
        <w:t>320. «النَّظَرُ سَهْمٌ مِنْ سهامِ اِبْليس مَسْمُومٌ وَ كَمْ مِنْ نَظْرَةٍ اَوْرَثَتْ حَسْرةٌ طَويلَةٌ»: بحار، ج 101/40.</w:t>
      </w:r>
      <w:r w:rsidRPr="00660769">
        <w:rPr>
          <w:rFonts w:ascii="Times New Roman" w:eastAsia="Times New Roman" w:hAnsi="Times New Roman" w:cs="B Badr"/>
          <w:sz w:val="24"/>
          <w:szCs w:val="24"/>
          <w:rtl/>
        </w:rPr>
        <w:br/>
        <w:t>321. از نظر برخى مراجع آيات عظام بهجت و مكارم شيرازى .</w:t>
      </w:r>
      <w:r w:rsidRPr="00660769">
        <w:rPr>
          <w:rFonts w:ascii="Times New Roman" w:eastAsia="Times New Roman" w:hAnsi="Times New Roman" w:cs="B Badr"/>
          <w:sz w:val="24"/>
          <w:szCs w:val="24"/>
          <w:rtl/>
        </w:rPr>
        <w:br/>
        <w:t>322. جاهايى كه به طور معمول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پوشانند مانند موها، گردن و دست</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 .</w:t>
      </w:r>
      <w:r w:rsidRPr="00660769">
        <w:rPr>
          <w:rFonts w:ascii="Times New Roman" w:eastAsia="Times New Roman" w:hAnsi="Times New Roman" w:cs="B Badr" w:hint="cs"/>
          <w:sz w:val="24"/>
          <w:szCs w:val="24"/>
          <w:rtl/>
        </w:rPr>
        <w:br/>
        <w:t>323. به جز جاهايى كه به طور معمول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پوشانند.</w:t>
      </w:r>
      <w:r w:rsidRPr="00660769">
        <w:rPr>
          <w:rFonts w:ascii="Times New Roman" w:eastAsia="Times New Roman" w:hAnsi="Times New Roman" w:cs="B Badr" w:hint="cs"/>
          <w:sz w:val="24"/>
          <w:szCs w:val="24"/>
          <w:rtl/>
        </w:rPr>
        <w:br/>
        <w:t xml:space="preserve">324. با استفاده از منابعى كه در </w:t>
      </w:r>
      <w:r w:rsidRPr="00660769">
        <w:rPr>
          <w:rFonts w:ascii="Times New Roman" w:eastAsia="Times New Roman" w:hAnsi="Times New Roman" w:cs="B Badr"/>
          <w:sz w:val="24"/>
          <w:szCs w:val="24"/>
          <w:rtl/>
        </w:rPr>
        <w:t>عنوان «نگاه خواستگارى» آمده است.</w:t>
      </w:r>
      <w:r w:rsidRPr="00660769">
        <w:rPr>
          <w:rFonts w:ascii="Times New Roman" w:eastAsia="Times New Roman" w:hAnsi="Times New Roman" w:cs="B Badr"/>
          <w:sz w:val="24"/>
          <w:szCs w:val="24"/>
          <w:rtl/>
        </w:rPr>
        <w:br/>
        <w:t>325. مكارم، تعليقات على العروة، م 26، و استفتائات، ج1، س 816 ؛ فاضل، تعليقات على العروة، ج 2، النكاح، م 26 ؛ صافى، هداية العباد، ج2النكاح، م28 ؛ امام، تحريرالوسيله، ج2 النكاح م28 ؛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ج2، النكاح، م28 ؛</w:t>
      </w:r>
      <w:r w:rsidRPr="00660769">
        <w:rPr>
          <w:rFonts w:ascii="Times New Roman" w:eastAsia="Times New Roman" w:hAnsi="Times New Roman" w:cs="B Badr"/>
          <w:sz w:val="24"/>
          <w:szCs w:val="24"/>
          <w:rtl/>
        </w:rPr>
        <w:t xml:space="preserve"> تبريزى، صراط النجاة، ج 6، م 948 ؛ دفتر: وحيد.</w:t>
      </w:r>
      <w:r w:rsidRPr="00660769">
        <w:rPr>
          <w:rFonts w:ascii="Times New Roman" w:eastAsia="Times New Roman" w:hAnsi="Times New Roman" w:cs="B Badr"/>
          <w:sz w:val="24"/>
          <w:szCs w:val="24"/>
          <w:rtl/>
        </w:rPr>
        <w:br/>
        <w:t>326.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2433 ؛ العروة الوثقى، ج 2، النكاح، م 26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2429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1402.</w:t>
      </w:r>
      <w:r w:rsidRPr="00660769">
        <w:rPr>
          <w:rFonts w:ascii="Times New Roman" w:eastAsia="Times New Roman" w:hAnsi="Times New Roman" w:cs="B Badr" w:hint="cs"/>
          <w:sz w:val="24"/>
          <w:szCs w:val="24"/>
          <w:rtl/>
        </w:rPr>
        <w:br/>
        <w:t xml:space="preserve">327. امام، تحريرالوسيله، ج 2، النكاح، م 28 ؛ فاضل، </w:t>
      </w:r>
      <w:r w:rsidRPr="00660769">
        <w:rPr>
          <w:rFonts w:ascii="Times New Roman" w:eastAsia="Times New Roman" w:hAnsi="Times New Roman" w:cs="B Badr"/>
          <w:sz w:val="24"/>
          <w:szCs w:val="24"/>
          <w:rtl/>
        </w:rPr>
        <w:t>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ج2، النكاح، م26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525.</w:t>
      </w:r>
      <w:r w:rsidRPr="00660769">
        <w:rPr>
          <w:rFonts w:ascii="Times New Roman" w:eastAsia="Times New Roman" w:hAnsi="Times New Roman" w:cs="B Badr" w:hint="cs"/>
          <w:sz w:val="24"/>
          <w:szCs w:val="24"/>
          <w:rtl/>
        </w:rPr>
        <w:br/>
        <w:t>328. مكارم، تعليقات على العروة، النكاح، م 26 ؛ سيستانى، منهاج الصالحين، ج 2، النكاح، م 28 ؛ تبريزى، استفتائات، س 1580 ؛ النكاح، م 28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1944.</w:t>
      </w:r>
      <w:r w:rsidRPr="00660769">
        <w:rPr>
          <w:rFonts w:ascii="Times New Roman" w:eastAsia="Times New Roman" w:hAnsi="Times New Roman" w:cs="B Badr" w:hint="cs"/>
          <w:sz w:val="24"/>
          <w:szCs w:val="24"/>
          <w:rtl/>
        </w:rPr>
        <w:br/>
        <w:t>329. صافى، هداية العباد، ج 2</w:t>
      </w:r>
      <w:r w:rsidRPr="00660769">
        <w:rPr>
          <w:rFonts w:ascii="Times New Roman" w:eastAsia="Times New Roman" w:hAnsi="Times New Roman" w:cs="B Badr"/>
          <w:sz w:val="24"/>
          <w:szCs w:val="24"/>
          <w:rtl/>
        </w:rPr>
        <w:t>.</w:t>
      </w:r>
      <w:r w:rsidRPr="00660769">
        <w:rPr>
          <w:rFonts w:ascii="Times New Roman" w:eastAsia="Times New Roman" w:hAnsi="Times New Roman" w:cs="B Badr"/>
          <w:sz w:val="24"/>
          <w:szCs w:val="24"/>
          <w:rtl/>
        </w:rPr>
        <w:br/>
        <w:t>330. نورى، تعليقات على العروة، النكاح، م 26.</w:t>
      </w:r>
      <w:r w:rsidRPr="00660769">
        <w:rPr>
          <w:rFonts w:ascii="Times New Roman" w:eastAsia="Times New Roman" w:hAnsi="Times New Roman" w:cs="B Badr"/>
          <w:sz w:val="24"/>
          <w:szCs w:val="24"/>
          <w:rtl/>
        </w:rPr>
        <w:br/>
        <w:t xml:space="preserve">331. ر.ك: امام، استفتائات، ج3، احكام حجاب ، س27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حجاب ، س5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س1708 ؛ مكارم، استفتائات، ج2، س 153 و 1023 ؛ نورى، استفتائات، ج2، س679 ؛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ج1، س90</w:t>
      </w:r>
      <w:r w:rsidRPr="00660769">
        <w:rPr>
          <w:rFonts w:ascii="Times New Roman" w:eastAsia="Times New Roman" w:hAnsi="Times New Roman" w:cs="B Badr"/>
          <w:sz w:val="24"/>
          <w:szCs w:val="24"/>
          <w:rtl/>
        </w:rPr>
        <w:t>7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س1694 و 1729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618 و 559 ؛ العروة الوثقى، ج 1، م 16 و دفتر: وحيد و بهجت.</w:t>
      </w:r>
      <w:r w:rsidRPr="00660769">
        <w:rPr>
          <w:rFonts w:ascii="Times New Roman" w:eastAsia="Times New Roman" w:hAnsi="Times New Roman" w:cs="B Badr" w:hint="cs"/>
          <w:sz w:val="24"/>
          <w:szCs w:val="24"/>
          <w:rtl/>
        </w:rPr>
        <w:br/>
        <w:t>332. مكارم، استفتائات، ج1، س 799 ؛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5، س1274 ؛ دفتر: همه مراجع.</w:t>
      </w:r>
      <w:r w:rsidRPr="00660769">
        <w:rPr>
          <w:rFonts w:ascii="Times New Roman" w:eastAsia="Times New Roman" w:hAnsi="Times New Roman" w:cs="B Badr" w:hint="cs"/>
          <w:sz w:val="24"/>
          <w:szCs w:val="24"/>
          <w:rtl/>
        </w:rPr>
        <w:br/>
        <w:t>333.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2433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w:t>
      </w:r>
      <w:r w:rsidRPr="00660769">
        <w:rPr>
          <w:rFonts w:ascii="Times New Roman" w:eastAsia="Times New Roman" w:hAnsi="Times New Roman" w:cs="B Badr"/>
          <w:sz w:val="24"/>
          <w:szCs w:val="24"/>
          <w:rtl/>
        </w:rPr>
        <w:t>لمسائل، م 2429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2442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334. صافى،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2433،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س1700 و هداية العباد، ج 2، النكاح م 18.</w:t>
      </w:r>
      <w:r w:rsidRPr="00660769">
        <w:rPr>
          <w:rFonts w:ascii="Times New Roman" w:eastAsia="Times New Roman" w:hAnsi="Times New Roman" w:cs="B Badr" w:hint="cs"/>
          <w:sz w:val="24"/>
          <w:szCs w:val="24"/>
          <w:rtl/>
        </w:rPr>
        <w:br/>
        <w:t>335.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م2433، 2436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م2429 و 2432 ؛ العروه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الوثقى، ج 1 </w:t>
      </w:r>
      <w:r w:rsidRPr="00660769">
        <w:rPr>
          <w:rFonts w:ascii="Times New Roman" w:eastAsia="Times New Roman" w:hAnsi="Times New Roman" w:cs="B Badr"/>
          <w:sz w:val="24"/>
          <w:szCs w:val="24"/>
          <w:rtl/>
        </w:rPr>
        <w:t>الستر م 2 و (احكام</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التخلى ) م 8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م2442 و 2445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481.</w:t>
      </w:r>
      <w:r w:rsidRPr="00660769">
        <w:rPr>
          <w:rFonts w:ascii="Times New Roman" w:eastAsia="Times New Roman" w:hAnsi="Times New Roman" w:cs="B Badr" w:hint="cs"/>
          <w:sz w:val="24"/>
          <w:szCs w:val="24"/>
          <w:rtl/>
        </w:rPr>
        <w:br/>
        <w:t>336.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2، س 1712، امام، استفتائات، ج 3، نظر ، س 6 و 39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487.</w:t>
      </w:r>
      <w:r w:rsidRPr="00660769">
        <w:rPr>
          <w:rFonts w:ascii="Times New Roman" w:eastAsia="Times New Roman" w:hAnsi="Times New Roman" w:cs="B Badr" w:hint="cs"/>
          <w:sz w:val="24"/>
          <w:szCs w:val="24"/>
          <w:rtl/>
        </w:rPr>
        <w:br/>
        <w:t>337.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1933.</w:t>
      </w:r>
      <w:r w:rsidRPr="00660769">
        <w:rPr>
          <w:rFonts w:ascii="Times New Roman" w:eastAsia="Times New Roman" w:hAnsi="Times New Roman" w:cs="B Badr" w:hint="cs"/>
          <w:sz w:val="24"/>
          <w:szCs w:val="24"/>
          <w:rtl/>
        </w:rPr>
        <w:br/>
        <w:t xml:space="preserve">338. مكارم، استفتائات، </w:t>
      </w:r>
      <w:r w:rsidRPr="00660769">
        <w:rPr>
          <w:rFonts w:ascii="Times New Roman" w:eastAsia="Times New Roman" w:hAnsi="Times New Roman" w:cs="B Badr"/>
          <w:sz w:val="24"/>
          <w:szCs w:val="24"/>
          <w:rtl/>
        </w:rPr>
        <w:t>ج 2، م 1043 ؛ تبريزى، استفتائات، س 1591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2442 ؛ دفتر: فاضل و سيستانى.</w:t>
      </w:r>
      <w:r w:rsidRPr="00660769">
        <w:rPr>
          <w:rFonts w:ascii="Times New Roman" w:eastAsia="Times New Roman" w:hAnsi="Times New Roman" w:cs="B Badr" w:hint="cs"/>
          <w:sz w:val="24"/>
          <w:szCs w:val="24"/>
          <w:rtl/>
        </w:rPr>
        <w:br/>
        <w:t>339. امام،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م2433 و تحريرالوسيله، ج2، النكاح، م25 ؛ سيستانى، منهاج الصالحين، ج 3، النكاح م 23.</w:t>
      </w:r>
      <w:r w:rsidRPr="00660769">
        <w:rPr>
          <w:rFonts w:ascii="Times New Roman" w:eastAsia="Times New Roman" w:hAnsi="Times New Roman" w:cs="B Badr" w:hint="cs"/>
          <w:sz w:val="24"/>
          <w:szCs w:val="24"/>
          <w:rtl/>
        </w:rPr>
        <w:br/>
        <w:t>340.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2433.</w:t>
      </w:r>
      <w:r w:rsidRPr="00660769">
        <w:rPr>
          <w:rFonts w:ascii="Times New Roman" w:eastAsia="Times New Roman" w:hAnsi="Times New Roman" w:cs="B Badr" w:hint="cs"/>
          <w:sz w:val="24"/>
          <w:szCs w:val="24"/>
          <w:rtl/>
        </w:rPr>
        <w:br/>
        <w:t>341.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w:t>
      </w:r>
      <w:r w:rsidRPr="00660769">
        <w:rPr>
          <w:rFonts w:ascii="Times New Roman" w:eastAsia="Times New Roman" w:hAnsi="Times New Roman" w:cs="B Badr"/>
          <w:sz w:val="24"/>
          <w:szCs w:val="24"/>
          <w:rtl/>
        </w:rPr>
        <w:t>مسائل مراجع، م2433 ؛ تبريزى، التعليقه على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م1232، و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ج1، س892 ؛ دفتر: وحيد.</w:t>
      </w:r>
      <w:r w:rsidRPr="00660769">
        <w:rPr>
          <w:rFonts w:ascii="Times New Roman" w:eastAsia="Times New Roman" w:hAnsi="Times New Roman" w:cs="B Badr" w:hint="cs"/>
          <w:sz w:val="24"/>
          <w:szCs w:val="24"/>
          <w:rtl/>
        </w:rPr>
        <w:br/>
        <w:t>342. همان، م 2433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2429.</w:t>
      </w:r>
      <w:r w:rsidRPr="00660769">
        <w:rPr>
          <w:rFonts w:ascii="Times New Roman" w:eastAsia="Times New Roman" w:hAnsi="Times New Roman" w:cs="B Badr" w:hint="cs"/>
          <w:sz w:val="24"/>
          <w:szCs w:val="24"/>
          <w:rtl/>
        </w:rPr>
        <w:br/>
        <w:t>343.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س 889 ؛ دفتر: همه مراجع.</w:t>
      </w:r>
      <w:r w:rsidRPr="00660769">
        <w:rPr>
          <w:rFonts w:ascii="Times New Roman" w:eastAsia="Times New Roman" w:hAnsi="Times New Roman" w:cs="B Badr" w:hint="cs"/>
          <w:sz w:val="24"/>
          <w:szCs w:val="24"/>
          <w:rtl/>
        </w:rPr>
        <w:br/>
        <w:t>344. دفتر: سيستانى.</w:t>
      </w:r>
      <w:r w:rsidRPr="00660769">
        <w:rPr>
          <w:rFonts w:ascii="Times New Roman" w:eastAsia="Times New Roman" w:hAnsi="Times New Roman" w:cs="B Badr" w:hint="cs"/>
          <w:sz w:val="24"/>
          <w:szCs w:val="24"/>
          <w:rtl/>
        </w:rPr>
        <w:br/>
        <w:t>345.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w:t>
      </w:r>
      <w:r w:rsidRPr="00660769">
        <w:rPr>
          <w:rFonts w:ascii="Times New Roman" w:eastAsia="Times New Roman" w:hAnsi="Times New Roman" w:cs="B Badr"/>
          <w:sz w:val="24"/>
          <w:szCs w:val="24"/>
          <w:rtl/>
        </w:rPr>
        <w:t>435 ؛ امام، سيستانى، وحيد، مكارم،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2439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2448 ؛ تبريزى ؛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ج2، س1158.</w:t>
      </w:r>
      <w:r w:rsidRPr="00660769">
        <w:rPr>
          <w:rFonts w:ascii="Times New Roman" w:eastAsia="Times New Roman" w:hAnsi="Times New Roman" w:cs="B Badr" w:hint="cs"/>
          <w:sz w:val="24"/>
          <w:szCs w:val="24"/>
          <w:rtl/>
        </w:rPr>
        <w:br/>
        <w:t>346.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1728 و 1732 و دفتر: بهجت.</w:t>
      </w:r>
      <w:r w:rsidRPr="00660769">
        <w:rPr>
          <w:rFonts w:ascii="Times New Roman" w:eastAsia="Times New Roman" w:hAnsi="Times New Roman" w:cs="B Badr" w:hint="cs"/>
          <w:sz w:val="24"/>
          <w:szCs w:val="24"/>
          <w:rtl/>
        </w:rPr>
        <w:br/>
        <w:t>347. صافى،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2448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1427 و 483.</w:t>
      </w:r>
      <w:r w:rsidRPr="00660769">
        <w:rPr>
          <w:rFonts w:ascii="Times New Roman" w:eastAsia="Times New Roman" w:hAnsi="Times New Roman" w:cs="B Badr" w:hint="cs"/>
          <w:sz w:val="24"/>
          <w:szCs w:val="24"/>
          <w:rtl/>
        </w:rPr>
        <w:br/>
        <w:t>348</w:t>
      </w:r>
      <w:r w:rsidRPr="00660769">
        <w:rPr>
          <w:rFonts w:ascii="Times New Roman" w:eastAsia="Times New Roman" w:hAnsi="Times New Roman" w:cs="B Badr"/>
          <w:sz w:val="24"/>
          <w:szCs w:val="24"/>
          <w:rtl/>
        </w:rPr>
        <w:t>.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س1194 و 1206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س1726 و 1727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متفرقه ، م2، مكارم، استفتائات، ج1، س775 و 772 ؛ نورى، استفتائات، ج1، س 450 و 452 ؛ امام، استفتائات، ج3، (نظر )، س 15 و 19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فيلم ، س8 ؛ تبريزى، استفتائات، س1081 و 1603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س1708 و 1719 ؛ دفتر: وحيد.</w:t>
      </w:r>
      <w:r w:rsidRPr="00660769">
        <w:rPr>
          <w:rFonts w:ascii="Times New Roman" w:eastAsia="Times New Roman" w:hAnsi="Times New Roman" w:cs="B Badr" w:hint="cs"/>
          <w:sz w:val="24"/>
          <w:szCs w:val="24"/>
          <w:rtl/>
        </w:rPr>
        <w:br/>
        <w:t>349.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س1203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الاحكام، ج2، س1329 ؛ نورى، استفتائات، ج2، س554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فيلم ، س3 ؛ دفتر: وحيد، بهجت، امام، فاضل، مكارم.</w:t>
      </w:r>
      <w:r w:rsidRPr="00660769">
        <w:rPr>
          <w:rFonts w:ascii="Times New Roman" w:eastAsia="Times New Roman" w:hAnsi="Times New Roman" w:cs="B Badr"/>
          <w:sz w:val="24"/>
          <w:szCs w:val="24"/>
          <w:rtl/>
        </w:rPr>
        <w:br/>
        <w:t>350.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ج5، س1129 و ج1، س894 و 895.</w:t>
      </w:r>
      <w:r w:rsidRPr="00660769">
        <w:rPr>
          <w:rFonts w:ascii="Times New Roman" w:eastAsia="Times New Roman" w:hAnsi="Times New Roman" w:cs="B Badr" w:hint="cs"/>
          <w:sz w:val="24"/>
          <w:szCs w:val="24"/>
          <w:rtl/>
        </w:rPr>
        <w:br/>
        <w:t>351.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س1192 ؛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النجاة، ج5، س1129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،تصوير ، س 4 ؛ دفتر: همه مراجع.</w:t>
      </w:r>
      <w:r w:rsidRPr="00660769">
        <w:rPr>
          <w:rFonts w:ascii="Times New Roman" w:eastAsia="Times New Roman" w:hAnsi="Times New Roman" w:cs="B Badr"/>
          <w:sz w:val="24"/>
          <w:szCs w:val="24"/>
          <w:rtl/>
        </w:rPr>
        <w:br/>
        <w:t>352.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س1187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w:t>
      </w:r>
      <w:r w:rsidRPr="00660769">
        <w:rPr>
          <w:rFonts w:ascii="Times New Roman" w:eastAsia="Times New Roman" w:hAnsi="Times New Roman" w:cs="B Badr"/>
          <w:sz w:val="24"/>
          <w:szCs w:val="24"/>
          <w:rtl/>
        </w:rPr>
        <w:t xml:space="preserve"> س1717 و 1605 ؛ فاضل، جامع المسائل، ج1، س1729 و 1731 ؛ مكارم، استفتائات، ج1، س778 و 782 ؛ دفتر: امام، بهجت، وحيد و نورى .</w:t>
      </w:r>
      <w:r w:rsidRPr="00660769">
        <w:rPr>
          <w:rFonts w:ascii="Times New Roman" w:eastAsia="Times New Roman" w:hAnsi="Times New Roman" w:cs="B Badr"/>
          <w:sz w:val="24"/>
          <w:szCs w:val="24"/>
          <w:rtl/>
        </w:rPr>
        <w:br/>
        <w:t>353. تبريزى، استفتائات، س1603 و 1605 و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5، س 1129.</w:t>
      </w:r>
      <w:r w:rsidRPr="00660769">
        <w:rPr>
          <w:rFonts w:ascii="Times New Roman" w:eastAsia="Times New Roman" w:hAnsi="Times New Roman" w:cs="B Badr" w:hint="cs"/>
          <w:sz w:val="24"/>
          <w:szCs w:val="24"/>
          <w:rtl/>
        </w:rPr>
        <w:br/>
        <w:t xml:space="preserve">354.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فيلم ، س4.</w:t>
      </w:r>
      <w:r w:rsidRPr="00660769">
        <w:rPr>
          <w:rFonts w:ascii="Times New Roman" w:eastAsia="Times New Roman" w:hAnsi="Times New Roman" w:cs="B Badr"/>
          <w:sz w:val="24"/>
          <w:szCs w:val="24"/>
          <w:rtl/>
        </w:rPr>
        <w:br/>
        <w:t>355. امام،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العروة، </w:t>
      </w:r>
      <w:r w:rsidRPr="00660769">
        <w:rPr>
          <w:rFonts w:ascii="Times New Roman" w:eastAsia="Times New Roman" w:hAnsi="Times New Roman" w:cs="B Badr"/>
          <w:sz w:val="24"/>
          <w:szCs w:val="24"/>
          <w:rtl/>
        </w:rPr>
        <w:t>احكام التخلى ، م2 ؛ مكارم، استفتائات، ج2، س1033 و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(احكام التخلى )، م2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س1707 ؛ نورى، التعليقات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(احكام التخلى )، م2 ؛ دفتر: بهجت ؛ سيستانى،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العروة، (احكام التخلى )، م2 و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تصوير ، س1 و 2 ؛ تبريزى،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ج3، س 778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س1314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س1731 و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ج1، (احكام التخلى )، م2 ؛ دفتر: وحيد.</w:t>
      </w:r>
      <w:r w:rsidRPr="00660769">
        <w:rPr>
          <w:rFonts w:ascii="Times New Roman" w:eastAsia="Times New Roman" w:hAnsi="Times New Roman" w:cs="B Badr" w:hint="cs"/>
          <w:sz w:val="24"/>
          <w:szCs w:val="24"/>
          <w:rtl/>
        </w:rPr>
        <w:br/>
        <w:t>356.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س1201 ؛ دفتر: امام، فاضل، مكارم.</w:t>
      </w:r>
      <w:r w:rsidRPr="00660769">
        <w:rPr>
          <w:rFonts w:ascii="Times New Roman" w:eastAsia="Times New Roman" w:hAnsi="Times New Roman" w:cs="B Badr" w:hint="cs"/>
          <w:sz w:val="24"/>
          <w:szCs w:val="24"/>
          <w:rtl/>
        </w:rPr>
        <w:br/>
        <w:t xml:space="preserve">357. دفتر: بهجت، </w:t>
      </w:r>
      <w:r w:rsidRPr="00660769">
        <w:rPr>
          <w:rFonts w:ascii="Times New Roman" w:eastAsia="Times New Roman" w:hAnsi="Times New Roman" w:cs="B Badr"/>
          <w:sz w:val="24"/>
          <w:szCs w:val="24"/>
          <w:rtl/>
        </w:rPr>
        <w:t>صافى، وحيد.</w:t>
      </w:r>
      <w:r w:rsidRPr="00660769">
        <w:rPr>
          <w:rFonts w:ascii="Times New Roman" w:eastAsia="Times New Roman" w:hAnsi="Times New Roman" w:cs="B Badr"/>
          <w:sz w:val="24"/>
          <w:szCs w:val="24"/>
          <w:rtl/>
        </w:rPr>
        <w:br/>
        <w:t>358. دفتر: سيستانى.</w:t>
      </w:r>
      <w:r w:rsidRPr="00660769">
        <w:rPr>
          <w:rFonts w:ascii="Times New Roman" w:eastAsia="Times New Roman" w:hAnsi="Times New Roman" w:cs="B Badr"/>
          <w:sz w:val="24"/>
          <w:szCs w:val="24"/>
          <w:rtl/>
        </w:rPr>
        <w:br/>
        <w:t>359. امام، استفتائات، ج3، نظر ، س25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م2448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س1182 ؛ نورى، استفتائات، ج1، س458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س1732 ؛ تبريزى، استفتائات، س1588،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س1719، و ت</w:t>
      </w:r>
      <w:r w:rsidRPr="00660769">
        <w:rPr>
          <w:rFonts w:ascii="Times New Roman" w:eastAsia="Times New Roman" w:hAnsi="Times New Roman" w:cs="B Badr"/>
          <w:sz w:val="24"/>
          <w:szCs w:val="24"/>
          <w:rtl/>
        </w:rPr>
        <w:t>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م2439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(متفرقه )، م2 ؛ مكارم، استفتائات، ج2، س1044 ؛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ج2، النكاح، م23.</w:t>
      </w:r>
      <w:r w:rsidRPr="00660769">
        <w:rPr>
          <w:rFonts w:ascii="Times New Roman" w:eastAsia="Times New Roman" w:hAnsi="Times New Roman" w:cs="B Badr" w:hint="cs"/>
          <w:sz w:val="24"/>
          <w:szCs w:val="24"/>
          <w:rtl/>
        </w:rPr>
        <w:br/>
        <w:t>360. مكارم، استفتائات، ج 1 س 798 و 838 ؛ امام، استفتائات، ج3، احكام حجاب ، س15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س1732 و 1730 ؛</w:t>
      </w:r>
      <w:r w:rsidRPr="00660769">
        <w:rPr>
          <w:rFonts w:ascii="Times New Roman" w:eastAsia="Times New Roman" w:hAnsi="Times New Roman" w:cs="B Badr"/>
          <w:sz w:val="24"/>
          <w:szCs w:val="24"/>
          <w:rtl/>
        </w:rPr>
        <w:t xml:space="preserve"> دفتر: بهجت، وحيد،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صافى، سيستانى، تبريزى و نورى.</w:t>
      </w:r>
      <w:r w:rsidRPr="00660769">
        <w:rPr>
          <w:rFonts w:ascii="Times New Roman" w:eastAsia="Times New Roman" w:hAnsi="Times New Roman" w:cs="B Badr" w:hint="cs"/>
          <w:sz w:val="24"/>
          <w:szCs w:val="24"/>
          <w:rtl/>
        </w:rPr>
        <w:br/>
        <w:t>361. امام، استفتائات، ج3، س 6 و 39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2442 ؛ مكارم، تعليقات على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العروة، النكاح م51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2442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482 و دفتر: فاضل.</w:t>
      </w:r>
      <w:r w:rsidRPr="00660769">
        <w:rPr>
          <w:rFonts w:ascii="Times New Roman" w:eastAsia="Times New Roman" w:hAnsi="Times New Roman" w:cs="B Badr" w:hint="cs"/>
          <w:sz w:val="24"/>
          <w:szCs w:val="24"/>
          <w:rtl/>
        </w:rPr>
        <w:br/>
        <w:t>362.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w:t>
      </w:r>
      <w:r w:rsidRPr="00660769">
        <w:rPr>
          <w:rFonts w:ascii="Times New Roman" w:eastAsia="Times New Roman" w:hAnsi="Times New Roman" w:cs="B Badr"/>
          <w:sz w:val="24"/>
          <w:szCs w:val="24"/>
          <w:rtl/>
        </w:rPr>
        <w:t>ائل، م 1933 و دفتر استفتائات.</w:t>
      </w:r>
      <w:r w:rsidRPr="00660769">
        <w:rPr>
          <w:rFonts w:ascii="Times New Roman" w:eastAsia="Times New Roman" w:hAnsi="Times New Roman" w:cs="B Badr"/>
          <w:sz w:val="24"/>
          <w:szCs w:val="24"/>
          <w:rtl/>
        </w:rPr>
        <w:br/>
        <w:t>363. دفتر: سيستانى و تبريزى.</w:t>
      </w:r>
      <w:r w:rsidRPr="00660769">
        <w:rPr>
          <w:rFonts w:ascii="Times New Roman" w:eastAsia="Times New Roman" w:hAnsi="Times New Roman" w:cs="B Badr"/>
          <w:sz w:val="24"/>
          <w:szCs w:val="24"/>
          <w:rtl/>
        </w:rPr>
        <w:br/>
        <w:t>364. نورى، استفتائات، ج1، س458 ؛ امام، استفتائات، ج3، نظر ، س12 و دفتر: سيستانى، وحيد.</w:t>
      </w:r>
      <w:r w:rsidRPr="00660769">
        <w:rPr>
          <w:rFonts w:ascii="Times New Roman" w:eastAsia="Times New Roman" w:hAnsi="Times New Roman" w:cs="B Badr"/>
          <w:sz w:val="24"/>
          <w:szCs w:val="24"/>
          <w:rtl/>
        </w:rPr>
        <w:br/>
        <w:t>365.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س1607 و 1622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متفرقه، م 2 و دفتر: مكارم.</w:t>
      </w:r>
      <w:r w:rsidRPr="00660769">
        <w:rPr>
          <w:rFonts w:ascii="Times New Roman" w:eastAsia="Times New Roman" w:hAnsi="Times New Roman" w:cs="B Badr" w:hint="cs"/>
          <w:sz w:val="24"/>
          <w:szCs w:val="24"/>
          <w:rtl/>
        </w:rPr>
        <w:br/>
        <w:t>366. صراط</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النجاة، </w:t>
      </w:r>
      <w:r w:rsidRPr="00660769">
        <w:rPr>
          <w:rFonts w:ascii="Times New Roman" w:eastAsia="Times New Roman" w:hAnsi="Times New Roman" w:cs="B Badr"/>
          <w:sz w:val="24"/>
          <w:szCs w:val="24"/>
          <w:rtl/>
        </w:rPr>
        <w:t>ج2، س897 و ج1، س1487.</w:t>
      </w:r>
      <w:r w:rsidRPr="00660769">
        <w:rPr>
          <w:rFonts w:ascii="Times New Roman" w:eastAsia="Times New Roman" w:hAnsi="Times New Roman" w:cs="B Badr"/>
          <w:sz w:val="24"/>
          <w:szCs w:val="24"/>
          <w:rtl/>
        </w:rPr>
        <w:br/>
        <w:t>367. اجوبة الاستفتائات، س1189.</w:t>
      </w:r>
      <w:r w:rsidRPr="00660769">
        <w:rPr>
          <w:rFonts w:ascii="Times New Roman" w:eastAsia="Times New Roman" w:hAnsi="Times New Roman" w:cs="B Badr"/>
          <w:sz w:val="24"/>
          <w:szCs w:val="24"/>
          <w:rtl/>
        </w:rPr>
        <w:br/>
        <w:t>368. نور 24 ، آيه 32.</w:t>
      </w:r>
      <w:r w:rsidRPr="00660769">
        <w:rPr>
          <w:rFonts w:ascii="Times New Roman" w:eastAsia="Times New Roman" w:hAnsi="Times New Roman" w:cs="B Badr"/>
          <w:sz w:val="24"/>
          <w:szCs w:val="24"/>
          <w:rtl/>
        </w:rPr>
        <w:br/>
        <w:t>369. رسول خدا (صلی</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علیه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و</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آله)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فرمود: «ما بُنِىَ بِناءٌ فِى الاِْسْلامِ اَحَبُّ اِلَى اللّهِ عَزَّ وَ جَلَّ مِنَ التَّزْويجِ» ؛ «هيچ بنايى در اسلام محبوب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تر از ازدواج نزد خداو</w:t>
      </w:r>
      <w:r w:rsidRPr="00660769">
        <w:rPr>
          <w:rFonts w:ascii="Times New Roman" w:eastAsia="Times New Roman" w:hAnsi="Times New Roman" w:cs="B Badr"/>
          <w:sz w:val="24"/>
          <w:szCs w:val="24"/>
          <w:rtl/>
        </w:rPr>
        <w:t>ند بنا نشده است»: وسائل الشيعه، ج 14، ص 3.</w:t>
      </w:r>
      <w:r w:rsidRPr="00660769">
        <w:rPr>
          <w:rFonts w:ascii="Times New Roman" w:eastAsia="Times New Roman" w:hAnsi="Times New Roman" w:cs="B Badr"/>
          <w:sz w:val="24"/>
          <w:szCs w:val="24"/>
          <w:rtl/>
        </w:rPr>
        <w:br/>
        <w:t>370. «مَنْ تَزَوَّجَ فَقَدْ اَحْرَزَ نِصْفَ دِينَه»: وسائل الشيعه، ج 14، ص 5.</w:t>
      </w:r>
      <w:r w:rsidRPr="00660769">
        <w:rPr>
          <w:rFonts w:ascii="Times New Roman" w:eastAsia="Times New Roman" w:hAnsi="Times New Roman" w:cs="B Badr"/>
          <w:sz w:val="24"/>
          <w:szCs w:val="24"/>
          <w:rtl/>
        </w:rPr>
        <w:br/>
        <w:t>371. البته برخى از مراجع تقليد آيات عظام: مكارم، وحيد و تبريزى معتقدند: اگر مدت عقد موقت از عمر طبيعى زن و شوهر يا يكى از آن دو بيشتر باشد، احتياط واجب آن است كه احكام عقد دائم را بر آن جارى سازند و آيه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 سيستانى 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فرمايد: اين عقد موقت باطل است و به عقد دائم تبديل نمى</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شود. ر.ك: سيستانى، وحيد و تبريزى،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فى عقد المتعة و مكارم، استفتائات، ج 2، س 1008.</w:t>
      </w:r>
      <w:r w:rsidRPr="00660769">
        <w:rPr>
          <w:rFonts w:ascii="Times New Roman" w:eastAsia="Times New Roman" w:hAnsi="Times New Roman" w:cs="B Badr" w:hint="cs"/>
          <w:sz w:val="24"/>
          <w:szCs w:val="24"/>
          <w:rtl/>
        </w:rPr>
        <w:br/>
        <w:t>372. تبريزى، استفتا</w:t>
      </w:r>
      <w:r w:rsidRPr="00660769">
        <w:rPr>
          <w:rFonts w:ascii="Times New Roman" w:eastAsia="Times New Roman" w:hAnsi="Times New Roman" w:cs="B Badr"/>
          <w:sz w:val="24"/>
          <w:szCs w:val="24"/>
          <w:rtl/>
        </w:rPr>
        <w:t>ئات، س 1656 ؛ دفتر: همه مراجع.</w:t>
      </w:r>
      <w:r w:rsidRPr="00660769">
        <w:rPr>
          <w:rFonts w:ascii="Times New Roman" w:eastAsia="Times New Roman" w:hAnsi="Times New Roman" w:cs="B Badr"/>
          <w:sz w:val="24"/>
          <w:szCs w:val="24"/>
          <w:rtl/>
        </w:rPr>
        <w:br/>
        <w:t>373. امام، استفتائات، ج 3، احكام ازدواج، س 9 ؛ تبريزى، صراط النجاة، ج 5، س 513 ؛ دفتر: همه مراجع.</w:t>
      </w:r>
      <w:r w:rsidRPr="00660769">
        <w:rPr>
          <w:rFonts w:ascii="Times New Roman" w:eastAsia="Times New Roman" w:hAnsi="Times New Roman" w:cs="B Badr"/>
          <w:sz w:val="24"/>
          <w:szCs w:val="24"/>
          <w:rtl/>
        </w:rPr>
        <w:br/>
        <w:t>374.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س970 و 97 ؛ نورى، استفتائات، ج2، س532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س447 ؛ امام، استفتائات، ج2، ك</w:t>
      </w:r>
      <w:r w:rsidRPr="00660769">
        <w:rPr>
          <w:rFonts w:ascii="Times New Roman" w:eastAsia="Times New Roman" w:hAnsi="Times New Roman" w:cs="B Badr"/>
          <w:sz w:val="24"/>
          <w:szCs w:val="24"/>
          <w:rtl/>
        </w:rPr>
        <w:t>سب</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هاى حرام ، س14 و 13 ؛ صافى، هدايه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العباد، ج1، 1689 ؛ تبريزى،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(المكاسب المحرمه )، م8 ؛ بهجت،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ج1، م1441 و 1442.</w:t>
      </w:r>
      <w:r w:rsidRPr="00660769">
        <w:rPr>
          <w:rFonts w:ascii="Times New Roman" w:eastAsia="Times New Roman" w:hAnsi="Times New Roman" w:cs="B Badr" w:hint="cs"/>
          <w:sz w:val="24"/>
          <w:szCs w:val="24"/>
          <w:rtl/>
        </w:rPr>
        <w:br/>
        <w:t>375.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م832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م833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س444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w:t>
      </w:r>
      <w:r w:rsidRPr="00660769">
        <w:rPr>
          <w:rFonts w:ascii="Times New Roman" w:eastAsia="Times New Roman" w:hAnsi="Times New Roman" w:cs="B Badr"/>
          <w:sz w:val="24"/>
          <w:szCs w:val="24"/>
          <w:rtl/>
        </w:rPr>
        <w:t>ائل، م838.</w:t>
      </w:r>
      <w:r w:rsidRPr="00660769">
        <w:rPr>
          <w:rFonts w:ascii="Times New Roman" w:eastAsia="Times New Roman" w:hAnsi="Times New Roman" w:cs="B Badr"/>
          <w:sz w:val="24"/>
          <w:szCs w:val="24"/>
          <w:rtl/>
        </w:rPr>
        <w:br/>
        <w:t xml:space="preserve">376. تبريزى، استفتائات، س2194 ؛ نورى، استفتائات، ج2، س517 ؛ امام، استفتائات، ج1، لباس نمازگزار ، س52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(زينت )، س2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ج2، س1737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س443 ؛ مكارم، استفتائات، ج1، س811 ؛ فاضل، جام</w:t>
      </w:r>
      <w:r w:rsidRPr="00660769">
        <w:rPr>
          <w:rFonts w:ascii="Times New Roman" w:eastAsia="Times New Roman" w:hAnsi="Times New Roman" w:cs="B Badr"/>
          <w:sz w:val="24"/>
          <w:szCs w:val="24"/>
          <w:rtl/>
        </w:rPr>
        <w:t>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س969 ؛ دفتر: بهجت، وحيد.</w:t>
      </w:r>
      <w:r w:rsidRPr="00660769">
        <w:rPr>
          <w:rFonts w:ascii="Times New Roman" w:eastAsia="Times New Roman" w:hAnsi="Times New Roman" w:cs="B Badr" w:hint="cs"/>
          <w:sz w:val="24"/>
          <w:szCs w:val="24"/>
          <w:rtl/>
        </w:rPr>
        <w:br/>
        <w:t xml:space="preserve">377. مكارم، استفتائات، ج1، س811 ؛ تبريزى، استفتائات، س2193 ؛ امام، استفتائات، ج1، س50 لباس نمازگزار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زينت، س33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ج1، س969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س443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w:t>
      </w:r>
      <w:r w:rsidRPr="00660769">
        <w:rPr>
          <w:rFonts w:ascii="Times New Roman" w:eastAsia="Times New Roman" w:hAnsi="Times New Roman" w:cs="B Badr"/>
          <w:sz w:val="24"/>
          <w:szCs w:val="24"/>
          <w:rtl/>
        </w:rPr>
        <w:t>احكام، ج2، س1739 ؛ دفتر: وحيد، بهجت، نورى.</w:t>
      </w:r>
      <w:r w:rsidRPr="00660769">
        <w:rPr>
          <w:rFonts w:ascii="Times New Roman" w:eastAsia="Times New Roman" w:hAnsi="Times New Roman" w:cs="B Badr"/>
          <w:sz w:val="24"/>
          <w:szCs w:val="24"/>
          <w:rtl/>
        </w:rPr>
        <w:br/>
        <w:t>378. تبريزى، صراط النجاة، ج 5، س 521 ؛ دفتر: همه مراجع.</w:t>
      </w:r>
      <w:r w:rsidRPr="00660769">
        <w:rPr>
          <w:rFonts w:ascii="Times New Roman" w:eastAsia="Times New Roman" w:hAnsi="Times New Roman" w:cs="B Badr"/>
          <w:sz w:val="24"/>
          <w:szCs w:val="24"/>
          <w:rtl/>
        </w:rPr>
        <w:br/>
        <w:t>379. مكارم، استفتائات، ج 2، س 1095 و دفتر: همه مراجع.</w:t>
      </w:r>
      <w:r w:rsidRPr="00660769">
        <w:rPr>
          <w:rFonts w:ascii="Times New Roman" w:eastAsia="Times New Roman" w:hAnsi="Times New Roman" w:cs="B Badr"/>
          <w:sz w:val="24"/>
          <w:szCs w:val="24"/>
          <w:rtl/>
        </w:rPr>
        <w:br/>
        <w:t>380. مكارم، استفتائات، ج 2، س 1012 ؛ نورى، استفتائات، ج 2، س 634 ؛ وحيد، منهاج الصالحين، ج 3، عقد المتعة و م 1375 و 1376 ؛ سيستانى، منهاج الصالحين، ج 3، م 233 و 92 ؛ تبريزى، منهاج الصالحين، ج 2، عقد المتعة و م 1375 و 1376 ؛ امام، تحرير الوسيله، ج 2، النكاح المنقطع، م 5 و النسب، م 2 ؛ صافى، هداية العباد، ج 2، النكاح المنقطع، م 5 و النسب، م 2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sz w:val="24"/>
          <w:szCs w:val="24"/>
          <w:rtl/>
        </w:rPr>
        <w:t>، بهجت و فاضل.</w:t>
      </w:r>
      <w:r w:rsidRPr="00660769">
        <w:rPr>
          <w:rFonts w:ascii="Times New Roman" w:eastAsia="Times New Roman" w:hAnsi="Times New Roman" w:cs="B Badr"/>
          <w:sz w:val="24"/>
          <w:szCs w:val="24"/>
          <w:rtl/>
        </w:rPr>
        <w:br/>
        <w:t>381. امام، بهجت، صافى و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احكام نكاح ؛ فاضل و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1544 و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احكام نكاح.</w:t>
      </w:r>
      <w:r w:rsidRPr="00660769">
        <w:rPr>
          <w:rFonts w:ascii="Times New Roman" w:eastAsia="Times New Roman" w:hAnsi="Times New Roman" w:cs="B Badr" w:hint="cs"/>
          <w:sz w:val="24"/>
          <w:szCs w:val="24"/>
          <w:rtl/>
        </w:rPr>
        <w:br/>
        <w:t>382. سيستانى،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احكام نكاح.</w:t>
      </w:r>
      <w:r w:rsidRPr="00660769">
        <w:rPr>
          <w:rFonts w:ascii="Times New Roman" w:eastAsia="Times New Roman" w:hAnsi="Times New Roman" w:cs="B Badr" w:hint="cs"/>
          <w:sz w:val="24"/>
          <w:szCs w:val="24"/>
          <w:rtl/>
        </w:rPr>
        <w:br/>
        <w:t>383. مكارم، استفتائات، ج 2، س 1008 ؛ وحيد، منهاج الصالحين، ج 3</w:t>
      </w:r>
      <w:r w:rsidRPr="00660769">
        <w:rPr>
          <w:rFonts w:ascii="Times New Roman" w:eastAsia="Times New Roman" w:hAnsi="Times New Roman" w:cs="B Badr"/>
          <w:sz w:val="24"/>
          <w:szCs w:val="24"/>
          <w:rtl/>
        </w:rPr>
        <w:t>، عقدالمتعه ؛ و تبريزى، منهاج الصالحين،2، عقدالمتعه.</w:t>
      </w:r>
      <w:r w:rsidRPr="00660769">
        <w:rPr>
          <w:rFonts w:ascii="Times New Roman" w:eastAsia="Times New Roman" w:hAnsi="Times New Roman" w:cs="B Badr"/>
          <w:sz w:val="24"/>
          <w:szCs w:val="24"/>
          <w:rtl/>
        </w:rPr>
        <w:br/>
        <w:t>384.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40 ؛ وحيد، منهاج الصالحين، ج 3، 1311 ؛ تبريزى، منهاج الصالحين، ج 2، م 1311 ؛ سيستانى، منهاج الصالحين، ج3، م 249 ؛ امام، تحرير الوسيلة، ج2، النكاح المنقطع، م 11 ؛ صافى، هداية الع</w:t>
      </w:r>
      <w:r w:rsidRPr="00660769">
        <w:rPr>
          <w:rFonts w:ascii="Times New Roman" w:eastAsia="Times New Roman" w:hAnsi="Times New Roman" w:cs="B Badr"/>
          <w:sz w:val="24"/>
          <w:szCs w:val="24"/>
          <w:rtl/>
        </w:rPr>
        <w:t>باد، ج 2، النكاح المنقطع، م 11 ؛ نورى، استفتائات، ج 2، س 694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2، س 1255 ؛ دفتر: بهجت و مكارم.</w:t>
      </w:r>
      <w:r w:rsidRPr="00660769">
        <w:rPr>
          <w:rFonts w:ascii="Times New Roman" w:eastAsia="Times New Roman" w:hAnsi="Times New Roman" w:cs="B Badr" w:hint="cs"/>
          <w:sz w:val="24"/>
          <w:szCs w:val="24"/>
          <w:rtl/>
        </w:rPr>
        <w:br/>
        <w:t>385.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2434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40.</w:t>
      </w:r>
      <w:r w:rsidRPr="00660769">
        <w:rPr>
          <w:rFonts w:ascii="Times New Roman" w:eastAsia="Times New Roman" w:hAnsi="Times New Roman" w:cs="B Badr" w:hint="cs"/>
          <w:sz w:val="24"/>
          <w:szCs w:val="24"/>
          <w:rtl/>
        </w:rPr>
        <w:br/>
        <w:t>386.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2370.</w:t>
      </w:r>
      <w:r w:rsidRPr="00660769">
        <w:rPr>
          <w:rFonts w:ascii="Times New Roman" w:eastAsia="Times New Roman" w:hAnsi="Times New Roman" w:cs="B Badr" w:hint="cs"/>
          <w:sz w:val="24"/>
          <w:szCs w:val="24"/>
          <w:rtl/>
        </w:rPr>
        <w:br/>
        <w:t>387. توضي</w:t>
      </w:r>
      <w:r w:rsidRPr="00660769">
        <w:rPr>
          <w:rFonts w:ascii="Times New Roman" w:eastAsia="Times New Roman" w:hAnsi="Times New Roman" w:cs="B Badr"/>
          <w:sz w:val="24"/>
          <w:szCs w:val="24"/>
          <w:rtl/>
        </w:rPr>
        <w:t>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2370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2366.</w:t>
      </w:r>
      <w:r w:rsidRPr="00660769">
        <w:rPr>
          <w:rFonts w:ascii="Times New Roman" w:eastAsia="Times New Roman" w:hAnsi="Times New Roman" w:cs="B Badr" w:hint="cs"/>
          <w:sz w:val="24"/>
          <w:szCs w:val="24"/>
          <w:rtl/>
        </w:rPr>
        <w:br/>
        <w:t>388.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2371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2367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م2435.</w:t>
      </w:r>
      <w:r w:rsidRPr="00660769">
        <w:rPr>
          <w:rFonts w:ascii="Times New Roman" w:eastAsia="Times New Roman" w:hAnsi="Times New Roman" w:cs="B Badr" w:hint="cs"/>
          <w:sz w:val="24"/>
          <w:szCs w:val="24"/>
          <w:rtl/>
        </w:rPr>
        <w:br/>
        <w:t>389. سيستانى، منهاج الصالحين، ج 2، م 36 و 37 ؛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2372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المسائل،2436 ؛ نورى</w:t>
      </w:r>
      <w:r w:rsidRPr="00660769">
        <w:rPr>
          <w:rFonts w:ascii="Times New Roman" w:eastAsia="Times New Roman" w:hAnsi="Times New Roman" w:cs="B Badr"/>
          <w:sz w:val="24"/>
          <w:szCs w:val="24"/>
          <w:rtl/>
        </w:rPr>
        <w:t>،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2368.</w:t>
      </w:r>
      <w:r w:rsidRPr="00660769">
        <w:rPr>
          <w:rFonts w:ascii="Times New Roman" w:eastAsia="Times New Roman" w:hAnsi="Times New Roman" w:cs="B Badr" w:hint="cs"/>
          <w:sz w:val="24"/>
          <w:szCs w:val="24"/>
          <w:rtl/>
        </w:rPr>
        <w:br/>
        <w:t>390.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1884.</w:t>
      </w:r>
      <w:r w:rsidRPr="00660769">
        <w:rPr>
          <w:rFonts w:ascii="Times New Roman" w:eastAsia="Times New Roman" w:hAnsi="Times New Roman" w:cs="B Badr" w:hint="cs"/>
          <w:sz w:val="24"/>
          <w:szCs w:val="24"/>
          <w:rtl/>
        </w:rPr>
        <w:br/>
        <w:t>391.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2434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2366.</w:t>
      </w:r>
      <w:r w:rsidRPr="00660769">
        <w:rPr>
          <w:rFonts w:ascii="Times New Roman" w:eastAsia="Times New Roman" w:hAnsi="Times New Roman" w:cs="B Badr" w:hint="cs"/>
          <w:sz w:val="24"/>
          <w:szCs w:val="24"/>
          <w:rtl/>
        </w:rPr>
        <w:br/>
        <w:t>392.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2370.</w:t>
      </w:r>
      <w:r w:rsidRPr="00660769">
        <w:rPr>
          <w:rFonts w:ascii="Times New Roman" w:eastAsia="Times New Roman" w:hAnsi="Times New Roman" w:cs="B Badr" w:hint="cs"/>
          <w:sz w:val="24"/>
          <w:szCs w:val="24"/>
          <w:rtl/>
        </w:rPr>
        <w:br/>
        <w:t>393.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2370.</w:t>
      </w:r>
      <w:r w:rsidRPr="00660769">
        <w:rPr>
          <w:rFonts w:ascii="Times New Roman" w:eastAsia="Times New Roman" w:hAnsi="Times New Roman" w:cs="B Badr" w:hint="cs"/>
          <w:sz w:val="24"/>
          <w:szCs w:val="24"/>
          <w:rtl/>
        </w:rPr>
        <w:br/>
        <w:t>394.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w:t>
      </w:r>
      <w:r w:rsidRPr="00660769">
        <w:rPr>
          <w:rFonts w:ascii="Times New Roman" w:eastAsia="Times New Roman" w:hAnsi="Times New Roman" w:cs="B Badr"/>
          <w:sz w:val="24"/>
          <w:szCs w:val="24"/>
          <w:rtl/>
        </w:rPr>
        <w:t>368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2364 و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2432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395. دفتر: همه مراجع.</w:t>
      </w:r>
      <w:r w:rsidRPr="00660769">
        <w:rPr>
          <w:rFonts w:ascii="Times New Roman" w:eastAsia="Times New Roman" w:hAnsi="Times New Roman" w:cs="B Badr" w:hint="cs"/>
          <w:sz w:val="24"/>
          <w:szCs w:val="24"/>
          <w:rtl/>
        </w:rPr>
        <w:br/>
        <w:t>396. دفتر: همه مراجع.</w:t>
      </w:r>
      <w:r w:rsidRPr="00660769">
        <w:rPr>
          <w:rFonts w:ascii="Times New Roman" w:eastAsia="Times New Roman" w:hAnsi="Times New Roman" w:cs="B Badr" w:hint="cs"/>
          <w:sz w:val="24"/>
          <w:szCs w:val="24"/>
          <w:rtl/>
        </w:rPr>
        <w:br/>
        <w:t>397.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2367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2363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2431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398.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w:t>
      </w:r>
      <w:r w:rsidRPr="00660769">
        <w:rPr>
          <w:rFonts w:ascii="Times New Roman" w:eastAsia="Times New Roman" w:hAnsi="Times New Roman" w:cs="B Badr"/>
          <w:sz w:val="24"/>
          <w:szCs w:val="24"/>
          <w:rtl/>
        </w:rPr>
        <w:t>مراجع، م 2370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2434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م2366 ؛ صافى، جامع الاحكام، ج2، س 1267 و 1268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1444 و 1445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استفتاء،70.</w:t>
      </w:r>
      <w:r w:rsidRPr="00660769">
        <w:rPr>
          <w:rFonts w:ascii="Times New Roman" w:eastAsia="Times New Roman" w:hAnsi="Times New Roman" w:cs="B Badr" w:hint="cs"/>
          <w:sz w:val="24"/>
          <w:szCs w:val="24"/>
          <w:rtl/>
        </w:rPr>
        <w:br/>
        <w:t>399. امام، نورى، و فاضل، تعليقات على العروة، باب العقد و احكامه، م 10 مكارم، ا</w:t>
      </w:r>
      <w:r w:rsidRPr="00660769">
        <w:rPr>
          <w:rFonts w:ascii="Times New Roman" w:eastAsia="Times New Roman" w:hAnsi="Times New Roman" w:cs="B Badr"/>
          <w:sz w:val="24"/>
          <w:szCs w:val="24"/>
          <w:rtl/>
        </w:rPr>
        <w:t>ستفتائات، ج 2، س 898 ؛ تبريزى،صراط النجاة، ج 1، س 844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30 ؛ صافى، جامع الاحكام، ج 2، م 1258 ؛ دفتر: وحيد، بهجت و سيستانى.</w:t>
      </w:r>
      <w:r w:rsidRPr="00660769">
        <w:rPr>
          <w:rFonts w:ascii="Times New Roman" w:eastAsia="Times New Roman" w:hAnsi="Times New Roman" w:cs="B Badr" w:hint="cs"/>
          <w:sz w:val="24"/>
          <w:szCs w:val="24"/>
          <w:rtl/>
        </w:rPr>
        <w:br/>
        <w:t>400. تبريزى، صراط النجاة، ج 1، س 1479 ؛ صافى، جامع الاحكام، ج 2، س 1249 ؛ امام، نورى، فاضل و مكارم، التعليقات عل</w:t>
      </w:r>
      <w:r w:rsidRPr="00660769">
        <w:rPr>
          <w:rFonts w:ascii="Times New Roman" w:eastAsia="Times New Roman" w:hAnsi="Times New Roman" w:cs="B Badr"/>
          <w:sz w:val="24"/>
          <w:szCs w:val="24"/>
          <w:rtl/>
        </w:rPr>
        <w:t>ى العروة، باب العقد و احكامه، م 1 ؛ دفتر: سيستانى، بهجت، وحيد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401. وحيد، منهاج الصالحين، ج 3، 1229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1887 ؛ سيستانى، منهاج الصالحين، ج 2، النكاح، م 3 ؛ تبريزى، منهاج الصالحين، ج 2، م 1229 ؛ امام، نورى، مكارم و فاضل، التعل</w:t>
      </w:r>
      <w:r w:rsidRPr="00660769">
        <w:rPr>
          <w:rFonts w:ascii="Times New Roman" w:eastAsia="Times New Roman" w:hAnsi="Times New Roman" w:cs="B Badr"/>
          <w:sz w:val="24"/>
          <w:szCs w:val="24"/>
          <w:rtl/>
        </w:rPr>
        <w:t>يقة على العروة، النكاح، م 5، صافى، هداية العباد ، ج 2، النكاح، م 5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 22.</w:t>
      </w:r>
      <w:r w:rsidRPr="00660769">
        <w:rPr>
          <w:rFonts w:ascii="Times New Roman" w:eastAsia="Times New Roman" w:hAnsi="Times New Roman" w:cs="B Badr" w:hint="cs"/>
          <w:sz w:val="24"/>
          <w:szCs w:val="24"/>
          <w:rtl/>
        </w:rPr>
        <w:br/>
        <w:t>402. امام، استفتائات، ج 3، اولياء العقد، س 4 و 27 ؛ تبريزى، استفتائات، ص 1547 و 1512 و 1556 ؛ سيستانى، منهاج الصالحين، ج 2، النكاح، م 70 ؛ مكارم، تعليقا</w:t>
      </w:r>
      <w:r w:rsidRPr="00660769">
        <w:rPr>
          <w:rFonts w:ascii="Times New Roman" w:eastAsia="Times New Roman" w:hAnsi="Times New Roman" w:cs="B Badr"/>
          <w:sz w:val="24"/>
          <w:szCs w:val="24"/>
          <w:rtl/>
        </w:rPr>
        <w:t>ت على العروة، اولياء العقد، م 2 ؛ دفتر: نورى.</w:t>
      </w:r>
      <w:r w:rsidRPr="00660769">
        <w:rPr>
          <w:rFonts w:ascii="Times New Roman" w:eastAsia="Times New Roman" w:hAnsi="Times New Roman" w:cs="B Badr"/>
          <w:sz w:val="24"/>
          <w:szCs w:val="24"/>
          <w:rtl/>
        </w:rPr>
        <w:br/>
        <w:t>403.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1891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1438 و تعليقات على العروة، ج 2، النكاح، فصل فى اولياء العقد، م 1.</w:t>
      </w:r>
      <w:r w:rsidRPr="00660769">
        <w:rPr>
          <w:rFonts w:ascii="Times New Roman" w:eastAsia="Times New Roman" w:hAnsi="Times New Roman" w:cs="B Badr" w:hint="cs"/>
          <w:sz w:val="24"/>
          <w:szCs w:val="24"/>
          <w:rtl/>
        </w:rPr>
        <w:br/>
        <w:t>404.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798 ؛ وحيد،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 3، م 1237 و دفتر: صافى.</w:t>
      </w:r>
      <w:r w:rsidRPr="00660769">
        <w:rPr>
          <w:rFonts w:ascii="Times New Roman" w:eastAsia="Times New Roman" w:hAnsi="Times New Roman" w:cs="B Badr" w:hint="cs"/>
          <w:sz w:val="24"/>
          <w:szCs w:val="24"/>
          <w:rtl/>
        </w:rPr>
        <w:br/>
        <w:t>40</w:t>
      </w:r>
      <w:r w:rsidRPr="00660769">
        <w:rPr>
          <w:rFonts w:ascii="Times New Roman" w:eastAsia="Times New Roman" w:hAnsi="Times New Roman" w:cs="B Badr"/>
          <w:sz w:val="24"/>
          <w:szCs w:val="24"/>
          <w:rtl/>
        </w:rPr>
        <w:t>5. امام، تعليقات على العروة، اولياء العقد، م 1 و استفتائات، ج 3، اولياء العقد، س 3 ؛ سيستانى، منهاج الصالحين، ج 2، اولياء العقد، م 69 ؛ مكارم و فاضل، تعليقات على العروة، اولياء العقد، م 1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1891 ؛ صافى، هداية العباد، ج 2، اولياء العق</w:t>
      </w:r>
      <w:r w:rsidRPr="00660769">
        <w:rPr>
          <w:rFonts w:ascii="Times New Roman" w:eastAsia="Times New Roman" w:hAnsi="Times New Roman" w:cs="B Badr"/>
          <w:sz w:val="24"/>
          <w:szCs w:val="24"/>
          <w:rtl/>
        </w:rPr>
        <w:t>د م 2، تبريزى، استفتائات، س 1511 و منهاج الصالحين، ج 2، م 1237 ؛ وحيد، منهاج الصالحين، ج 3، م 1237 ؛ نورى، استفتائات، ج 1، س 627 و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2372.</w:t>
      </w:r>
      <w:r w:rsidRPr="00660769">
        <w:rPr>
          <w:rFonts w:ascii="Times New Roman" w:eastAsia="Times New Roman" w:hAnsi="Times New Roman" w:cs="B Badr" w:hint="cs"/>
          <w:sz w:val="24"/>
          <w:szCs w:val="24"/>
          <w:rtl/>
        </w:rPr>
        <w:br/>
        <w:t>406.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اى، استفتاء، س 86 ؛ امام، استفتائات، ج 3، اولياى عقد، س 10 ؛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عقد موقت، ش 16 ؛ منهاج الصالحين، كتاب النكاح، اولياء العقد، م 67 ؛ صافى، جامع الاحكام، ج 2، س 1311 ؛ مكارم، استفتائات، ج 1، س 761 ؛ تبريزى، استفتائات، س 1479 ؛ فاضل و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385 ؛ دفتر: نورى.</w:t>
      </w:r>
      <w:r w:rsidRPr="00660769">
        <w:rPr>
          <w:rFonts w:ascii="Times New Roman" w:eastAsia="Times New Roman" w:hAnsi="Times New Roman" w:cs="B Badr" w:hint="cs"/>
          <w:sz w:val="24"/>
          <w:szCs w:val="24"/>
          <w:rtl/>
        </w:rPr>
        <w:br/>
        <w:t>407. امام، استفتائات، ج 3، اولياء العقد، س 3 ؛ سيس</w:t>
      </w:r>
      <w:r w:rsidRPr="00660769">
        <w:rPr>
          <w:rFonts w:ascii="Times New Roman" w:eastAsia="Times New Roman" w:hAnsi="Times New Roman" w:cs="B Badr"/>
          <w:sz w:val="24"/>
          <w:szCs w:val="24"/>
          <w:rtl/>
        </w:rPr>
        <w:t>تانى، تعليقات على العروة، التقليد م 55 و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2376 ؛ تبريزى، صراط النجاة، ج 1، س 1467 و منهاج الصالحين، ج 2، م 1237 ؛ مكارم، استفتائات، ج 1، س 694 و تعليقات على العروة، التقليد، م 55 ؛ فاضل، تعليقات على العروة، التقليد، م 55 و توضيح المسا</w:t>
      </w:r>
      <w:r w:rsidRPr="00660769">
        <w:rPr>
          <w:rFonts w:ascii="Times New Roman" w:eastAsia="Times New Roman" w:hAnsi="Times New Roman" w:cs="B Badr"/>
          <w:sz w:val="24"/>
          <w:szCs w:val="24"/>
          <w:rtl/>
        </w:rPr>
        <w:t>ئل مراجع، م 2376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1891 و وسيله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النجاة، ج 1، م 35 ؛ صافى، هداية العباد، ج 1، التقليد، م 36 و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2376 ؛ دفتر: وحيد ؛ نورى، تعليقات على العروة التقليد، م 55.</w:t>
      </w:r>
      <w:r w:rsidRPr="00660769">
        <w:rPr>
          <w:rFonts w:ascii="Times New Roman" w:eastAsia="Times New Roman" w:hAnsi="Times New Roman" w:cs="B Badr" w:hint="cs"/>
          <w:sz w:val="24"/>
          <w:szCs w:val="24"/>
          <w:rtl/>
        </w:rPr>
        <w:br/>
        <w:t xml:space="preserve">408. تبريزى، استفتائات، س 1457 و صراط النجاة، ج 1، س 826 </w:t>
      </w:r>
      <w:r w:rsidRPr="00660769">
        <w:rPr>
          <w:rFonts w:ascii="Times New Roman" w:eastAsia="Times New Roman" w:hAnsi="Times New Roman" w:cs="B Badr"/>
          <w:sz w:val="24"/>
          <w:szCs w:val="24"/>
          <w:rtl/>
        </w:rPr>
        <w:t xml:space="preserve">؛ سيستانى، </w:t>
      </w:r>
      <w:r w:rsidRPr="00660769">
        <w:rPr>
          <w:rFonts w:ascii="Times New Roman" w:eastAsia="Times New Roman" w:hAnsi="Times New Roman" w:cs="B Badr"/>
          <w:sz w:val="24"/>
          <w:szCs w:val="24"/>
        </w:rPr>
        <w:t>Sistani.org</w:t>
      </w:r>
      <w:r w:rsidRPr="00660769">
        <w:rPr>
          <w:rFonts w:ascii="Times New Roman" w:eastAsia="Times New Roman" w:hAnsi="Times New Roman" w:cs="B Badr"/>
          <w:sz w:val="24"/>
          <w:szCs w:val="24"/>
          <w:rtl/>
        </w:rPr>
        <w:t>، موقت، س 33 ؛ امام، استفتائات، ج 3، اولياء العقد، س 19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87 ؛ مكارم، استفتائات، ج 2، س 917 ؛ دفتر: بهجت، فاضل، وحيد، صافى و نورى.</w:t>
      </w:r>
      <w:r w:rsidRPr="00660769">
        <w:rPr>
          <w:rFonts w:ascii="Times New Roman" w:eastAsia="Times New Roman" w:hAnsi="Times New Roman" w:cs="B Badr" w:hint="cs"/>
          <w:sz w:val="24"/>
          <w:szCs w:val="24"/>
          <w:rtl/>
        </w:rPr>
        <w:br/>
        <w:t>409. امام، فاضل، نورى و مكارم، تعليقات على العروة، اولياء العقد، م 2 ؛ وحيد، منهاج</w:t>
      </w:r>
      <w:r w:rsidRPr="00660769">
        <w:rPr>
          <w:rFonts w:ascii="Times New Roman" w:eastAsia="Times New Roman" w:hAnsi="Times New Roman" w:cs="B Badr"/>
          <w:sz w:val="24"/>
          <w:szCs w:val="24"/>
          <w:rtl/>
        </w:rPr>
        <w:t xml:space="preserve"> الصالحين، ج 3، م 1237 ؛ سيستانى، منهاج الصالحين، ج 2، اولياء العقد، م 70 ؛ تبريزى، منهاج الصالحين، اولياء العقد، م 1237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84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1891 ؛ دفتر: صافى.</w:t>
      </w:r>
      <w:r w:rsidRPr="00660769">
        <w:rPr>
          <w:rFonts w:ascii="Times New Roman" w:eastAsia="Times New Roman" w:hAnsi="Times New Roman" w:cs="B Badr" w:hint="cs"/>
          <w:sz w:val="24"/>
          <w:szCs w:val="24"/>
          <w:rtl/>
        </w:rPr>
        <w:br/>
        <w:t>410. امام، استفتائات، ج 3، اولياء العقد، س 27 ؛ سيستانى، منهاج ال</w:t>
      </w:r>
      <w:r w:rsidRPr="00660769">
        <w:rPr>
          <w:rFonts w:ascii="Times New Roman" w:eastAsia="Times New Roman" w:hAnsi="Times New Roman" w:cs="B Badr"/>
          <w:sz w:val="24"/>
          <w:szCs w:val="24"/>
          <w:rtl/>
        </w:rPr>
        <w:t>صالحين، ج 2، النكاح، م 70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2372 و 2373..</w:t>
      </w:r>
      <w:r w:rsidRPr="00660769">
        <w:rPr>
          <w:rFonts w:ascii="Times New Roman" w:eastAsia="Times New Roman" w:hAnsi="Times New Roman" w:cs="B Badr" w:hint="cs"/>
          <w:sz w:val="24"/>
          <w:szCs w:val="24"/>
          <w:rtl/>
        </w:rPr>
        <w:br/>
        <w:t>411.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798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1438 ؛ مكارم، تعليقات على العروة، اولياء العقد، م 2، وحيد، منهاج الصالحين، ج 3، م 1237 ؛ تبريزى، منهاج الصالحين، اولياء العقد، م 123</w:t>
      </w:r>
      <w:r w:rsidRPr="00660769">
        <w:rPr>
          <w:rFonts w:ascii="Times New Roman" w:eastAsia="Times New Roman" w:hAnsi="Times New Roman" w:cs="B Badr"/>
          <w:sz w:val="24"/>
          <w:szCs w:val="24"/>
          <w:rtl/>
        </w:rPr>
        <w:t>7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1891 ؛ دفتر: صافى.</w:t>
      </w:r>
      <w:r w:rsidRPr="00660769">
        <w:rPr>
          <w:rFonts w:ascii="Times New Roman" w:eastAsia="Times New Roman" w:hAnsi="Times New Roman" w:cs="B Badr" w:hint="cs"/>
          <w:sz w:val="24"/>
          <w:szCs w:val="24"/>
          <w:rtl/>
        </w:rPr>
        <w:br/>
        <w:t>412. دفتر: همه مراجع.</w:t>
      </w:r>
      <w:r w:rsidRPr="00660769">
        <w:rPr>
          <w:rFonts w:ascii="Times New Roman" w:eastAsia="Times New Roman" w:hAnsi="Times New Roman" w:cs="B Badr" w:hint="cs"/>
          <w:sz w:val="24"/>
          <w:szCs w:val="24"/>
          <w:rtl/>
        </w:rPr>
        <w:br/>
        <w:t>413.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2376 ؛ تبريزى، منهاج الصالحين، ج 2، م 1237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2440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55.</w:t>
      </w:r>
      <w:r w:rsidRPr="00660769">
        <w:rPr>
          <w:rFonts w:ascii="Times New Roman" w:eastAsia="Times New Roman" w:hAnsi="Times New Roman" w:cs="B Badr" w:hint="cs"/>
          <w:sz w:val="24"/>
          <w:szCs w:val="24"/>
          <w:rtl/>
        </w:rPr>
        <w:br/>
        <w:t>414.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مراجع، م 2376 ؛ مكارم، استفتائات، ج 1، س </w:t>
      </w:r>
      <w:r w:rsidRPr="00660769">
        <w:rPr>
          <w:rFonts w:ascii="Times New Roman" w:eastAsia="Times New Roman" w:hAnsi="Times New Roman" w:cs="B Badr"/>
          <w:sz w:val="24"/>
          <w:szCs w:val="24"/>
          <w:rtl/>
        </w:rPr>
        <w:t>765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1719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2372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2385.</w:t>
      </w:r>
      <w:r w:rsidRPr="00660769">
        <w:rPr>
          <w:rFonts w:ascii="Times New Roman" w:eastAsia="Times New Roman" w:hAnsi="Times New Roman" w:cs="B Badr" w:hint="cs"/>
          <w:sz w:val="24"/>
          <w:szCs w:val="24"/>
          <w:rtl/>
        </w:rPr>
        <w:br/>
        <w:t>415.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2373 ؛ صافى، هداية العباد، ج 2، اولياء العقد، م 2 ؛ امام، فاضل و مكارم، تعليقات على العروة، اولياء العقد، م 1 ؛ سيستانى،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w:t>
      </w:r>
      <w:r w:rsidRPr="00660769">
        <w:rPr>
          <w:rFonts w:ascii="Times New Roman" w:eastAsia="Times New Roman" w:hAnsi="Times New Roman" w:cs="B Badr"/>
          <w:sz w:val="24"/>
          <w:szCs w:val="24"/>
          <w:rtl/>
        </w:rPr>
        <w:t>مسائل مراجع، م 2377 ؛ دفتر: وحيد.</w:t>
      </w:r>
      <w:r w:rsidRPr="00660769">
        <w:rPr>
          <w:rFonts w:ascii="Times New Roman" w:eastAsia="Times New Roman" w:hAnsi="Times New Roman" w:cs="B Badr"/>
          <w:sz w:val="24"/>
          <w:szCs w:val="24"/>
          <w:rtl/>
        </w:rPr>
        <w:br/>
        <w:t>416.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2377 ؛ تبريزى، استفتائات، س 1456 و صراط النجاة، ج 2، س 1130.</w:t>
      </w:r>
      <w:r w:rsidRPr="00660769">
        <w:rPr>
          <w:rFonts w:ascii="Times New Roman" w:eastAsia="Times New Roman" w:hAnsi="Times New Roman" w:cs="B Badr" w:hint="cs"/>
          <w:sz w:val="24"/>
          <w:szCs w:val="24"/>
          <w:rtl/>
        </w:rPr>
        <w:br/>
        <w:t>417.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54 ؛ صافى، هدايه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العباد، ج 2، اولياء العقد، م 2 و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 ج 2، س 1260.</w:t>
      </w:r>
      <w:r w:rsidRPr="00660769">
        <w:rPr>
          <w:rFonts w:ascii="Times New Roman" w:eastAsia="Times New Roman" w:hAnsi="Times New Roman" w:cs="B Badr" w:hint="cs"/>
          <w:sz w:val="24"/>
          <w:szCs w:val="24"/>
          <w:rtl/>
        </w:rPr>
        <w:br/>
        <w:t xml:space="preserve">418. امام، استفتائات، ج </w:t>
      </w:r>
      <w:r w:rsidRPr="00660769">
        <w:rPr>
          <w:rFonts w:ascii="Times New Roman" w:eastAsia="Times New Roman" w:hAnsi="Times New Roman" w:cs="B Badr"/>
          <w:sz w:val="24"/>
          <w:szCs w:val="24"/>
          <w:rtl/>
        </w:rPr>
        <w:t>3، اولياء العقد، س 19 و دفتر: همه مراجع.</w:t>
      </w:r>
      <w:r w:rsidRPr="00660769">
        <w:rPr>
          <w:rFonts w:ascii="Times New Roman" w:eastAsia="Times New Roman" w:hAnsi="Times New Roman" w:cs="B Badr"/>
          <w:sz w:val="24"/>
          <w:szCs w:val="24"/>
          <w:rtl/>
        </w:rPr>
        <w:br/>
        <w:t>419. امام، استفتائات، ج 3، احكام ازدواج، س 55 ؛ مكارم، استفتائات، ج 2، س 907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7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1533 ؛ نورى، استفتائات، ج 2، س 637 و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2534 ؛ دفتر: بهجت.</w:t>
      </w:r>
      <w:r w:rsidRPr="00660769">
        <w:rPr>
          <w:rFonts w:ascii="Times New Roman" w:eastAsia="Times New Roman" w:hAnsi="Times New Roman" w:cs="B Badr" w:hint="cs"/>
          <w:sz w:val="24"/>
          <w:szCs w:val="24"/>
          <w:rtl/>
        </w:rPr>
        <w:br/>
        <w:t>420. سيستان</w:t>
      </w:r>
      <w:r w:rsidRPr="00660769">
        <w:rPr>
          <w:rFonts w:ascii="Times New Roman" w:eastAsia="Times New Roman" w:hAnsi="Times New Roman" w:cs="B Badr"/>
          <w:sz w:val="24"/>
          <w:szCs w:val="24"/>
          <w:rtl/>
        </w:rPr>
        <w:t>ى، منهاج الصالحين، ج 2، م 333 ؛ تبريزى، منهاج الصالحين، ج 2، م 1395 ؛ صافى،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الاحكام،2، 1255.</w:t>
      </w:r>
      <w:r w:rsidRPr="00660769">
        <w:rPr>
          <w:rFonts w:ascii="Times New Roman" w:eastAsia="Times New Roman" w:hAnsi="Times New Roman" w:cs="B Badr" w:hint="cs"/>
          <w:sz w:val="24"/>
          <w:szCs w:val="24"/>
          <w:rtl/>
        </w:rPr>
        <w:br/>
        <w:t>421. وحيد، منهاج الصالحين، ج 3، م 1359.</w:t>
      </w:r>
      <w:r w:rsidRPr="00660769">
        <w:rPr>
          <w:rFonts w:ascii="Times New Roman" w:eastAsia="Times New Roman" w:hAnsi="Times New Roman" w:cs="B Badr" w:hint="cs"/>
          <w:sz w:val="24"/>
          <w:szCs w:val="24"/>
          <w:rtl/>
        </w:rPr>
        <w:br/>
        <w:t>422. امام، تحريرالوسيلة، ج 2، النكاح المنقطع، م 18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164 ؛ صافى، هدايه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العباد، ج 2، النكاح المنقط</w:t>
      </w:r>
      <w:r w:rsidRPr="00660769">
        <w:rPr>
          <w:rFonts w:ascii="Times New Roman" w:eastAsia="Times New Roman" w:hAnsi="Times New Roman" w:cs="B Badr"/>
          <w:sz w:val="24"/>
          <w:szCs w:val="24"/>
          <w:rtl/>
        </w:rPr>
        <w:t>ع، م 18.</w:t>
      </w:r>
      <w:r w:rsidRPr="00660769">
        <w:rPr>
          <w:rFonts w:ascii="Times New Roman" w:eastAsia="Times New Roman" w:hAnsi="Times New Roman" w:cs="B Badr"/>
          <w:sz w:val="24"/>
          <w:szCs w:val="24"/>
          <w:rtl/>
        </w:rPr>
        <w:br/>
        <w:t>423. نورى و فاضل، تعليقات على العروة، ج 2، النكاح، فصل 4 م 17 ؛ سيستانى، منهاج الصالحين، ج 2، النكاح،261 ؛ وحيد، منهاج الصالحين، ج 3، م 1303 ؛ مكارم، استفتائات، ج 2، س 927 و تبريزى، منهاج الصالحين، ج 2، م 1303.</w:t>
      </w:r>
      <w:r w:rsidRPr="00660769">
        <w:rPr>
          <w:rFonts w:ascii="Times New Roman" w:eastAsia="Times New Roman" w:hAnsi="Times New Roman" w:cs="B Badr"/>
          <w:sz w:val="24"/>
          <w:szCs w:val="24"/>
          <w:rtl/>
        </w:rPr>
        <w:br/>
        <w:t>424. امام، نورى، مكارم و فاضل، العروه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الوثقى، ج 2 م 7 ؛ وحيد،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 3، م 1298 ؛ تبريزى،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 2، م 298 ؛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 2، م 2 ؛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اجوبة الاستفتائات، س20 ؛ صافى، هدايه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العباد، ج 2، م 4 ؛ دفتر: بهجت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425. سيستانى، منهاج الصالحين، ج 2، م 2</w:t>
      </w:r>
      <w:r w:rsidRPr="00660769">
        <w:rPr>
          <w:rFonts w:ascii="Times New Roman" w:eastAsia="Times New Roman" w:hAnsi="Times New Roman" w:cs="B Badr"/>
          <w:sz w:val="24"/>
          <w:szCs w:val="24"/>
          <w:rtl/>
        </w:rPr>
        <w:t>15 ؛ مكارم، استفتائات، ج 1، س 708 ؛ امام، تحرير الوسيلة، ج 2، القول فى الكفر، م 8 ؛ صافى، هداية العباد، ج 2، القول فى الكفر، م 8 ؛ نورى، استفتائات، ج 1، 668 ؛ دفتر: فاضل.</w:t>
      </w:r>
      <w:r w:rsidRPr="00660769">
        <w:rPr>
          <w:rFonts w:ascii="Times New Roman" w:eastAsia="Times New Roman" w:hAnsi="Times New Roman" w:cs="B Badr"/>
          <w:sz w:val="24"/>
          <w:szCs w:val="24"/>
          <w:rtl/>
        </w:rPr>
        <w:br/>
        <w:t>426. وحيد، منهاج الصالحين، ج 3، م 1298 ؛ تبريزى، منهاج الصالحين، ج 2، م 1298 و دفتر: بهجت.</w:t>
      </w:r>
      <w:r w:rsidRPr="00660769">
        <w:rPr>
          <w:rFonts w:ascii="Times New Roman" w:eastAsia="Times New Roman" w:hAnsi="Times New Roman" w:cs="B Badr"/>
          <w:sz w:val="24"/>
          <w:szCs w:val="24"/>
          <w:rtl/>
        </w:rPr>
        <w:br/>
        <w:t>427. العروة الوثقى، ج 2 النكاح، فصل 11، السابعه و الثامنه.</w:t>
      </w:r>
      <w:r w:rsidRPr="00660769">
        <w:rPr>
          <w:rFonts w:ascii="Times New Roman" w:eastAsia="Times New Roman" w:hAnsi="Times New Roman" w:cs="B Badr"/>
          <w:sz w:val="24"/>
          <w:szCs w:val="24"/>
          <w:rtl/>
        </w:rPr>
        <w:br/>
        <w:t>428. امام، نورى و مكارم، تعليقات على العروة، النكاح، فصل 4، م 21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1456 ؛ صافى، جامع الاحكام، ج2، س 1370 و 1388 ؛ دفتر: سيستانى، بهجت، وحيد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429. منهاج ا</w:t>
      </w:r>
      <w:r w:rsidRPr="00660769">
        <w:rPr>
          <w:rFonts w:ascii="Times New Roman" w:eastAsia="Times New Roman" w:hAnsi="Times New Roman" w:cs="B Badr"/>
          <w:sz w:val="24"/>
          <w:szCs w:val="24"/>
          <w:rtl/>
        </w:rPr>
        <w:t>لصالحين، ج 2، م 1259 و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2414.</w:t>
      </w:r>
      <w:r w:rsidRPr="00660769">
        <w:rPr>
          <w:rFonts w:ascii="Times New Roman" w:eastAsia="Times New Roman" w:hAnsi="Times New Roman" w:cs="B Badr" w:hint="cs"/>
          <w:sz w:val="24"/>
          <w:szCs w:val="24"/>
          <w:rtl/>
        </w:rPr>
        <w:br/>
        <w:t>430. امام و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2405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2401.</w:t>
      </w:r>
      <w:r w:rsidRPr="00660769">
        <w:rPr>
          <w:rFonts w:ascii="Times New Roman" w:eastAsia="Times New Roman" w:hAnsi="Times New Roman" w:cs="B Badr" w:hint="cs"/>
          <w:sz w:val="24"/>
          <w:szCs w:val="24"/>
          <w:rtl/>
        </w:rPr>
        <w:br/>
        <w:t>431. مكارم، تبريزى و صافى،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2405 ؛ فاضل،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2405 و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1 س 1455 و 1456.</w:t>
      </w:r>
      <w:r w:rsidRPr="00660769">
        <w:rPr>
          <w:rFonts w:ascii="Times New Roman" w:eastAsia="Times New Roman" w:hAnsi="Times New Roman" w:cs="B Badr" w:hint="cs"/>
          <w:sz w:val="24"/>
          <w:szCs w:val="24"/>
          <w:rtl/>
        </w:rPr>
        <w:br/>
        <w:t>432. سي</w:t>
      </w:r>
      <w:r w:rsidRPr="00660769">
        <w:rPr>
          <w:rFonts w:ascii="Times New Roman" w:eastAsia="Times New Roman" w:hAnsi="Times New Roman" w:cs="B Badr"/>
          <w:sz w:val="24"/>
          <w:szCs w:val="24"/>
          <w:rtl/>
        </w:rPr>
        <w:t>ستانى،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2405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6924.</w:t>
      </w:r>
      <w:r w:rsidRPr="00660769">
        <w:rPr>
          <w:rFonts w:ascii="Times New Roman" w:eastAsia="Times New Roman" w:hAnsi="Times New Roman" w:cs="B Badr" w:hint="cs"/>
          <w:sz w:val="24"/>
          <w:szCs w:val="24"/>
          <w:rtl/>
        </w:rPr>
        <w:br/>
        <w:t>433.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2401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2465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م 2367 ؛ امام، تحريرالوسيلة، ج 2، النكاح فى العده، م 1 ؛ صافى، هداية العباد، ج 2 النكاح فى العده، م 1 ؛ </w:t>
      </w:r>
      <w:r w:rsidRPr="00660769">
        <w:rPr>
          <w:rFonts w:ascii="Times New Roman" w:eastAsia="Times New Roman" w:hAnsi="Times New Roman" w:cs="B Badr"/>
          <w:sz w:val="24"/>
          <w:szCs w:val="24"/>
          <w:rtl/>
        </w:rPr>
        <w:t>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122.</w:t>
      </w:r>
      <w:r w:rsidRPr="00660769">
        <w:rPr>
          <w:rFonts w:ascii="Times New Roman" w:eastAsia="Times New Roman" w:hAnsi="Times New Roman" w:cs="B Badr" w:hint="cs"/>
          <w:sz w:val="24"/>
          <w:szCs w:val="24"/>
          <w:rtl/>
        </w:rPr>
        <w:br/>
        <w:t>434. وحيد، منهاج الصالحين، ج 3، م 1349 ؛ تبريزى، منهاج الصالحين، ج 2، م 1349 ؛ سيستانى، منهاج</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الصالحين، ج 3، م 285 ؛ امام، تحريرالوسيلة، ج 2، العيوب، م 16 ؛ صافى، هداية العباد، ج 2، العيوب، م 17 ؛ دفتر: بهجت،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فاضل، مكارم</w:t>
      </w:r>
      <w:r w:rsidRPr="00660769">
        <w:rPr>
          <w:rFonts w:ascii="Times New Roman" w:eastAsia="Times New Roman" w:hAnsi="Times New Roman" w:cs="B Badr"/>
          <w:sz w:val="24"/>
          <w:szCs w:val="24"/>
          <w:rtl/>
        </w:rPr>
        <w:t xml:space="preserve"> و نورى.</w:t>
      </w:r>
      <w:r w:rsidRPr="00660769">
        <w:rPr>
          <w:rFonts w:ascii="Times New Roman" w:eastAsia="Times New Roman" w:hAnsi="Times New Roman" w:cs="B Badr"/>
          <w:sz w:val="24"/>
          <w:szCs w:val="24"/>
          <w:rtl/>
        </w:rPr>
        <w:br/>
        <w:t>435.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2446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2442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2510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436. دفتر: همه مراجع.</w:t>
      </w:r>
      <w:r w:rsidRPr="00660769">
        <w:rPr>
          <w:rFonts w:ascii="Times New Roman" w:eastAsia="Times New Roman" w:hAnsi="Times New Roman" w:cs="B Badr" w:hint="cs"/>
          <w:sz w:val="24"/>
          <w:szCs w:val="24"/>
          <w:rtl/>
        </w:rPr>
        <w:br/>
        <w:t>437. تبريزى، استفتائات، س 1631 ؛ امام، استفتائات، ج 3، احكام مهريه، س 31 ؛ مكارم، استفتائات، ج 1،732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sz w:val="24"/>
          <w:szCs w:val="24"/>
          <w:rtl/>
        </w:rPr>
        <w:t>المسائل، ج 2، س 1284 ؛ سيستانى، منهاج الصالحين، ج 2، م 287 ؛ نورى، استفتائات، ج 2، س 628 ؛ صافى، هداية العباد، ج 2، فصل فى المهر، م 1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بهجت، وحيد.</w:t>
      </w:r>
      <w:r w:rsidRPr="00660769">
        <w:rPr>
          <w:rFonts w:ascii="Times New Roman" w:eastAsia="Times New Roman" w:hAnsi="Times New Roman" w:cs="B Badr" w:hint="cs"/>
          <w:sz w:val="24"/>
          <w:szCs w:val="24"/>
          <w:rtl/>
        </w:rPr>
        <w:br/>
        <w:t>438. روم 30 ، آيه 21.</w:t>
      </w:r>
      <w:r w:rsidRPr="00660769">
        <w:rPr>
          <w:rFonts w:ascii="Times New Roman" w:eastAsia="Times New Roman" w:hAnsi="Times New Roman" w:cs="B Badr" w:hint="cs"/>
          <w:sz w:val="24"/>
          <w:szCs w:val="24"/>
          <w:rtl/>
        </w:rPr>
        <w:br/>
        <w:t>439. «مَنْ اَتَّخَذَ الْمَرأةَ فَلْيُكْرِمُها»: وسائل الشيعه، ج 5، باب</w:t>
      </w:r>
      <w:r w:rsidRPr="00660769">
        <w:rPr>
          <w:rFonts w:ascii="Times New Roman" w:eastAsia="Times New Roman" w:hAnsi="Times New Roman" w:cs="B Badr"/>
          <w:sz w:val="24"/>
          <w:szCs w:val="24"/>
          <w:rtl/>
        </w:rPr>
        <w:t xml:space="preserve"> 3.</w:t>
      </w:r>
      <w:r w:rsidRPr="00660769">
        <w:rPr>
          <w:rFonts w:ascii="Times New Roman" w:eastAsia="Times New Roman" w:hAnsi="Times New Roman" w:cs="B Badr"/>
          <w:sz w:val="24"/>
          <w:szCs w:val="24"/>
          <w:rtl/>
        </w:rPr>
        <w:br/>
        <w:t>440. «جِهاد الْمَرَةَ حُسْنُ التَّبَعُل»: فروع كافى، ج 5، ص 9.</w:t>
      </w:r>
      <w:r w:rsidRPr="00660769">
        <w:rPr>
          <w:rFonts w:ascii="Times New Roman" w:eastAsia="Times New Roman" w:hAnsi="Times New Roman" w:cs="B Badr"/>
          <w:sz w:val="24"/>
          <w:szCs w:val="24"/>
          <w:rtl/>
        </w:rPr>
        <w:br/>
        <w:t>441.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2، س 1313 ؛ سيستانى، منهاج الصالحين، ج 3، م 428 و دفتر: همه مراجع.</w:t>
      </w:r>
      <w:r w:rsidRPr="00660769">
        <w:rPr>
          <w:rFonts w:ascii="Times New Roman" w:eastAsia="Times New Roman" w:hAnsi="Times New Roman" w:cs="B Badr" w:hint="cs"/>
          <w:sz w:val="24"/>
          <w:szCs w:val="24"/>
          <w:rtl/>
        </w:rPr>
        <w:br/>
        <w:t>442. امام، استفتائات، ج 3، احكام نفقه، س 15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 xml:space="preserve">المسائل، ج 1، س 1693، و ج 2، س 1310 و </w:t>
      </w:r>
      <w:r w:rsidRPr="00660769">
        <w:rPr>
          <w:rFonts w:ascii="Times New Roman" w:eastAsia="Times New Roman" w:hAnsi="Times New Roman" w:cs="B Badr"/>
          <w:sz w:val="24"/>
          <w:szCs w:val="24"/>
          <w:rtl/>
        </w:rPr>
        <w:t>1311 ؛ مكارم، استفتائات، ج 1، س 846 ؛ تبريزى، منهاج الصالحين، ج 2، النفقات ؛ وحيد، منهاج الصالحين، ج 3، النفقات ؛ صافى، هداية العباد، ج 2، النفقات، م 8 ؛ بهجت،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م1897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2408 ؛ سيستانى، منهاج الصالحين، ج 3، م 420 ؛ دفتر:</w:t>
      </w:r>
      <w:r w:rsidRPr="00660769">
        <w:rPr>
          <w:rFonts w:ascii="Times New Roman" w:eastAsia="Times New Roman" w:hAnsi="Times New Roman" w:cs="B Badr"/>
          <w:sz w:val="24"/>
          <w:szCs w:val="24"/>
          <w:rtl/>
        </w:rPr>
        <w:t xml:space="preserve">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443. توضيح المسائل مراجع، م 2416.</w:t>
      </w:r>
      <w:r w:rsidRPr="00660769">
        <w:rPr>
          <w:rFonts w:ascii="Times New Roman" w:eastAsia="Times New Roman" w:hAnsi="Times New Roman" w:cs="B Badr" w:hint="cs"/>
          <w:sz w:val="24"/>
          <w:szCs w:val="24"/>
          <w:rtl/>
        </w:rPr>
        <w:br/>
        <w:t>444. همان، م 2416 و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2412.</w:t>
      </w:r>
      <w:r w:rsidRPr="00660769">
        <w:rPr>
          <w:rFonts w:ascii="Times New Roman" w:eastAsia="Times New Roman" w:hAnsi="Times New Roman" w:cs="B Badr" w:hint="cs"/>
          <w:sz w:val="24"/>
          <w:szCs w:val="24"/>
          <w:rtl/>
        </w:rPr>
        <w:br/>
        <w:t>445.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2480.</w:t>
      </w:r>
      <w:r w:rsidRPr="00660769">
        <w:rPr>
          <w:rFonts w:ascii="Times New Roman" w:eastAsia="Times New Roman" w:hAnsi="Times New Roman" w:cs="B Badr" w:hint="cs"/>
          <w:sz w:val="24"/>
          <w:szCs w:val="24"/>
          <w:rtl/>
        </w:rPr>
        <w:br/>
        <w:t>446. امام، تحرير الوسيله، ج 2، النفقات، 19 ؛ صافى، هداية العباد، ج 2، م 19 ؛ تبريزى، منهاج الصالحين، ج 2، م 1418 ؛ وحيد، منهاج ا</w:t>
      </w:r>
      <w:r w:rsidRPr="00660769">
        <w:rPr>
          <w:rFonts w:ascii="Times New Roman" w:eastAsia="Times New Roman" w:hAnsi="Times New Roman" w:cs="B Badr"/>
          <w:sz w:val="24"/>
          <w:szCs w:val="24"/>
          <w:rtl/>
        </w:rPr>
        <w:t>لصالحين، ج 3، م 1418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ج 2، س 1310 ؛ سيستانى، منهاج الصالحين، ج 3، م 433 و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نورى، مكارم و بهجت.</w:t>
      </w:r>
      <w:r w:rsidRPr="00660769">
        <w:rPr>
          <w:rFonts w:ascii="Times New Roman" w:eastAsia="Times New Roman" w:hAnsi="Times New Roman" w:cs="B Badr" w:hint="cs"/>
          <w:sz w:val="24"/>
          <w:szCs w:val="24"/>
          <w:rtl/>
        </w:rPr>
        <w:br/>
        <w:t>447. صافى، جامع الاحكام، ج2، س 1333 ؛ امام، استفتائات، ج 3، احكام نفقه، س 14 ؛ نورى، استفتائات، ج 2، س 662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w:t>
      </w:r>
      <w:r w:rsidRPr="00660769">
        <w:rPr>
          <w:rFonts w:ascii="Times New Roman" w:eastAsia="Times New Roman" w:hAnsi="Times New Roman" w:cs="B Badr"/>
          <w:sz w:val="24"/>
          <w:szCs w:val="24"/>
          <w:rtl/>
        </w:rPr>
        <w:t>ئل، ج 2، س 1312 ؛ مكارم، استفتائات، ج 2، س 1051 و ج 1، س 839 ؛ دفتر: بهجت و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448. تبريزى، منهاج الصالحين، ج 2، م 1399 و وحيد، منهاج الصالحين، ج 3، م 1399.</w:t>
      </w:r>
      <w:r w:rsidRPr="00660769">
        <w:rPr>
          <w:rFonts w:ascii="Times New Roman" w:eastAsia="Times New Roman" w:hAnsi="Times New Roman" w:cs="B Badr" w:hint="cs"/>
          <w:sz w:val="24"/>
          <w:szCs w:val="24"/>
          <w:rtl/>
        </w:rPr>
        <w:br/>
        <w:t>449. سيستانى، منهاج الصالحين، ج 3، م 415.</w:t>
      </w:r>
      <w:r w:rsidRPr="00660769">
        <w:rPr>
          <w:rFonts w:ascii="Times New Roman" w:eastAsia="Times New Roman" w:hAnsi="Times New Roman" w:cs="B Badr" w:hint="cs"/>
          <w:sz w:val="24"/>
          <w:szCs w:val="24"/>
          <w:rtl/>
        </w:rPr>
        <w:br/>
        <w:t>450.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 استفتاء، س 30 ؛ فاضل، جامع</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w:t>
      </w:r>
      <w:r w:rsidRPr="00660769">
        <w:rPr>
          <w:rFonts w:ascii="Times New Roman" w:eastAsia="Times New Roman" w:hAnsi="Times New Roman" w:cs="B Badr"/>
          <w:sz w:val="24"/>
          <w:szCs w:val="24"/>
          <w:rtl/>
        </w:rPr>
        <w:t xml:space="preserve"> ج 1، س 1687 و دفتر: همه مراجع.</w:t>
      </w:r>
      <w:r w:rsidRPr="00660769">
        <w:rPr>
          <w:rFonts w:ascii="Times New Roman" w:eastAsia="Times New Roman" w:hAnsi="Times New Roman" w:cs="B Badr"/>
          <w:sz w:val="24"/>
          <w:szCs w:val="24"/>
          <w:rtl/>
        </w:rPr>
        <w:br/>
        <w:t>451.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2451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2447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م2515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452.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2277 ؛ نورى،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2271 ؛ وحيد،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 2329 ؛ دفتر: خامنه</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اى.</w:t>
      </w:r>
      <w:r w:rsidRPr="00660769">
        <w:rPr>
          <w:rFonts w:ascii="Times New Roman" w:eastAsia="Times New Roman" w:hAnsi="Times New Roman" w:cs="B Badr" w:hint="cs"/>
          <w:sz w:val="24"/>
          <w:szCs w:val="24"/>
          <w:rtl/>
        </w:rPr>
        <w:br/>
        <w:t>453</w:t>
      </w:r>
      <w:r w:rsidRPr="00660769">
        <w:rPr>
          <w:rFonts w:ascii="Times New Roman" w:eastAsia="Times New Roman" w:hAnsi="Times New Roman" w:cs="B Badr"/>
          <w:sz w:val="24"/>
          <w:szCs w:val="24"/>
          <w:rtl/>
        </w:rPr>
        <w:t>. توضيح</w:t>
      </w:r>
      <w:r w:rsidRPr="00660769">
        <w:rPr>
          <w:rFonts w:ascii="Cambria Math" w:eastAsia="Times New Roman" w:hAnsi="Cambria Math" w:cs="B Badr" w:hint="cs"/>
          <w:sz w:val="24"/>
          <w:szCs w:val="24"/>
          <w:rtl/>
        </w:rPr>
        <w:t> </w:t>
      </w:r>
      <w:r w:rsidRPr="00660769">
        <w:rPr>
          <w:rFonts w:ascii="Times New Roman" w:eastAsia="Times New Roman" w:hAnsi="Times New Roman" w:cs="B Badr" w:hint="cs"/>
          <w:sz w:val="24"/>
          <w:szCs w:val="24"/>
          <w:rtl/>
        </w:rPr>
        <w:t>المسائل مراجع، م 2412 ؛ سيستانى، منهاج الصالحين، ج 2، م 337 و 338. وحيد، منهاج الصالحين،3، م 1407 و نورى، استفتائات، ج 2، س 675.</w:t>
      </w:r>
      <w:r w:rsidRPr="00660769">
        <w:rPr>
          <w:rFonts w:ascii="Times New Roman" w:eastAsia="Times New Roman" w:hAnsi="Times New Roman" w:cs="B Badr" w:hint="cs"/>
          <w:sz w:val="24"/>
          <w:szCs w:val="24"/>
          <w:rtl/>
        </w:rPr>
        <w:br/>
        <w:t>454. تبريزى، منهاج الصالحين، ج 2، م 1407 و مكارم، استفتائات، ج 2، س 964</w:t>
      </w:r>
      <w:r w:rsidRPr="00660769">
        <w:rPr>
          <w:rFonts w:ascii="Times New Roman" w:eastAsia="Times New Roman" w:hAnsi="Times New Roman" w:cs="B Badr"/>
          <w:sz w:val="24"/>
          <w:szCs w:val="24"/>
          <w:rtl/>
        </w:rPr>
        <w:t>.</w:t>
      </w:r>
    </w:p>
    <w:p w:rsidR="0031005B" w:rsidRPr="00660769" w:rsidRDefault="0031005B" w:rsidP="0031005B">
      <w:pPr>
        <w:bidi/>
        <w:spacing w:after="0" w:line="300" w:lineRule="atLeast"/>
        <w:ind w:left="150"/>
        <w:rPr>
          <w:rFonts w:ascii="Times New Roman" w:eastAsia="Times New Roman" w:hAnsi="Times New Roman" w:cs="B Badr"/>
          <w:sz w:val="24"/>
          <w:szCs w:val="24"/>
          <w:rtl/>
        </w:rPr>
      </w:pPr>
      <w:r w:rsidRPr="00660769">
        <w:rPr>
          <w:rFonts w:ascii="Times New Roman" w:eastAsia="Times New Roman" w:hAnsi="Times New Roman" w:cs="B Badr" w:hint="cs"/>
          <w:sz w:val="24"/>
          <w:szCs w:val="24"/>
          <w:rtl/>
        </w:rPr>
        <w:t> </w:t>
      </w:r>
    </w:p>
    <w:p w:rsidR="0022401F" w:rsidRPr="00660769" w:rsidRDefault="0022401F">
      <w:pPr>
        <w:rPr>
          <w:rFonts w:cs="B Badr"/>
        </w:rPr>
      </w:pPr>
    </w:p>
    <w:sectPr w:rsidR="0022401F" w:rsidRPr="0066076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31005B"/>
    <w:rsid w:val="0022401F"/>
    <w:rsid w:val="0031005B"/>
    <w:rsid w:val="006607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1005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755679">
      <w:bodyDiv w:val="1"/>
      <w:marLeft w:val="0"/>
      <w:marRight w:val="0"/>
      <w:marTop w:val="0"/>
      <w:marBottom w:val="0"/>
      <w:divBdr>
        <w:top w:val="none" w:sz="0" w:space="0" w:color="auto"/>
        <w:left w:val="none" w:sz="0" w:space="0" w:color="auto"/>
        <w:bottom w:val="none" w:sz="0" w:space="0" w:color="auto"/>
        <w:right w:val="none" w:sz="0" w:space="0" w:color="auto"/>
      </w:divBdr>
    </w:div>
    <w:div w:id="46459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49100</Words>
  <Characters>279871</Characters>
  <Application>Microsoft Office Word</Application>
  <DocSecurity>0</DocSecurity>
  <Lines>2332</Lines>
  <Paragraphs>656</Paragraphs>
  <ScaleCrop>false</ScaleCrop>
  <Company>Grizli777</Company>
  <LinksUpToDate>false</LinksUpToDate>
  <CharactersWithSpaces>328315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2014-02-12T19:32:00Z</dcterms:created>
  <dcterms:modified xsi:type="dcterms:W3CDTF">2014-02-17T06:33:00Z</dcterms:modified>
</cp:coreProperties>
</file>